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EA8" w:rsidRPr="00A277A8" w:rsidRDefault="003C1EA8" w:rsidP="006257B7">
      <w:pPr>
        <w:bidi/>
        <w:spacing w:after="0" w:line="240" w:lineRule="auto"/>
        <w:jc w:val="center"/>
        <w:rPr>
          <w:rFonts w:ascii="Times New Roman" w:eastAsia="Calibri" w:hAnsi="Times New Roman" w:cs="Times New Roman"/>
          <w:b/>
          <w:bCs/>
          <w:sz w:val="24"/>
          <w:szCs w:val="24"/>
          <w:rtl/>
          <w:lang w:bidi="ar-IQ"/>
        </w:rPr>
      </w:pPr>
      <w:r w:rsidRPr="00A277A8">
        <w:rPr>
          <w:rFonts w:ascii="Times New Roman" w:eastAsia="Calibri" w:hAnsi="Times New Roman" w:cs="Times New Roman"/>
          <w:b/>
          <w:bCs/>
          <w:sz w:val="24"/>
          <w:szCs w:val="24"/>
          <w:rtl/>
          <w:lang w:bidi="ar-IQ"/>
        </w:rPr>
        <w:t>الاعفاءات الضريبية وأثرها في الحد من ظاهرة التهرب الضريبي</w:t>
      </w:r>
    </w:p>
    <w:p w:rsidR="00EB6D3F" w:rsidRPr="00A277A8" w:rsidRDefault="000D75C6" w:rsidP="006257B7">
      <w:pPr>
        <w:bidi/>
        <w:spacing w:after="0" w:line="240" w:lineRule="auto"/>
        <w:jc w:val="center"/>
        <w:rPr>
          <w:rFonts w:ascii="Times New Roman" w:eastAsia="Calibri" w:hAnsi="Times New Roman" w:cs="Times New Roman"/>
          <w:b/>
          <w:bCs/>
          <w:sz w:val="24"/>
          <w:szCs w:val="24"/>
          <w:rtl/>
          <w:lang w:bidi="ar-IQ"/>
        </w:rPr>
      </w:pPr>
      <w:r w:rsidRPr="00A277A8">
        <w:rPr>
          <w:rFonts w:ascii="Times New Roman" w:eastAsia="Calibri" w:hAnsi="Times New Roman" w:cs="Times New Roman"/>
          <w:b/>
          <w:bCs/>
          <w:sz w:val="24"/>
          <w:szCs w:val="24"/>
          <w:rtl/>
          <w:lang w:bidi="ar-IQ"/>
        </w:rPr>
        <w:t>دراسة ميدانية</w:t>
      </w:r>
    </w:p>
    <w:p w:rsidR="00A277A8" w:rsidRPr="00A277A8" w:rsidRDefault="00A277A8" w:rsidP="00A277A8">
      <w:pPr>
        <w:bidi/>
        <w:spacing w:after="160" w:line="259" w:lineRule="auto"/>
        <w:jc w:val="center"/>
        <w:rPr>
          <w:rFonts w:ascii="Times New Roman" w:eastAsia="Calibri" w:hAnsi="Times New Roman" w:cs="Times New Roman"/>
          <w:b/>
          <w:bCs/>
          <w:sz w:val="24"/>
          <w:szCs w:val="24"/>
          <w:rtl/>
          <w:lang w:bidi="ar-IQ"/>
        </w:rPr>
      </w:pPr>
      <w:r w:rsidRPr="00A277A8">
        <w:rPr>
          <w:rFonts w:ascii="Times New Roman" w:eastAsia="Calibri" w:hAnsi="Times New Roman" w:cs="Times New Roman"/>
          <w:b/>
          <w:bCs/>
          <w:sz w:val="24"/>
          <w:szCs w:val="24"/>
          <w:lang w:bidi="ar-IQ"/>
        </w:rPr>
        <w:t>Tax Exemptions and their impact in reducing the phenomenon of tax evasion</w:t>
      </w:r>
    </w:p>
    <w:p w:rsidR="00A277A8" w:rsidRPr="00A277A8" w:rsidRDefault="00A277A8" w:rsidP="00A277A8">
      <w:pPr>
        <w:bidi/>
        <w:spacing w:after="160" w:line="259" w:lineRule="auto"/>
        <w:jc w:val="center"/>
        <w:rPr>
          <w:rFonts w:ascii="Times New Roman" w:eastAsia="Calibri" w:hAnsi="Times New Roman" w:cs="Times New Roman"/>
          <w:b/>
          <w:bCs/>
          <w:sz w:val="24"/>
          <w:szCs w:val="24"/>
          <w:rtl/>
          <w:lang w:bidi="ar-IQ"/>
        </w:rPr>
      </w:pPr>
      <w:r w:rsidRPr="00A277A8">
        <w:rPr>
          <w:rFonts w:ascii="Times New Roman" w:eastAsia="Calibri" w:hAnsi="Times New Roman" w:cs="Times New Roman"/>
          <w:b/>
          <w:bCs/>
          <w:sz w:val="24"/>
          <w:szCs w:val="24"/>
          <w:lang w:bidi="ar-IQ"/>
        </w:rPr>
        <w:t>A field study</w:t>
      </w:r>
    </w:p>
    <w:p w:rsidR="004C26F6" w:rsidRDefault="00A277A8" w:rsidP="004C26F6">
      <w:pPr>
        <w:bidi/>
        <w:spacing w:after="0" w:line="240" w:lineRule="auto"/>
        <w:jc w:val="center"/>
        <w:rPr>
          <w:rFonts w:ascii="Times New Roman" w:eastAsia="Calibri" w:hAnsi="Times New Roman" w:cs="Times New Roman" w:hint="cs"/>
          <w:b/>
          <w:bCs/>
          <w:sz w:val="24"/>
          <w:szCs w:val="24"/>
          <w:rtl/>
          <w:lang w:bidi="ar-IQ"/>
        </w:rPr>
      </w:pPr>
      <w:r w:rsidRPr="00A277A8">
        <w:rPr>
          <w:rFonts w:ascii="Times New Roman" w:eastAsia="Times New Roman" w:hAnsi="Times New Roman" w:cs="Times New Roman"/>
          <w:b/>
          <w:bCs/>
          <w:sz w:val="24"/>
          <w:szCs w:val="24"/>
          <w:rtl/>
          <w:lang w:bidi="ar-IQ"/>
        </w:rPr>
        <w:t>م. د. عبيد خيون الخفاجي</w:t>
      </w:r>
      <w:r>
        <w:rPr>
          <w:rFonts w:ascii="Times New Roman" w:eastAsia="Calibri" w:hAnsi="Times New Roman" w:cs="Times New Roman" w:hint="cs"/>
          <w:b/>
          <w:bCs/>
          <w:sz w:val="24"/>
          <w:szCs w:val="24"/>
          <w:rtl/>
          <w:lang w:bidi="ar-IQ"/>
        </w:rPr>
        <w:t xml:space="preserve"> </w:t>
      </w:r>
    </w:p>
    <w:p w:rsidR="00A277A8" w:rsidRPr="00A277A8" w:rsidRDefault="00A277A8" w:rsidP="004C26F6">
      <w:pPr>
        <w:bidi/>
        <w:spacing w:after="0" w:line="240" w:lineRule="auto"/>
        <w:jc w:val="center"/>
        <w:rPr>
          <w:rFonts w:ascii="Times New Roman" w:eastAsia="Calibri" w:hAnsi="Times New Roman" w:cs="Times New Roman"/>
          <w:b/>
          <w:bCs/>
          <w:sz w:val="24"/>
          <w:szCs w:val="24"/>
          <w:rtl/>
          <w:lang w:bidi="ar-IQ"/>
        </w:rPr>
      </w:pPr>
      <w:r>
        <w:rPr>
          <w:rFonts w:ascii="Times New Roman" w:eastAsia="Calibri" w:hAnsi="Times New Roman" w:cs="Times New Roman" w:hint="cs"/>
          <w:b/>
          <w:bCs/>
          <w:sz w:val="24"/>
          <w:szCs w:val="24"/>
          <w:rtl/>
          <w:lang w:bidi="ar-IQ"/>
        </w:rPr>
        <w:t>جامعة البيان الأهلية</w:t>
      </w:r>
    </w:p>
    <w:p w:rsidR="003C1EA8" w:rsidRDefault="006814F3" w:rsidP="004C26F6">
      <w:pPr>
        <w:bidi/>
        <w:spacing w:after="0" w:line="240" w:lineRule="auto"/>
        <w:jc w:val="center"/>
        <w:rPr>
          <w:rFonts w:ascii="Times New Roman" w:eastAsia="Calibri" w:hAnsi="Times New Roman" w:cs="Times New Roman"/>
          <w:b/>
          <w:bCs/>
          <w:sz w:val="24"/>
          <w:szCs w:val="24"/>
          <w:rtl/>
          <w:lang w:bidi="ar-IQ"/>
        </w:rPr>
      </w:pPr>
      <w:r w:rsidRPr="00A277A8">
        <w:rPr>
          <w:rFonts w:ascii="Times New Roman" w:eastAsia="Times New Roman" w:hAnsi="Times New Roman" w:cs="Times New Roman"/>
          <w:b/>
          <w:bCs/>
          <w:sz w:val="24"/>
          <w:szCs w:val="24"/>
          <w:rtl/>
          <w:lang w:bidi="ar-IQ"/>
        </w:rPr>
        <w:t>م.</w:t>
      </w:r>
      <w:r w:rsidR="00114F77" w:rsidRPr="00A277A8">
        <w:rPr>
          <w:rFonts w:ascii="Times New Roman" w:eastAsia="Times New Roman" w:hAnsi="Times New Roman" w:cs="Times New Roman"/>
          <w:b/>
          <w:bCs/>
          <w:sz w:val="24"/>
          <w:szCs w:val="24"/>
          <w:rtl/>
          <w:lang w:bidi="ar-IQ"/>
        </w:rPr>
        <w:t xml:space="preserve"> </w:t>
      </w:r>
      <w:r w:rsidRPr="00A277A8">
        <w:rPr>
          <w:rFonts w:ascii="Times New Roman" w:eastAsia="Times New Roman" w:hAnsi="Times New Roman" w:cs="Times New Roman"/>
          <w:b/>
          <w:bCs/>
          <w:sz w:val="24"/>
          <w:szCs w:val="24"/>
          <w:rtl/>
          <w:lang w:bidi="ar-IQ"/>
        </w:rPr>
        <w:t>م.</w:t>
      </w:r>
      <w:r w:rsidR="00114F77" w:rsidRPr="00A277A8">
        <w:rPr>
          <w:rFonts w:ascii="Times New Roman" w:eastAsia="Times New Roman" w:hAnsi="Times New Roman" w:cs="Times New Roman"/>
          <w:b/>
          <w:bCs/>
          <w:sz w:val="24"/>
          <w:szCs w:val="24"/>
          <w:rtl/>
          <w:lang w:bidi="ar-IQ"/>
        </w:rPr>
        <w:t xml:space="preserve"> </w:t>
      </w:r>
      <w:r w:rsidR="008A1B7A" w:rsidRPr="00A277A8">
        <w:rPr>
          <w:rFonts w:ascii="Times New Roman" w:eastAsia="Times New Roman" w:hAnsi="Times New Roman" w:cs="Times New Roman"/>
          <w:b/>
          <w:bCs/>
          <w:sz w:val="24"/>
          <w:szCs w:val="24"/>
          <w:rtl/>
          <w:lang w:bidi="ar-IQ"/>
        </w:rPr>
        <w:t>عبدالامير زامل لطيف</w:t>
      </w:r>
      <w:r w:rsidR="00A277A8">
        <w:rPr>
          <w:rFonts w:ascii="Times New Roman" w:eastAsia="Calibri" w:hAnsi="Times New Roman" w:cs="Times New Roman" w:hint="cs"/>
          <w:b/>
          <w:bCs/>
          <w:sz w:val="24"/>
          <w:szCs w:val="24"/>
          <w:rtl/>
          <w:lang w:bidi="ar-IQ"/>
        </w:rPr>
        <w:t xml:space="preserve"> </w:t>
      </w:r>
    </w:p>
    <w:p w:rsidR="00A277A8" w:rsidRDefault="004C26F6" w:rsidP="00A277A8">
      <w:pPr>
        <w:bidi/>
        <w:spacing w:after="0" w:line="240" w:lineRule="auto"/>
        <w:jc w:val="center"/>
        <w:rPr>
          <w:rFonts w:ascii="Times New Roman" w:eastAsia="Calibri" w:hAnsi="Times New Roman" w:cs="Times New Roman" w:hint="cs"/>
          <w:b/>
          <w:bCs/>
          <w:sz w:val="24"/>
          <w:szCs w:val="24"/>
          <w:rtl/>
          <w:lang w:bidi="ar-IQ"/>
        </w:rPr>
      </w:pPr>
      <w:r>
        <w:rPr>
          <w:rFonts w:ascii="Times New Roman" w:eastAsia="Calibri" w:hAnsi="Times New Roman" w:cs="Times New Roman" w:hint="cs"/>
          <w:b/>
          <w:bCs/>
          <w:sz w:val="24"/>
          <w:szCs w:val="24"/>
          <w:rtl/>
          <w:lang w:bidi="ar-IQ"/>
        </w:rPr>
        <w:t>باحث</w:t>
      </w:r>
    </w:p>
    <w:p w:rsidR="004C26F6" w:rsidRPr="00A277A8" w:rsidRDefault="004C26F6" w:rsidP="004C26F6">
      <w:pPr>
        <w:bidi/>
        <w:spacing w:after="0" w:line="240" w:lineRule="auto"/>
        <w:jc w:val="center"/>
        <w:rPr>
          <w:rFonts w:ascii="Times New Roman" w:eastAsia="Calibri" w:hAnsi="Times New Roman" w:cs="Times New Roman"/>
          <w:b/>
          <w:bCs/>
          <w:sz w:val="24"/>
          <w:szCs w:val="24"/>
          <w:rtl/>
          <w:lang w:bidi="ar-IQ"/>
        </w:rPr>
      </w:pPr>
    </w:p>
    <w:p w:rsidR="00B83975" w:rsidRPr="006257B7" w:rsidRDefault="00B83975" w:rsidP="00A277A8">
      <w:pPr>
        <w:bidi/>
        <w:spacing w:after="0" w:line="240" w:lineRule="auto"/>
        <w:jc w:val="center"/>
        <w:rPr>
          <w:rFonts w:ascii="Simplified Arabic" w:eastAsia="Calibri" w:hAnsi="Simplified Arabic" w:cs="Simplified Arabic"/>
          <w:b/>
          <w:bCs/>
          <w:sz w:val="26"/>
          <w:szCs w:val="26"/>
          <w:rtl/>
          <w:lang w:bidi="ar-IQ"/>
        </w:rPr>
      </w:pPr>
      <w:r w:rsidRPr="006257B7">
        <w:rPr>
          <w:rFonts w:ascii="Simplified Arabic" w:eastAsia="Calibri" w:hAnsi="Simplified Arabic" w:cs="Simplified Arabic"/>
          <w:b/>
          <w:bCs/>
          <w:sz w:val="26"/>
          <w:szCs w:val="26"/>
          <w:rtl/>
          <w:lang w:bidi="ar-IQ"/>
        </w:rPr>
        <w:t>المستخلص</w:t>
      </w:r>
    </w:p>
    <w:p w:rsidR="006814F3" w:rsidRPr="006257B7" w:rsidRDefault="00A277A8" w:rsidP="00A277A8">
      <w:pPr>
        <w:bidi/>
        <w:spacing w:line="240" w:lineRule="auto"/>
        <w:jc w:val="lowKashida"/>
        <w:rPr>
          <w:rFonts w:ascii="Simplified Arabic" w:eastAsia="Calibri" w:hAnsi="Simplified Arabic" w:cs="Simplified Arabic"/>
          <w:sz w:val="26"/>
          <w:szCs w:val="26"/>
          <w:rtl/>
          <w:lang w:bidi="ar-IQ"/>
        </w:rPr>
      </w:pPr>
      <w:r>
        <w:rPr>
          <w:rFonts w:ascii="Simplified Arabic" w:eastAsia="Calibri" w:hAnsi="Simplified Arabic" w:cs="Simplified Arabic" w:hint="cs"/>
          <w:sz w:val="26"/>
          <w:szCs w:val="26"/>
          <w:rtl/>
          <w:lang w:bidi="ar-IQ"/>
        </w:rPr>
        <w:t xml:space="preserve"> </w:t>
      </w:r>
      <w:r w:rsidR="00781855">
        <w:rPr>
          <w:rFonts w:ascii="Simplified Arabic" w:eastAsia="Calibri" w:hAnsi="Simplified Arabic" w:cs="Simplified Arabic" w:hint="cs"/>
          <w:sz w:val="26"/>
          <w:szCs w:val="26"/>
          <w:rtl/>
          <w:lang w:bidi="ar-IQ"/>
        </w:rPr>
        <w:t xml:space="preserve">  </w:t>
      </w:r>
      <w:r>
        <w:rPr>
          <w:rFonts w:ascii="Simplified Arabic" w:eastAsia="Calibri" w:hAnsi="Simplified Arabic" w:cs="Simplified Arabic" w:hint="cs"/>
          <w:sz w:val="26"/>
          <w:szCs w:val="26"/>
          <w:rtl/>
          <w:lang w:bidi="ar-IQ"/>
        </w:rPr>
        <w:t xml:space="preserve"> </w:t>
      </w:r>
      <w:r w:rsidR="006814F3" w:rsidRPr="006257B7">
        <w:rPr>
          <w:rFonts w:ascii="Simplified Arabic" w:eastAsia="Calibri" w:hAnsi="Simplified Arabic" w:cs="Simplified Arabic"/>
          <w:sz w:val="26"/>
          <w:szCs w:val="26"/>
          <w:rtl/>
          <w:lang w:bidi="ar-IQ"/>
        </w:rPr>
        <w:t>يهدف البحث إلى التحقق من الاعفاءات الضريبية الممنوحة على وفق التشريعات الضريبية العراقية, وبيان مدى ملائمتها للقواعد الضريبية الاساسية</w:t>
      </w:r>
      <w:r w:rsidR="00114F77" w:rsidRPr="006257B7">
        <w:rPr>
          <w:rFonts w:ascii="Simplified Arabic" w:eastAsia="Calibri" w:hAnsi="Simplified Arabic" w:cs="Simplified Arabic"/>
          <w:sz w:val="26"/>
          <w:szCs w:val="26"/>
          <w:rtl/>
          <w:lang w:bidi="ar-IQ"/>
        </w:rPr>
        <w:t>،</w:t>
      </w:r>
      <w:r w:rsidR="006814F3" w:rsidRPr="006257B7">
        <w:rPr>
          <w:rFonts w:ascii="Simplified Arabic" w:eastAsia="Calibri" w:hAnsi="Simplified Arabic" w:cs="Simplified Arabic"/>
          <w:sz w:val="26"/>
          <w:szCs w:val="26"/>
          <w:rtl/>
          <w:lang w:bidi="ar-IQ"/>
        </w:rPr>
        <w:t xml:space="preserve"> والتعرف على دورها للحد من ظاهرة التهرب الضريبي, والآثار السلبية الناجمة عنها, والمتمثلة </w:t>
      </w:r>
      <w:r w:rsidR="000866A0" w:rsidRPr="006257B7">
        <w:rPr>
          <w:rFonts w:ascii="Simplified Arabic" w:eastAsia="Calibri" w:hAnsi="Simplified Arabic" w:cs="Simplified Arabic"/>
          <w:sz w:val="26"/>
          <w:szCs w:val="26"/>
          <w:rtl/>
          <w:lang w:bidi="ar-IQ"/>
        </w:rPr>
        <w:t>بانخفاض</w:t>
      </w:r>
      <w:r w:rsidR="006814F3" w:rsidRPr="006257B7">
        <w:rPr>
          <w:rFonts w:ascii="Simplified Arabic" w:eastAsia="Calibri" w:hAnsi="Simplified Arabic" w:cs="Simplified Arabic"/>
          <w:sz w:val="26"/>
          <w:szCs w:val="26"/>
          <w:rtl/>
          <w:lang w:bidi="ar-IQ"/>
        </w:rPr>
        <w:t xml:space="preserve"> حصيلة الايرادات الضريبية, مما يؤدي إلى انخفاض </w:t>
      </w:r>
      <w:r w:rsidR="000866A0" w:rsidRPr="006257B7">
        <w:rPr>
          <w:rFonts w:ascii="Simplified Arabic" w:eastAsia="Calibri" w:hAnsi="Simplified Arabic" w:cs="Simplified Arabic"/>
          <w:sz w:val="26"/>
          <w:szCs w:val="26"/>
          <w:rtl/>
          <w:lang w:bidi="ar-IQ"/>
        </w:rPr>
        <w:t>الايرادات العامة</w:t>
      </w:r>
      <w:r w:rsidR="006814F3" w:rsidRPr="006257B7">
        <w:rPr>
          <w:rFonts w:ascii="Simplified Arabic" w:eastAsia="Calibri" w:hAnsi="Simplified Arabic" w:cs="Simplified Arabic"/>
          <w:sz w:val="26"/>
          <w:szCs w:val="26"/>
          <w:rtl/>
          <w:lang w:bidi="ar-IQ"/>
        </w:rPr>
        <w:t xml:space="preserve"> للدولة. كذ</w:t>
      </w:r>
      <w:r w:rsidR="00D15528" w:rsidRPr="006257B7">
        <w:rPr>
          <w:rFonts w:ascii="Simplified Arabic" w:eastAsia="Calibri" w:hAnsi="Simplified Arabic" w:cs="Simplified Arabic"/>
          <w:sz w:val="26"/>
          <w:szCs w:val="26"/>
          <w:rtl/>
          <w:lang w:bidi="ar-IQ"/>
        </w:rPr>
        <w:t>ل</w:t>
      </w:r>
      <w:r w:rsidR="006814F3" w:rsidRPr="006257B7">
        <w:rPr>
          <w:rFonts w:ascii="Simplified Arabic" w:eastAsia="Calibri" w:hAnsi="Simplified Arabic" w:cs="Simplified Arabic"/>
          <w:sz w:val="26"/>
          <w:szCs w:val="26"/>
          <w:rtl/>
          <w:lang w:bidi="ar-IQ"/>
        </w:rPr>
        <w:t>ك يح</w:t>
      </w:r>
      <w:r w:rsidR="00D15528" w:rsidRPr="006257B7">
        <w:rPr>
          <w:rFonts w:ascii="Simplified Arabic" w:eastAsia="Calibri" w:hAnsi="Simplified Arabic" w:cs="Simplified Arabic"/>
          <w:sz w:val="26"/>
          <w:szCs w:val="26"/>
          <w:rtl/>
          <w:lang w:bidi="ar-IQ"/>
        </w:rPr>
        <w:t>ا</w:t>
      </w:r>
      <w:r w:rsidR="006814F3" w:rsidRPr="006257B7">
        <w:rPr>
          <w:rFonts w:ascii="Simplified Arabic" w:eastAsia="Calibri" w:hAnsi="Simplified Arabic" w:cs="Simplified Arabic"/>
          <w:sz w:val="26"/>
          <w:szCs w:val="26"/>
          <w:rtl/>
          <w:lang w:bidi="ar-IQ"/>
        </w:rPr>
        <w:t xml:space="preserve">ول البحث تشخيص سبل التقليل من حالات التهرب الضريبي لانعكاس ذلك ايجابياً </w:t>
      </w:r>
      <w:r w:rsidR="000866A0" w:rsidRPr="006257B7">
        <w:rPr>
          <w:rFonts w:ascii="Simplified Arabic" w:eastAsia="Calibri" w:hAnsi="Simplified Arabic" w:cs="Simplified Arabic"/>
          <w:sz w:val="26"/>
          <w:szCs w:val="26"/>
          <w:rtl/>
          <w:lang w:bidi="ar-IQ"/>
        </w:rPr>
        <w:t xml:space="preserve">على الموازنة </w:t>
      </w:r>
      <w:r w:rsidR="006814F3" w:rsidRPr="006257B7">
        <w:rPr>
          <w:rFonts w:ascii="Simplified Arabic" w:eastAsia="Calibri" w:hAnsi="Simplified Arabic" w:cs="Simplified Arabic"/>
          <w:sz w:val="26"/>
          <w:szCs w:val="26"/>
          <w:rtl/>
          <w:lang w:bidi="ar-IQ"/>
        </w:rPr>
        <w:t xml:space="preserve">العامة للدولة. لقد تم جمع بيانات البحث من خلال </w:t>
      </w:r>
      <w:r w:rsidR="000866A0" w:rsidRPr="006257B7">
        <w:rPr>
          <w:rFonts w:ascii="Simplified Arabic" w:eastAsia="Calibri" w:hAnsi="Simplified Arabic" w:cs="Simplified Arabic"/>
          <w:sz w:val="26"/>
          <w:szCs w:val="26"/>
          <w:rtl/>
          <w:lang w:bidi="ar-IQ"/>
        </w:rPr>
        <w:t>ا</w:t>
      </w:r>
      <w:r w:rsidR="006814F3" w:rsidRPr="006257B7">
        <w:rPr>
          <w:rFonts w:ascii="Simplified Arabic" w:eastAsia="Calibri" w:hAnsi="Simplified Arabic" w:cs="Simplified Arabic"/>
          <w:sz w:val="26"/>
          <w:szCs w:val="26"/>
          <w:rtl/>
          <w:lang w:bidi="ar-IQ"/>
        </w:rPr>
        <w:t>نموذجي استبيان جرى توزيعهما على عينة من المكلفين ذوي أصحاب المهن وعينة من موظفي الإدارة الضريبية.</w:t>
      </w:r>
      <w:r w:rsidR="00DB7687" w:rsidRPr="006257B7">
        <w:rPr>
          <w:rFonts w:ascii="Simplified Arabic" w:eastAsia="Calibri" w:hAnsi="Simplified Arabic" w:cs="Simplified Arabic"/>
          <w:sz w:val="26"/>
          <w:szCs w:val="26"/>
          <w:rtl/>
          <w:lang w:bidi="ar-IQ"/>
        </w:rPr>
        <w:t xml:space="preserve"> </w:t>
      </w:r>
      <w:r w:rsidR="006814F3" w:rsidRPr="006257B7">
        <w:rPr>
          <w:rFonts w:ascii="Simplified Arabic" w:eastAsia="Calibri" w:hAnsi="Simplified Arabic" w:cs="Simplified Arabic"/>
          <w:sz w:val="26"/>
          <w:szCs w:val="26"/>
          <w:rtl/>
          <w:lang w:bidi="ar-IQ"/>
        </w:rPr>
        <w:t>وقد توصل البحث إلى عدد من النتائج من أهمها أن للاعفاءات الضريبية دور فاعل في الحد من ظاهرة التهرب الضريبي, فضلاً عن ان الاعفاءات الضريبية تؤدي إلى تحقيق العدالة الضريبية بين المكلفين من خلال مراعاة ظروفهم الشخصية والعائلية.</w:t>
      </w:r>
    </w:p>
    <w:p w:rsidR="00C93B2E" w:rsidRPr="00A277A8" w:rsidRDefault="00C93B2E" w:rsidP="00A277A8">
      <w:pPr>
        <w:bidi/>
        <w:spacing w:after="0" w:line="240" w:lineRule="auto"/>
        <w:jc w:val="center"/>
        <w:rPr>
          <w:rFonts w:asciiTheme="majorBidi" w:eastAsia="Calibri" w:hAnsiTheme="majorBidi" w:cstheme="majorBidi"/>
          <w:b/>
          <w:bCs/>
          <w:sz w:val="24"/>
          <w:szCs w:val="24"/>
          <w:rtl/>
          <w:lang w:bidi="ar-IQ"/>
        </w:rPr>
      </w:pPr>
      <w:r w:rsidRPr="00A277A8">
        <w:rPr>
          <w:rFonts w:asciiTheme="majorBidi" w:eastAsia="Calibri" w:hAnsiTheme="majorBidi" w:cstheme="majorBidi"/>
          <w:b/>
          <w:bCs/>
          <w:sz w:val="24"/>
          <w:szCs w:val="24"/>
          <w:lang w:bidi="ar-IQ"/>
        </w:rPr>
        <w:t>Abstract</w:t>
      </w:r>
    </w:p>
    <w:p w:rsidR="007C3CD9" w:rsidRPr="00A277A8" w:rsidRDefault="00A277A8" w:rsidP="00A277A8">
      <w:pPr>
        <w:spacing w:after="0" w:line="240" w:lineRule="auto"/>
        <w:jc w:val="lowKashida"/>
        <w:rPr>
          <w:rFonts w:asciiTheme="majorBidi" w:hAnsiTheme="majorBidi" w:cstheme="majorBidi"/>
          <w:sz w:val="24"/>
          <w:szCs w:val="24"/>
          <w:lang w:bidi="ar-IQ"/>
        </w:rPr>
      </w:pPr>
      <w:r>
        <w:rPr>
          <w:rFonts w:asciiTheme="majorBidi" w:eastAsia="Calibri" w:hAnsiTheme="majorBidi" w:cstheme="majorBidi"/>
          <w:sz w:val="24"/>
          <w:szCs w:val="24"/>
          <w:lang w:bidi="ar-IQ"/>
        </w:rPr>
        <w:t xml:space="preserve">  </w:t>
      </w:r>
      <w:r w:rsidR="00C93B2E" w:rsidRPr="00A277A8">
        <w:rPr>
          <w:rFonts w:asciiTheme="majorBidi" w:eastAsia="Calibri" w:hAnsiTheme="majorBidi" w:cstheme="majorBidi"/>
          <w:sz w:val="24"/>
          <w:szCs w:val="24"/>
          <w:lang w:bidi="ar-IQ"/>
        </w:rPr>
        <w:t>The research aims to verifying the tax exemptions granted in accordance with the Iraqi tax legislations, showing their suitability for basic tax rules, and identifying their role to reduce the tax evasion phenomenon and the negative effects resulting there</w:t>
      </w:r>
      <w:r w:rsidR="00DB7687" w:rsidRPr="00A277A8">
        <w:rPr>
          <w:rFonts w:asciiTheme="majorBidi" w:eastAsia="Calibri" w:hAnsiTheme="majorBidi" w:cstheme="majorBidi"/>
          <w:sz w:val="24"/>
          <w:szCs w:val="24"/>
          <w:lang w:bidi="ar-IQ"/>
        </w:rPr>
        <w:t xml:space="preserve"> </w:t>
      </w:r>
      <w:r w:rsidR="00C93B2E" w:rsidRPr="00A277A8">
        <w:rPr>
          <w:rFonts w:asciiTheme="majorBidi" w:eastAsia="Calibri" w:hAnsiTheme="majorBidi" w:cstheme="majorBidi"/>
          <w:sz w:val="24"/>
          <w:szCs w:val="24"/>
          <w:lang w:bidi="ar-IQ"/>
        </w:rPr>
        <w:t>from, which are</w:t>
      </w:r>
      <w:r w:rsidR="00DB7687" w:rsidRPr="00A277A8">
        <w:rPr>
          <w:rFonts w:asciiTheme="majorBidi" w:eastAsia="Calibri" w:hAnsiTheme="majorBidi" w:cstheme="majorBidi"/>
          <w:sz w:val="24"/>
          <w:szCs w:val="24"/>
          <w:lang w:bidi="ar-IQ"/>
        </w:rPr>
        <w:t xml:space="preserve"> </w:t>
      </w:r>
      <w:r w:rsidR="00C93B2E" w:rsidRPr="00A277A8">
        <w:rPr>
          <w:rFonts w:asciiTheme="majorBidi" w:eastAsia="Calibri" w:hAnsiTheme="majorBidi" w:cstheme="majorBidi"/>
          <w:sz w:val="24"/>
          <w:szCs w:val="24"/>
          <w:lang w:bidi="ar-IQ"/>
        </w:rPr>
        <w:t xml:space="preserve">represented by a decrease in the proceeds of tax revenue and therefore leadings to a reduction of public </w:t>
      </w:r>
      <w:r w:rsidR="006B6A99" w:rsidRPr="00A277A8">
        <w:rPr>
          <w:rFonts w:asciiTheme="majorBidi" w:eastAsia="Calibri" w:hAnsiTheme="majorBidi" w:cstheme="majorBidi"/>
          <w:sz w:val="24"/>
          <w:szCs w:val="24"/>
          <w:lang w:bidi="ar-IQ"/>
        </w:rPr>
        <w:t xml:space="preserve">revenues of </w:t>
      </w:r>
      <w:r w:rsidR="00C93B2E" w:rsidRPr="00A277A8">
        <w:rPr>
          <w:rFonts w:asciiTheme="majorBidi" w:eastAsia="Calibri" w:hAnsiTheme="majorBidi" w:cstheme="majorBidi"/>
          <w:sz w:val="24"/>
          <w:szCs w:val="24"/>
          <w:lang w:bidi="ar-IQ"/>
        </w:rPr>
        <w:t xml:space="preserve">the state. Also, the research tries to identify the ways to reduce cases of tax evasion due to their reflection positively on the public </w:t>
      </w:r>
      <w:r w:rsidR="009D6443" w:rsidRPr="00A277A8">
        <w:rPr>
          <w:rFonts w:asciiTheme="majorBidi" w:eastAsia="Calibri" w:hAnsiTheme="majorBidi" w:cstheme="majorBidi"/>
          <w:sz w:val="24"/>
          <w:szCs w:val="24"/>
          <w:lang w:bidi="ar-IQ"/>
        </w:rPr>
        <w:t>budget</w:t>
      </w:r>
      <w:r w:rsidR="00DB7687" w:rsidRPr="00A277A8">
        <w:rPr>
          <w:rFonts w:asciiTheme="majorBidi" w:eastAsia="Calibri" w:hAnsiTheme="majorBidi" w:cstheme="majorBidi"/>
          <w:sz w:val="24"/>
          <w:szCs w:val="24"/>
          <w:lang w:bidi="ar-IQ"/>
        </w:rPr>
        <w:t xml:space="preserve"> </w:t>
      </w:r>
      <w:r w:rsidR="00C34E61" w:rsidRPr="00A277A8">
        <w:rPr>
          <w:rFonts w:asciiTheme="majorBidi" w:eastAsia="Calibri" w:hAnsiTheme="majorBidi" w:cstheme="majorBidi"/>
          <w:sz w:val="24"/>
          <w:szCs w:val="24"/>
          <w:lang w:bidi="ar-IQ"/>
        </w:rPr>
        <w:t>of the</w:t>
      </w:r>
      <w:r w:rsidR="00DB7687" w:rsidRPr="00A277A8">
        <w:rPr>
          <w:rFonts w:asciiTheme="majorBidi" w:eastAsia="Calibri" w:hAnsiTheme="majorBidi" w:cstheme="majorBidi"/>
          <w:sz w:val="24"/>
          <w:szCs w:val="24"/>
          <w:lang w:bidi="ar-IQ"/>
        </w:rPr>
        <w:t xml:space="preserve"> state</w:t>
      </w:r>
      <w:r w:rsidR="00C93B2E" w:rsidRPr="00A277A8">
        <w:rPr>
          <w:rFonts w:asciiTheme="majorBidi" w:eastAsia="Calibri" w:hAnsiTheme="majorBidi" w:cstheme="majorBidi"/>
          <w:sz w:val="24"/>
          <w:szCs w:val="24"/>
          <w:lang w:bidi="ar-IQ"/>
        </w:rPr>
        <w:t>. The data of the research was collected through two models of questionnai</w:t>
      </w:r>
      <w:r w:rsidR="00DB7687" w:rsidRPr="00A277A8">
        <w:rPr>
          <w:rFonts w:asciiTheme="majorBidi" w:eastAsia="Calibri" w:hAnsiTheme="majorBidi" w:cstheme="majorBidi"/>
          <w:sz w:val="24"/>
          <w:szCs w:val="24"/>
          <w:lang w:bidi="ar-IQ"/>
        </w:rPr>
        <w:t xml:space="preserve">res distributed to a sample of </w:t>
      </w:r>
      <w:r w:rsidR="00C93B2E" w:rsidRPr="00A277A8">
        <w:rPr>
          <w:rFonts w:asciiTheme="majorBidi" w:eastAsia="Calibri" w:hAnsiTheme="majorBidi" w:cstheme="majorBidi"/>
          <w:sz w:val="24"/>
          <w:szCs w:val="24"/>
          <w:lang w:bidi="ar-IQ"/>
        </w:rPr>
        <w:t>tax</w:t>
      </w:r>
      <w:r w:rsidR="00DB7687" w:rsidRPr="00A277A8">
        <w:rPr>
          <w:rFonts w:asciiTheme="majorBidi" w:eastAsia="Calibri" w:hAnsiTheme="majorBidi" w:cstheme="majorBidi"/>
          <w:sz w:val="24"/>
          <w:szCs w:val="24"/>
          <w:lang w:bidi="ar-IQ"/>
        </w:rPr>
        <w:t xml:space="preserve">payers from some professions </w:t>
      </w:r>
      <w:r w:rsidR="00C93B2E" w:rsidRPr="00A277A8">
        <w:rPr>
          <w:rFonts w:asciiTheme="majorBidi" w:eastAsia="Calibri" w:hAnsiTheme="majorBidi" w:cstheme="majorBidi"/>
          <w:sz w:val="24"/>
          <w:szCs w:val="24"/>
          <w:lang w:bidi="ar-IQ"/>
        </w:rPr>
        <w:t>and a sample of the tax administration staff. The research has reached a number of important results, that tax exemptions have an active role in reducing the tax evasion phenomenon, as well as that tax exemptions lead to the achievement of tax justice among taxpayers by taking into account their personal and family circumstances.</w:t>
      </w:r>
    </w:p>
    <w:p w:rsidR="00C76CF7" w:rsidRPr="00A277A8" w:rsidRDefault="00C76CF7" w:rsidP="00A277A8">
      <w:pPr>
        <w:spacing w:after="0" w:line="240" w:lineRule="auto"/>
        <w:jc w:val="lowKashida"/>
        <w:rPr>
          <w:rFonts w:asciiTheme="majorBidi" w:hAnsiTheme="majorBidi" w:cstheme="majorBidi"/>
          <w:sz w:val="24"/>
          <w:szCs w:val="24"/>
          <w:lang w:bidi="ar-IQ"/>
        </w:rPr>
      </w:pPr>
    </w:p>
    <w:p w:rsidR="00A846D8" w:rsidRPr="00A277A8" w:rsidRDefault="00B54D57" w:rsidP="00A277A8">
      <w:pPr>
        <w:pStyle w:val="ListParagraph"/>
        <w:numPr>
          <w:ilvl w:val="0"/>
          <w:numId w:val="1"/>
        </w:numPr>
        <w:bidi/>
        <w:spacing w:after="0" w:line="240" w:lineRule="auto"/>
        <w:jc w:val="lowKashida"/>
        <w:rPr>
          <w:rFonts w:ascii="Simplified Arabic" w:hAnsi="Simplified Arabic" w:cs="Simplified Arabic"/>
          <w:b/>
          <w:bCs/>
          <w:sz w:val="26"/>
          <w:szCs w:val="26"/>
        </w:rPr>
      </w:pPr>
      <w:r w:rsidRPr="00A277A8">
        <w:rPr>
          <w:rFonts w:ascii="Simplified Arabic" w:hAnsi="Simplified Arabic" w:cs="Simplified Arabic"/>
          <w:b/>
          <w:bCs/>
          <w:sz w:val="26"/>
          <w:szCs w:val="26"/>
          <w:rtl/>
        </w:rPr>
        <w:t>الإطار العام للبحث</w:t>
      </w:r>
    </w:p>
    <w:p w:rsidR="00B54D57" w:rsidRPr="00A277A8" w:rsidRDefault="00B54D57" w:rsidP="00A277A8">
      <w:pPr>
        <w:pStyle w:val="ListParagraph"/>
        <w:numPr>
          <w:ilvl w:val="1"/>
          <w:numId w:val="2"/>
        </w:numPr>
        <w:bidi/>
        <w:spacing w:after="0" w:line="240" w:lineRule="auto"/>
        <w:jc w:val="lowKashida"/>
        <w:rPr>
          <w:rFonts w:ascii="Simplified Arabic" w:hAnsi="Simplified Arabic" w:cs="Simplified Arabic"/>
          <w:b/>
          <w:bCs/>
          <w:sz w:val="26"/>
          <w:szCs w:val="26"/>
        </w:rPr>
      </w:pPr>
      <w:r w:rsidRPr="00A277A8">
        <w:rPr>
          <w:rFonts w:ascii="Simplified Arabic" w:hAnsi="Simplified Arabic" w:cs="Simplified Arabic"/>
          <w:b/>
          <w:bCs/>
          <w:sz w:val="26"/>
          <w:szCs w:val="26"/>
          <w:rtl/>
        </w:rPr>
        <w:t>المقدمة</w:t>
      </w:r>
      <w:r w:rsidR="00213EDE" w:rsidRPr="00A277A8">
        <w:rPr>
          <w:rFonts w:ascii="Simplified Arabic" w:hAnsi="Simplified Arabic" w:cs="Simplified Arabic"/>
          <w:b/>
          <w:bCs/>
          <w:sz w:val="26"/>
          <w:szCs w:val="26"/>
          <w:rtl/>
        </w:rPr>
        <w:t>:</w:t>
      </w:r>
    </w:p>
    <w:p w:rsidR="00213EDE" w:rsidRPr="00A277A8" w:rsidRDefault="00A277A8" w:rsidP="00A277A8">
      <w:pPr>
        <w:bidi/>
        <w:spacing w:after="0" w:line="240" w:lineRule="auto"/>
        <w:jc w:val="lowKashida"/>
        <w:rPr>
          <w:rFonts w:ascii="Simplified Arabic" w:eastAsia="Times New Roman" w:hAnsi="Simplified Arabic" w:cs="Simplified Arabic"/>
          <w:sz w:val="26"/>
          <w:szCs w:val="26"/>
          <w:rtl/>
          <w:lang w:bidi="ar-SY"/>
        </w:rPr>
      </w:pPr>
      <w:r>
        <w:rPr>
          <w:rFonts w:ascii="Simplified Arabic" w:eastAsia="Times New Roman" w:hAnsi="Simplified Arabic" w:cs="Simplified Arabic" w:hint="cs"/>
          <w:sz w:val="26"/>
          <w:szCs w:val="26"/>
          <w:rtl/>
          <w:lang w:bidi="ar-SY"/>
        </w:rPr>
        <w:t xml:space="preserve">   </w:t>
      </w:r>
      <w:r w:rsidR="00855873" w:rsidRPr="00A277A8">
        <w:rPr>
          <w:rFonts w:ascii="Simplified Arabic" w:eastAsia="Times New Roman" w:hAnsi="Simplified Arabic" w:cs="Simplified Arabic"/>
          <w:sz w:val="26"/>
          <w:szCs w:val="26"/>
          <w:rtl/>
          <w:lang w:bidi="ar-SY"/>
        </w:rPr>
        <w:t>تعد الضريبة أداة مهمة من أدوات السياسة المالية، إذ لم يعد يقتصر دورها على الهدف المالي، بل أ</w:t>
      </w:r>
      <w:r w:rsidR="00307E3C" w:rsidRPr="00A277A8">
        <w:rPr>
          <w:rFonts w:ascii="Simplified Arabic" w:eastAsia="Times New Roman" w:hAnsi="Simplified Arabic" w:cs="Simplified Arabic"/>
          <w:sz w:val="26"/>
          <w:szCs w:val="26"/>
          <w:rtl/>
          <w:lang w:bidi="ar-SY"/>
        </w:rPr>
        <w:t>تسعت أهدافها لتشمل أهداف</w:t>
      </w:r>
      <w:r w:rsidR="00855873" w:rsidRPr="00A277A8">
        <w:rPr>
          <w:rFonts w:ascii="Simplified Arabic" w:eastAsia="Times New Roman" w:hAnsi="Simplified Arabic" w:cs="Simplified Arabic"/>
          <w:sz w:val="26"/>
          <w:szCs w:val="26"/>
          <w:rtl/>
          <w:lang w:bidi="ar-SY"/>
        </w:rPr>
        <w:t>ا</w:t>
      </w:r>
      <w:r w:rsidR="00307E3C" w:rsidRPr="00A277A8">
        <w:rPr>
          <w:rFonts w:ascii="Simplified Arabic" w:eastAsia="Times New Roman" w:hAnsi="Simplified Arabic" w:cs="Simplified Arabic"/>
          <w:sz w:val="26"/>
          <w:szCs w:val="26"/>
          <w:rtl/>
          <w:lang w:bidi="ar-SY"/>
        </w:rPr>
        <w:t>ً</w:t>
      </w:r>
      <w:r w:rsidR="00855873" w:rsidRPr="00A277A8">
        <w:rPr>
          <w:rFonts w:ascii="Simplified Arabic" w:eastAsia="Times New Roman" w:hAnsi="Simplified Arabic" w:cs="Simplified Arabic"/>
          <w:sz w:val="26"/>
          <w:szCs w:val="26"/>
          <w:rtl/>
          <w:lang w:bidi="ar-SY"/>
        </w:rPr>
        <w:t xml:space="preserve"> اقتصادية, واجتماعية, وسياسية, ويأتي في مقدمة هذه الأهداف تحقيق التوازن الاقتصادي, والاجتماعي، وإعادة توزيع الدخل، وتشجيع فروع الإنتاج, والاستثمار على وفق أولويات التنمية.</w:t>
      </w:r>
      <w:r>
        <w:rPr>
          <w:rFonts w:ascii="Simplified Arabic" w:hAnsi="Simplified Arabic" w:cs="Simplified Arabic" w:hint="cs"/>
          <w:sz w:val="26"/>
          <w:szCs w:val="26"/>
          <w:rtl/>
        </w:rPr>
        <w:t xml:space="preserve"> </w:t>
      </w:r>
      <w:r w:rsidR="00855873" w:rsidRPr="00A277A8">
        <w:rPr>
          <w:rFonts w:ascii="Simplified Arabic" w:hAnsi="Simplified Arabic" w:cs="Simplified Arabic"/>
          <w:sz w:val="26"/>
          <w:szCs w:val="26"/>
          <w:rtl/>
        </w:rPr>
        <w:t>ولغرض تحقيق هذه الاهداف لجأ المشرع الضريبي</w:t>
      </w:r>
      <w:r w:rsidR="00F51BC8" w:rsidRPr="00A277A8">
        <w:rPr>
          <w:rFonts w:ascii="Simplified Arabic" w:hAnsi="Simplified Arabic" w:cs="Simplified Arabic"/>
          <w:sz w:val="26"/>
          <w:szCs w:val="26"/>
          <w:rtl/>
        </w:rPr>
        <w:t xml:space="preserve"> في معظم دول العالم ومنها العراق</w:t>
      </w:r>
      <w:r w:rsidR="00855873" w:rsidRPr="00A277A8">
        <w:rPr>
          <w:rFonts w:ascii="Simplified Arabic" w:hAnsi="Simplified Arabic" w:cs="Simplified Arabic"/>
          <w:sz w:val="26"/>
          <w:szCs w:val="26"/>
          <w:rtl/>
        </w:rPr>
        <w:t xml:space="preserve"> إلى</w:t>
      </w:r>
      <w:r w:rsidR="00DB7687" w:rsidRPr="00A277A8">
        <w:rPr>
          <w:rFonts w:ascii="Simplified Arabic" w:hAnsi="Simplified Arabic" w:cs="Simplified Arabic"/>
          <w:sz w:val="26"/>
          <w:szCs w:val="26"/>
          <w:rtl/>
        </w:rPr>
        <w:t xml:space="preserve"> </w:t>
      </w:r>
      <w:r w:rsidR="00855873" w:rsidRPr="00A277A8">
        <w:rPr>
          <w:rFonts w:ascii="Simplified Arabic" w:hAnsi="Simplified Arabic" w:cs="Simplified Arabic"/>
          <w:sz w:val="26"/>
          <w:szCs w:val="26"/>
          <w:rtl/>
        </w:rPr>
        <w:t>أصدار العديد من التشريعات الضريبية ومنها الاعفاءات الضريبية. إذ</w:t>
      </w:r>
      <w:r w:rsidR="00DB7687" w:rsidRPr="00A277A8">
        <w:rPr>
          <w:rFonts w:ascii="Simplified Arabic" w:hAnsi="Simplified Arabic" w:cs="Simplified Arabic"/>
          <w:sz w:val="26"/>
          <w:szCs w:val="26"/>
          <w:rtl/>
        </w:rPr>
        <w:t xml:space="preserve"> </w:t>
      </w:r>
      <w:r w:rsidR="00855873" w:rsidRPr="00A277A8">
        <w:rPr>
          <w:rFonts w:ascii="Simplified Arabic" w:hAnsi="Simplified Arabic" w:cs="Simplified Arabic"/>
          <w:sz w:val="26"/>
          <w:szCs w:val="26"/>
          <w:rtl/>
        </w:rPr>
        <w:t xml:space="preserve">تُعد الاعفاءات الضريبية </w:t>
      </w:r>
      <w:r w:rsidR="001A3625" w:rsidRPr="00A277A8">
        <w:rPr>
          <w:rFonts w:ascii="Simplified Arabic" w:hAnsi="Simplified Arabic" w:cs="Simplified Arabic"/>
          <w:sz w:val="26"/>
          <w:szCs w:val="26"/>
          <w:rtl/>
        </w:rPr>
        <w:t>ا</w:t>
      </w:r>
      <w:r w:rsidR="00653013" w:rsidRPr="00A277A8">
        <w:rPr>
          <w:rFonts w:ascii="Simplified Arabic" w:hAnsi="Simplified Arabic" w:cs="Simplified Arabic"/>
          <w:sz w:val="26"/>
          <w:szCs w:val="26"/>
          <w:rtl/>
        </w:rPr>
        <w:t xml:space="preserve">حدى أدوات السياسة الضريبية التي تسعى عن طريقها </w:t>
      </w:r>
      <w:r w:rsidR="00653013" w:rsidRPr="00A277A8">
        <w:rPr>
          <w:rFonts w:ascii="Simplified Arabic" w:hAnsi="Simplified Arabic" w:cs="Simplified Arabic"/>
          <w:sz w:val="26"/>
          <w:szCs w:val="26"/>
          <w:rtl/>
        </w:rPr>
        <w:lastRenderedPageBreak/>
        <w:t>السلط</w:t>
      </w:r>
      <w:r w:rsidR="002D5270" w:rsidRPr="00A277A8">
        <w:rPr>
          <w:rFonts w:ascii="Simplified Arabic" w:hAnsi="Simplified Arabic" w:cs="Simplified Arabic"/>
          <w:sz w:val="26"/>
          <w:szCs w:val="26"/>
          <w:rtl/>
        </w:rPr>
        <w:t>ة</w:t>
      </w:r>
      <w:r w:rsidR="00653013" w:rsidRPr="00A277A8">
        <w:rPr>
          <w:rFonts w:ascii="Simplified Arabic" w:hAnsi="Simplified Arabic" w:cs="Simplified Arabic"/>
          <w:sz w:val="26"/>
          <w:szCs w:val="26"/>
          <w:rtl/>
        </w:rPr>
        <w:t xml:space="preserve"> المالية لتحقيق عدد من </w:t>
      </w:r>
      <w:r w:rsidR="005D40B8" w:rsidRPr="00A277A8">
        <w:rPr>
          <w:rFonts w:ascii="Simplified Arabic" w:hAnsi="Simplified Arabic" w:cs="Simplified Arabic"/>
          <w:sz w:val="26"/>
          <w:szCs w:val="26"/>
          <w:rtl/>
        </w:rPr>
        <w:t xml:space="preserve">الاهداف الاقتصادية, </w:t>
      </w:r>
      <w:r w:rsidR="00424F2E" w:rsidRPr="00A277A8">
        <w:rPr>
          <w:rFonts w:ascii="Simplified Arabic" w:hAnsi="Simplified Arabic" w:cs="Simplified Arabic"/>
          <w:sz w:val="26"/>
          <w:szCs w:val="26"/>
          <w:rtl/>
        </w:rPr>
        <w:t>والاجتماعية, و</w:t>
      </w:r>
      <w:r w:rsidR="005D40B8" w:rsidRPr="00A277A8">
        <w:rPr>
          <w:rFonts w:ascii="Simplified Arabic" w:hAnsi="Simplified Arabic" w:cs="Simplified Arabic"/>
          <w:sz w:val="26"/>
          <w:szCs w:val="26"/>
          <w:rtl/>
        </w:rPr>
        <w:t>السياسية</w:t>
      </w:r>
      <w:r w:rsidR="00855873" w:rsidRPr="00A277A8">
        <w:rPr>
          <w:rFonts w:ascii="Simplified Arabic" w:hAnsi="Simplified Arabic" w:cs="Simplified Arabic"/>
          <w:sz w:val="26"/>
          <w:szCs w:val="26"/>
          <w:rtl/>
        </w:rPr>
        <w:t>،</w:t>
      </w:r>
      <w:r w:rsidR="00305A0F" w:rsidRPr="00A277A8">
        <w:rPr>
          <w:rFonts w:ascii="Simplified Arabic" w:hAnsi="Simplified Arabic" w:cs="Simplified Arabic"/>
          <w:sz w:val="26"/>
          <w:szCs w:val="26"/>
          <w:rtl/>
        </w:rPr>
        <w:t xml:space="preserve"> والحد من تهرب المكلفين من الضريبة.</w:t>
      </w:r>
      <w:r w:rsidR="00DB7687" w:rsidRPr="00A277A8">
        <w:rPr>
          <w:rFonts w:ascii="Simplified Arabic" w:hAnsi="Simplified Arabic" w:cs="Simplified Arabic"/>
          <w:sz w:val="26"/>
          <w:szCs w:val="26"/>
          <w:rtl/>
        </w:rPr>
        <w:t xml:space="preserve"> </w:t>
      </w:r>
      <w:r w:rsidR="001A3625" w:rsidRPr="00A277A8">
        <w:rPr>
          <w:rFonts w:ascii="Simplified Arabic" w:hAnsi="Simplified Arabic" w:cs="Simplified Arabic"/>
          <w:sz w:val="26"/>
          <w:szCs w:val="26"/>
          <w:rtl/>
        </w:rPr>
        <w:t>كما</w:t>
      </w:r>
      <w:r w:rsidR="00DB7687" w:rsidRPr="00A277A8">
        <w:rPr>
          <w:rFonts w:ascii="Simplified Arabic" w:hAnsi="Simplified Arabic" w:cs="Simplified Arabic"/>
          <w:sz w:val="26"/>
          <w:szCs w:val="26"/>
          <w:rtl/>
        </w:rPr>
        <w:t xml:space="preserve"> </w:t>
      </w:r>
      <w:r w:rsidR="008C0887" w:rsidRPr="00A277A8">
        <w:rPr>
          <w:rFonts w:ascii="Simplified Arabic" w:hAnsi="Simplified Arabic" w:cs="Simplified Arabic"/>
          <w:sz w:val="26"/>
          <w:szCs w:val="26"/>
          <w:rtl/>
        </w:rPr>
        <w:t>إ</w:t>
      </w:r>
      <w:r w:rsidR="00855873" w:rsidRPr="00A277A8">
        <w:rPr>
          <w:rFonts w:ascii="Simplified Arabic" w:hAnsi="Simplified Arabic" w:cs="Simplified Arabic"/>
          <w:sz w:val="26"/>
          <w:szCs w:val="26"/>
          <w:rtl/>
        </w:rPr>
        <w:t>ن هذه الاعفاءات جاءت لتخفيف الاعباء</w:t>
      </w:r>
      <w:r w:rsidR="00C76CF7" w:rsidRPr="00A277A8">
        <w:rPr>
          <w:rFonts w:ascii="Simplified Arabic" w:hAnsi="Simplified Arabic" w:cs="Simplified Arabic"/>
          <w:sz w:val="26"/>
          <w:szCs w:val="26"/>
          <w:rtl/>
        </w:rPr>
        <w:t xml:space="preserve"> الاقتصادية و</w:t>
      </w:r>
      <w:r w:rsidR="00855873" w:rsidRPr="00A277A8">
        <w:rPr>
          <w:rFonts w:ascii="Simplified Arabic" w:hAnsi="Simplified Arabic" w:cs="Simplified Arabic"/>
          <w:sz w:val="26"/>
          <w:szCs w:val="26"/>
          <w:rtl/>
        </w:rPr>
        <w:t xml:space="preserve">الاجتماعية </w:t>
      </w:r>
      <w:r w:rsidR="00C76CF7" w:rsidRPr="00A277A8">
        <w:rPr>
          <w:rFonts w:ascii="Simplified Arabic" w:hAnsi="Simplified Arabic" w:cs="Simplified Arabic"/>
          <w:sz w:val="26"/>
          <w:szCs w:val="26"/>
          <w:rtl/>
        </w:rPr>
        <w:t>وتحسين مستواها</w:t>
      </w:r>
      <w:r w:rsidR="004D2BB6" w:rsidRPr="00A277A8">
        <w:rPr>
          <w:rFonts w:ascii="Simplified Arabic" w:hAnsi="Simplified Arabic" w:cs="Simplified Arabic"/>
          <w:sz w:val="26"/>
          <w:szCs w:val="26"/>
          <w:rtl/>
        </w:rPr>
        <w:t xml:space="preserve"> </w:t>
      </w:r>
      <w:r w:rsidR="00B922AB" w:rsidRPr="00A277A8">
        <w:rPr>
          <w:rFonts w:ascii="Simplified Arabic" w:hAnsi="Simplified Arabic" w:cs="Simplified Arabic"/>
          <w:sz w:val="26"/>
          <w:szCs w:val="26"/>
          <w:rtl/>
        </w:rPr>
        <w:t>لشرائح محددة من</w:t>
      </w:r>
      <w:r w:rsidR="0053373E" w:rsidRPr="00A277A8">
        <w:rPr>
          <w:rFonts w:ascii="Simplified Arabic" w:hAnsi="Simplified Arabic" w:cs="Simplified Arabic"/>
          <w:sz w:val="26"/>
          <w:szCs w:val="26"/>
          <w:rtl/>
        </w:rPr>
        <w:t>المكلفين</w:t>
      </w:r>
      <w:r w:rsidR="00855873" w:rsidRPr="00A277A8">
        <w:rPr>
          <w:rFonts w:ascii="Simplified Arabic" w:hAnsi="Simplified Arabic" w:cs="Simplified Arabic"/>
          <w:sz w:val="26"/>
          <w:szCs w:val="26"/>
          <w:rtl/>
        </w:rPr>
        <w:t>، مما يجعل</w:t>
      </w:r>
      <w:r w:rsidR="00F54896" w:rsidRPr="00A277A8">
        <w:rPr>
          <w:rFonts w:ascii="Simplified Arabic" w:hAnsi="Simplified Arabic" w:cs="Simplified Arabic"/>
          <w:sz w:val="26"/>
          <w:szCs w:val="26"/>
          <w:rtl/>
        </w:rPr>
        <w:t>هم</w:t>
      </w:r>
      <w:r w:rsidR="00855873" w:rsidRPr="00A277A8">
        <w:rPr>
          <w:rFonts w:ascii="Simplified Arabic" w:hAnsi="Simplified Arabic" w:cs="Simplified Arabic"/>
          <w:sz w:val="26"/>
          <w:szCs w:val="26"/>
          <w:rtl/>
        </w:rPr>
        <w:t xml:space="preserve"> يشعر</w:t>
      </w:r>
      <w:r w:rsidR="00F54896" w:rsidRPr="00A277A8">
        <w:rPr>
          <w:rFonts w:ascii="Simplified Arabic" w:hAnsi="Simplified Arabic" w:cs="Simplified Arabic"/>
          <w:sz w:val="26"/>
          <w:szCs w:val="26"/>
          <w:rtl/>
        </w:rPr>
        <w:t>ون</w:t>
      </w:r>
      <w:r w:rsidR="00855873" w:rsidRPr="00A277A8">
        <w:rPr>
          <w:rFonts w:ascii="Simplified Arabic" w:hAnsi="Simplified Arabic" w:cs="Simplified Arabic"/>
          <w:sz w:val="26"/>
          <w:szCs w:val="26"/>
          <w:rtl/>
        </w:rPr>
        <w:t xml:space="preserve"> بمسؤولياته</w:t>
      </w:r>
      <w:r w:rsidR="00F54896" w:rsidRPr="00A277A8">
        <w:rPr>
          <w:rFonts w:ascii="Simplified Arabic" w:hAnsi="Simplified Arabic" w:cs="Simplified Arabic"/>
          <w:sz w:val="26"/>
          <w:szCs w:val="26"/>
          <w:rtl/>
        </w:rPr>
        <w:t>م</w:t>
      </w:r>
      <w:r w:rsidR="00855873" w:rsidRPr="00A277A8">
        <w:rPr>
          <w:rFonts w:ascii="Simplified Arabic" w:hAnsi="Simplified Arabic" w:cs="Simplified Arabic"/>
          <w:sz w:val="26"/>
          <w:szCs w:val="26"/>
          <w:rtl/>
        </w:rPr>
        <w:t xml:space="preserve"> الاقتصادية والاجتماعية اتجاه المجتمع.</w:t>
      </w:r>
    </w:p>
    <w:p w:rsidR="00E57B51" w:rsidRPr="00A277A8" w:rsidRDefault="008562E6" w:rsidP="00A277A8">
      <w:pPr>
        <w:pStyle w:val="ListParagraph"/>
        <w:numPr>
          <w:ilvl w:val="1"/>
          <w:numId w:val="2"/>
        </w:numPr>
        <w:bidi/>
        <w:spacing w:after="0" w:line="240" w:lineRule="auto"/>
        <w:jc w:val="lowKashida"/>
        <w:rPr>
          <w:rFonts w:ascii="Simplified Arabic" w:hAnsi="Simplified Arabic" w:cs="Simplified Arabic"/>
          <w:b/>
          <w:bCs/>
          <w:sz w:val="26"/>
          <w:szCs w:val="26"/>
          <w:rtl/>
        </w:rPr>
      </w:pPr>
      <w:r w:rsidRPr="00A277A8">
        <w:rPr>
          <w:rFonts w:ascii="Simplified Arabic" w:hAnsi="Simplified Arabic" w:cs="Simplified Arabic"/>
          <w:b/>
          <w:bCs/>
          <w:sz w:val="26"/>
          <w:szCs w:val="26"/>
          <w:rtl/>
        </w:rPr>
        <w:t>مشكلة</w:t>
      </w:r>
      <w:r w:rsidR="006257B7" w:rsidRPr="00A277A8">
        <w:rPr>
          <w:rFonts w:ascii="Simplified Arabic" w:hAnsi="Simplified Arabic" w:cs="Simplified Arabic"/>
          <w:b/>
          <w:bCs/>
          <w:sz w:val="26"/>
          <w:szCs w:val="26"/>
          <w:rtl/>
        </w:rPr>
        <w:t xml:space="preserve"> </w:t>
      </w:r>
      <w:r w:rsidRPr="00A277A8">
        <w:rPr>
          <w:rFonts w:ascii="Simplified Arabic" w:hAnsi="Simplified Arabic" w:cs="Simplified Arabic"/>
          <w:b/>
          <w:bCs/>
          <w:sz w:val="26"/>
          <w:szCs w:val="26"/>
          <w:rtl/>
        </w:rPr>
        <w:t>البحث</w:t>
      </w:r>
      <w:r w:rsidR="00397794" w:rsidRPr="00A277A8">
        <w:rPr>
          <w:rFonts w:ascii="Simplified Arabic" w:hAnsi="Simplified Arabic" w:cs="Simplified Arabic"/>
          <w:b/>
          <w:bCs/>
          <w:sz w:val="26"/>
          <w:szCs w:val="26"/>
          <w:rtl/>
        </w:rPr>
        <w:t>:</w:t>
      </w:r>
    </w:p>
    <w:p w:rsidR="009F7FA6" w:rsidRPr="00A277A8" w:rsidRDefault="009F7FA6" w:rsidP="00A277A8">
      <w:pPr>
        <w:bidi/>
        <w:spacing w:after="0" w:line="240" w:lineRule="auto"/>
        <w:jc w:val="lowKashida"/>
        <w:rPr>
          <w:rFonts w:ascii="Simplified Arabic" w:eastAsia="Calibri" w:hAnsi="Simplified Arabic" w:cs="Simplified Arabic"/>
          <w:sz w:val="26"/>
          <w:szCs w:val="26"/>
          <w:rtl/>
        </w:rPr>
      </w:pPr>
      <w:r w:rsidRPr="00A277A8">
        <w:rPr>
          <w:rFonts w:ascii="Simplified Arabic" w:eastAsia="Calibri" w:hAnsi="Simplified Arabic" w:cs="Simplified Arabic"/>
          <w:sz w:val="26"/>
          <w:szCs w:val="26"/>
          <w:rtl/>
          <w:lang w:bidi="ar-IQ"/>
        </w:rPr>
        <w:t xml:space="preserve">يُعد التهرب الضريبي من الظواهر الخطيرة التي </w:t>
      </w:r>
      <w:r w:rsidR="00C05D6D" w:rsidRPr="00A277A8">
        <w:rPr>
          <w:rFonts w:ascii="Simplified Arabic" w:eastAsia="Calibri" w:hAnsi="Simplified Arabic" w:cs="Simplified Arabic"/>
          <w:sz w:val="26"/>
          <w:szCs w:val="26"/>
          <w:rtl/>
          <w:lang w:bidi="ar-IQ"/>
        </w:rPr>
        <w:t>انتشرت</w:t>
      </w:r>
      <w:r w:rsidRPr="00A277A8">
        <w:rPr>
          <w:rFonts w:ascii="Simplified Arabic" w:eastAsia="Calibri" w:hAnsi="Simplified Arabic" w:cs="Simplified Arabic"/>
          <w:sz w:val="26"/>
          <w:szCs w:val="26"/>
          <w:rtl/>
          <w:lang w:bidi="ar-IQ"/>
        </w:rPr>
        <w:t xml:space="preserve"> في دول العالم جميعا, سواء كانت متطورة أم نامية, وهي ظاهرة ملازمة للضريبة يختلف حجمها, وصورها من دولة الى أُخرى. وتسعى جميع الدول جاهدة الى الحد من هذه الظاهرة, ومكافحتها بشتى الوسائل</w:t>
      </w:r>
      <w:r w:rsidR="00C76CF7" w:rsidRPr="00A277A8">
        <w:rPr>
          <w:rFonts w:ascii="Simplified Arabic" w:eastAsia="Calibri" w:hAnsi="Simplified Arabic" w:cs="Simplified Arabic"/>
          <w:sz w:val="26"/>
          <w:szCs w:val="26"/>
          <w:rtl/>
          <w:lang w:bidi="ar-IQ"/>
        </w:rPr>
        <w:t>,</w:t>
      </w:r>
      <w:r w:rsidR="004A4B1C" w:rsidRPr="00A277A8">
        <w:rPr>
          <w:rFonts w:ascii="Simplified Arabic" w:eastAsia="Calibri" w:hAnsi="Simplified Arabic" w:cs="Simplified Arabic"/>
          <w:sz w:val="26"/>
          <w:szCs w:val="26"/>
          <w:rtl/>
          <w:lang w:bidi="ar-IQ"/>
        </w:rPr>
        <w:t xml:space="preserve"> والتي ازدادت حدتها في عملية </w:t>
      </w:r>
      <w:r w:rsidR="00C76CF7" w:rsidRPr="00A277A8">
        <w:rPr>
          <w:rFonts w:ascii="Simplified Arabic" w:eastAsia="Calibri" w:hAnsi="Simplified Arabic" w:cs="Simplified Arabic"/>
          <w:sz w:val="26"/>
          <w:szCs w:val="26"/>
          <w:rtl/>
          <w:lang w:bidi="ar-IQ"/>
        </w:rPr>
        <w:t>التحاسب الضريبي,</w:t>
      </w:r>
      <w:r w:rsidR="004A4B1C" w:rsidRPr="00A277A8">
        <w:rPr>
          <w:rFonts w:ascii="Simplified Arabic" w:eastAsia="Calibri" w:hAnsi="Simplified Arabic" w:cs="Simplified Arabic"/>
          <w:sz w:val="26"/>
          <w:szCs w:val="26"/>
          <w:rtl/>
          <w:lang w:bidi="ar-IQ"/>
        </w:rPr>
        <w:t xml:space="preserve"> </w:t>
      </w:r>
      <w:r w:rsidR="004A4B1C" w:rsidRPr="00A277A8">
        <w:rPr>
          <w:rFonts w:ascii="Simplified Arabic" w:eastAsia="Calibri" w:hAnsi="Simplified Arabic" w:cs="Simplified Arabic"/>
          <w:sz w:val="26"/>
          <w:szCs w:val="26"/>
          <w:rtl/>
        </w:rPr>
        <w:t>سواء باختراق القوانين, أو أساليب الغش, والتحايل, ومخالفة أحكام النصوص التشريعية. إذ تعاني الهيئة العامة للضرائب من هذه المشكلة, والتي ازدادت بسبب كثر التشريعات والقوانين الضر</w:t>
      </w:r>
      <w:r w:rsidR="00C76CF7" w:rsidRPr="00A277A8">
        <w:rPr>
          <w:rFonts w:ascii="Simplified Arabic" w:eastAsia="Calibri" w:hAnsi="Simplified Arabic" w:cs="Simplified Arabic"/>
          <w:sz w:val="26"/>
          <w:szCs w:val="26"/>
          <w:rtl/>
        </w:rPr>
        <w:t>يبية وحدوث ثغرات في بعض منها.</w:t>
      </w:r>
    </w:p>
    <w:p w:rsidR="00A541D7" w:rsidRPr="00A277A8" w:rsidRDefault="00A541D7" w:rsidP="00A277A8">
      <w:pPr>
        <w:pStyle w:val="ListParagraph"/>
        <w:numPr>
          <w:ilvl w:val="1"/>
          <w:numId w:val="2"/>
        </w:numPr>
        <w:bidi/>
        <w:spacing w:after="0" w:line="240" w:lineRule="auto"/>
        <w:jc w:val="lowKashida"/>
        <w:rPr>
          <w:rFonts w:ascii="Simplified Arabic" w:eastAsia="Calibri" w:hAnsi="Simplified Arabic" w:cs="Simplified Arabic"/>
          <w:b/>
          <w:bCs/>
          <w:sz w:val="26"/>
          <w:szCs w:val="26"/>
          <w:rtl/>
          <w:lang w:bidi="ar-IQ"/>
        </w:rPr>
      </w:pPr>
      <w:r w:rsidRPr="00A277A8">
        <w:rPr>
          <w:rFonts w:ascii="Simplified Arabic" w:eastAsia="Calibri" w:hAnsi="Simplified Arabic" w:cs="Simplified Arabic"/>
          <w:b/>
          <w:bCs/>
          <w:sz w:val="26"/>
          <w:szCs w:val="26"/>
          <w:rtl/>
          <w:lang w:bidi="ar-IQ"/>
        </w:rPr>
        <w:t>اهمية</w:t>
      </w:r>
      <w:r w:rsidR="006257B7" w:rsidRPr="00A277A8">
        <w:rPr>
          <w:rFonts w:ascii="Simplified Arabic" w:eastAsia="Calibri" w:hAnsi="Simplified Arabic" w:cs="Simplified Arabic"/>
          <w:b/>
          <w:bCs/>
          <w:sz w:val="26"/>
          <w:szCs w:val="26"/>
          <w:rtl/>
          <w:lang w:bidi="ar-IQ"/>
        </w:rPr>
        <w:t xml:space="preserve"> </w:t>
      </w:r>
      <w:r w:rsidRPr="00A277A8">
        <w:rPr>
          <w:rFonts w:ascii="Simplified Arabic" w:eastAsia="Calibri" w:hAnsi="Simplified Arabic" w:cs="Simplified Arabic"/>
          <w:b/>
          <w:bCs/>
          <w:sz w:val="26"/>
          <w:szCs w:val="26"/>
          <w:rtl/>
          <w:lang w:bidi="ar-IQ"/>
        </w:rPr>
        <w:t>ال</w:t>
      </w:r>
      <w:r w:rsidR="00114F77" w:rsidRPr="00A277A8">
        <w:rPr>
          <w:rFonts w:ascii="Simplified Arabic" w:eastAsia="Calibri" w:hAnsi="Simplified Arabic" w:cs="Simplified Arabic"/>
          <w:b/>
          <w:bCs/>
          <w:sz w:val="26"/>
          <w:szCs w:val="26"/>
          <w:rtl/>
          <w:lang w:bidi="ar-IQ"/>
        </w:rPr>
        <w:t>بحث</w:t>
      </w:r>
      <w:r w:rsidRPr="00A277A8">
        <w:rPr>
          <w:rFonts w:ascii="Simplified Arabic" w:eastAsia="Calibri" w:hAnsi="Simplified Arabic" w:cs="Simplified Arabic"/>
          <w:b/>
          <w:bCs/>
          <w:sz w:val="26"/>
          <w:szCs w:val="26"/>
          <w:rtl/>
          <w:lang w:bidi="ar-IQ"/>
        </w:rPr>
        <w:tab/>
      </w:r>
    </w:p>
    <w:p w:rsidR="00A541D7" w:rsidRPr="00A277A8" w:rsidRDefault="00087D61" w:rsidP="00A277A8">
      <w:pPr>
        <w:tabs>
          <w:tab w:val="left" w:pos="956"/>
        </w:tabs>
        <w:bidi/>
        <w:spacing w:after="0" w:line="240" w:lineRule="auto"/>
        <w:jc w:val="lowKashida"/>
        <w:rPr>
          <w:rFonts w:ascii="Simplified Arabic" w:eastAsia="Calibri" w:hAnsi="Simplified Arabic" w:cs="Simplified Arabic"/>
          <w:sz w:val="26"/>
          <w:szCs w:val="26"/>
          <w:rtl/>
          <w:lang w:bidi="ar-IQ"/>
        </w:rPr>
      </w:pPr>
      <w:r w:rsidRPr="00A277A8">
        <w:rPr>
          <w:rFonts w:ascii="Simplified Arabic" w:eastAsia="Calibri" w:hAnsi="Simplified Arabic" w:cs="Simplified Arabic"/>
          <w:sz w:val="26"/>
          <w:szCs w:val="26"/>
          <w:rtl/>
          <w:lang w:bidi="ar-IQ"/>
        </w:rPr>
        <w:t>تتجسد اهمية البحث في كون الاعفاءات الضريبية</w:t>
      </w:r>
      <w:r w:rsidR="00C76CF7" w:rsidRPr="00A277A8">
        <w:rPr>
          <w:rFonts w:ascii="Simplified Arabic" w:eastAsia="Calibri" w:hAnsi="Simplified Arabic" w:cs="Simplified Arabic"/>
          <w:sz w:val="26"/>
          <w:szCs w:val="26"/>
          <w:rtl/>
          <w:lang w:bidi="ar-IQ"/>
        </w:rPr>
        <w:t xml:space="preserve"> تعد</w:t>
      </w:r>
      <w:r w:rsidRPr="00A277A8">
        <w:rPr>
          <w:rFonts w:ascii="Simplified Arabic" w:eastAsia="Calibri" w:hAnsi="Simplified Arabic" w:cs="Simplified Arabic"/>
          <w:sz w:val="26"/>
          <w:szCs w:val="26"/>
          <w:rtl/>
          <w:lang w:bidi="ar-IQ"/>
        </w:rPr>
        <w:t xml:space="preserve"> المحفزات التي يمنحها المشرع الضريبي</w:t>
      </w:r>
      <w:r w:rsidR="00C76CF7" w:rsidRPr="00A277A8">
        <w:rPr>
          <w:rFonts w:ascii="Simplified Arabic" w:eastAsia="Calibri" w:hAnsi="Simplified Arabic" w:cs="Simplified Arabic"/>
          <w:sz w:val="26"/>
          <w:szCs w:val="26"/>
          <w:rtl/>
          <w:lang w:bidi="ar-IQ"/>
        </w:rPr>
        <w:t>.</w:t>
      </w:r>
      <w:r w:rsidRPr="00A277A8">
        <w:rPr>
          <w:rFonts w:ascii="Simplified Arabic" w:eastAsia="Calibri" w:hAnsi="Simplified Arabic" w:cs="Simplified Arabic"/>
          <w:sz w:val="26"/>
          <w:szCs w:val="26"/>
          <w:rtl/>
          <w:lang w:bidi="ar-IQ"/>
        </w:rPr>
        <w:t xml:space="preserve"> لحث المكلفين على تقديم اقراراتهم دون اللجوء إلى التهرب الضريبي</w:t>
      </w:r>
      <w:r w:rsidR="00A541D7" w:rsidRPr="00A277A8">
        <w:rPr>
          <w:rFonts w:ascii="Simplified Arabic" w:eastAsia="Calibri" w:hAnsi="Simplified Arabic" w:cs="Simplified Arabic"/>
          <w:sz w:val="26"/>
          <w:szCs w:val="26"/>
          <w:rtl/>
          <w:lang w:bidi="ar-IQ"/>
        </w:rPr>
        <w:t xml:space="preserve">، من أجل رفد الخزينة العامة للدولة بالأموال اللازمة التي تساعدها على تحقيق اهدافها الاقتصادية, والاجتماعية, </w:t>
      </w:r>
      <w:r w:rsidR="0042454B" w:rsidRPr="00A277A8">
        <w:rPr>
          <w:rFonts w:ascii="Simplified Arabic" w:eastAsia="Calibri" w:hAnsi="Simplified Arabic" w:cs="Simplified Arabic"/>
          <w:sz w:val="26"/>
          <w:szCs w:val="26"/>
          <w:rtl/>
          <w:lang w:bidi="ar-IQ"/>
        </w:rPr>
        <w:t xml:space="preserve">فضلاً عن </w:t>
      </w:r>
      <w:r w:rsidR="00D61280" w:rsidRPr="00A277A8">
        <w:rPr>
          <w:rFonts w:ascii="Simplified Arabic" w:eastAsia="Calibri" w:hAnsi="Simplified Arabic" w:cs="Simplified Arabic"/>
          <w:sz w:val="26"/>
          <w:szCs w:val="26"/>
          <w:rtl/>
          <w:lang w:bidi="ar-IQ"/>
        </w:rPr>
        <w:t>التحقق من</w:t>
      </w:r>
      <w:r w:rsidR="00A541D7" w:rsidRPr="00A277A8">
        <w:rPr>
          <w:rFonts w:ascii="Simplified Arabic" w:eastAsia="Calibri" w:hAnsi="Simplified Arabic" w:cs="Simplified Arabic"/>
          <w:sz w:val="26"/>
          <w:szCs w:val="26"/>
          <w:rtl/>
          <w:lang w:bidi="ar-IQ"/>
        </w:rPr>
        <w:t xml:space="preserve"> الدور الذي تؤديه الاعفاءات الضريبية في الحد من تهرب المكلفين من دف</w:t>
      </w:r>
      <w:r w:rsidR="00C76CF7" w:rsidRPr="00A277A8">
        <w:rPr>
          <w:rFonts w:ascii="Simplified Arabic" w:eastAsia="Calibri" w:hAnsi="Simplified Arabic" w:cs="Simplified Arabic"/>
          <w:sz w:val="26"/>
          <w:szCs w:val="26"/>
          <w:rtl/>
          <w:lang w:bidi="ar-IQ"/>
        </w:rPr>
        <w:t>ع الضريبة, ومدى ا</w:t>
      </w:r>
      <w:r w:rsidR="00A541D7" w:rsidRPr="00A277A8">
        <w:rPr>
          <w:rFonts w:ascii="Simplified Arabic" w:eastAsia="Calibri" w:hAnsi="Simplified Arabic" w:cs="Simplified Arabic"/>
          <w:sz w:val="26"/>
          <w:szCs w:val="26"/>
          <w:rtl/>
          <w:lang w:bidi="ar-IQ"/>
        </w:rPr>
        <w:t>دراكهم لمسؤولي</w:t>
      </w:r>
      <w:r w:rsidR="00C7714F" w:rsidRPr="00A277A8">
        <w:rPr>
          <w:rFonts w:ascii="Simplified Arabic" w:eastAsia="Calibri" w:hAnsi="Simplified Arabic" w:cs="Simplified Arabic"/>
          <w:sz w:val="26"/>
          <w:szCs w:val="26"/>
          <w:rtl/>
          <w:lang w:bidi="ar-IQ"/>
        </w:rPr>
        <w:t>ا</w:t>
      </w:r>
      <w:r w:rsidR="00A541D7" w:rsidRPr="00A277A8">
        <w:rPr>
          <w:rFonts w:ascii="Simplified Arabic" w:eastAsia="Calibri" w:hAnsi="Simplified Arabic" w:cs="Simplified Arabic"/>
          <w:sz w:val="26"/>
          <w:szCs w:val="26"/>
          <w:rtl/>
          <w:lang w:bidi="ar-IQ"/>
        </w:rPr>
        <w:t xml:space="preserve">تهم الاجتماعية اتجاه مجتمعهم. </w:t>
      </w:r>
    </w:p>
    <w:p w:rsidR="00A541D7" w:rsidRPr="00A277A8" w:rsidRDefault="00ED5E9E" w:rsidP="00A277A8">
      <w:pPr>
        <w:tabs>
          <w:tab w:val="left" w:pos="956"/>
        </w:tabs>
        <w:bidi/>
        <w:spacing w:after="0" w:line="240" w:lineRule="auto"/>
        <w:jc w:val="lowKashida"/>
        <w:rPr>
          <w:rFonts w:ascii="Simplified Arabic" w:eastAsia="Calibri" w:hAnsi="Simplified Arabic" w:cs="Simplified Arabic"/>
          <w:b/>
          <w:bCs/>
          <w:sz w:val="26"/>
          <w:szCs w:val="26"/>
          <w:rtl/>
          <w:lang w:bidi="ar-IQ"/>
        </w:rPr>
      </w:pPr>
      <w:r w:rsidRPr="00A277A8">
        <w:rPr>
          <w:rFonts w:ascii="Simplified Arabic" w:eastAsia="Calibri" w:hAnsi="Simplified Arabic" w:cs="Simplified Arabic"/>
          <w:b/>
          <w:bCs/>
          <w:sz w:val="26"/>
          <w:szCs w:val="26"/>
          <w:rtl/>
          <w:lang w:bidi="ar-IQ"/>
        </w:rPr>
        <w:t>1-4-</w:t>
      </w:r>
      <w:r w:rsidR="00A541D7" w:rsidRPr="00A277A8">
        <w:rPr>
          <w:rFonts w:ascii="Simplified Arabic" w:eastAsia="Calibri" w:hAnsi="Simplified Arabic" w:cs="Simplified Arabic"/>
          <w:b/>
          <w:bCs/>
          <w:sz w:val="26"/>
          <w:szCs w:val="26"/>
          <w:rtl/>
          <w:lang w:bidi="ar-IQ"/>
        </w:rPr>
        <w:t>اهدا</w:t>
      </w:r>
      <w:r w:rsidR="00C40F73" w:rsidRPr="00A277A8">
        <w:rPr>
          <w:rFonts w:ascii="Simplified Arabic" w:eastAsia="Calibri" w:hAnsi="Simplified Arabic" w:cs="Simplified Arabic"/>
          <w:b/>
          <w:bCs/>
          <w:sz w:val="26"/>
          <w:szCs w:val="26"/>
          <w:rtl/>
          <w:lang w:bidi="ar-IQ"/>
        </w:rPr>
        <w:t xml:space="preserve">ف </w:t>
      </w:r>
      <w:r w:rsidR="00A541D7" w:rsidRPr="00A277A8">
        <w:rPr>
          <w:rFonts w:ascii="Simplified Arabic" w:eastAsia="Calibri" w:hAnsi="Simplified Arabic" w:cs="Simplified Arabic"/>
          <w:b/>
          <w:bCs/>
          <w:sz w:val="26"/>
          <w:szCs w:val="26"/>
          <w:rtl/>
          <w:lang w:bidi="ar-IQ"/>
        </w:rPr>
        <w:t>البحث</w:t>
      </w:r>
    </w:p>
    <w:p w:rsidR="00A541D7" w:rsidRPr="00A277A8" w:rsidRDefault="00A541D7" w:rsidP="00A277A8">
      <w:pPr>
        <w:tabs>
          <w:tab w:val="left" w:pos="956"/>
        </w:tabs>
        <w:bidi/>
        <w:spacing w:after="0" w:line="240" w:lineRule="auto"/>
        <w:jc w:val="lowKashida"/>
        <w:rPr>
          <w:rFonts w:ascii="Simplified Arabic" w:eastAsia="Calibri" w:hAnsi="Simplified Arabic" w:cs="Simplified Arabic"/>
          <w:sz w:val="26"/>
          <w:szCs w:val="26"/>
          <w:rtl/>
          <w:lang w:bidi="ar-IQ"/>
        </w:rPr>
      </w:pPr>
      <w:r w:rsidRPr="00A277A8">
        <w:rPr>
          <w:rFonts w:ascii="Simplified Arabic" w:eastAsia="Calibri" w:hAnsi="Simplified Arabic" w:cs="Simplified Arabic"/>
          <w:sz w:val="26"/>
          <w:szCs w:val="26"/>
          <w:rtl/>
          <w:lang w:bidi="ar-IQ"/>
        </w:rPr>
        <w:t xml:space="preserve">يسعى البحث الى تحقيق </w:t>
      </w:r>
      <w:r w:rsidR="00D61280" w:rsidRPr="00A277A8">
        <w:rPr>
          <w:rFonts w:ascii="Simplified Arabic" w:eastAsia="Calibri" w:hAnsi="Simplified Arabic" w:cs="Simplified Arabic"/>
          <w:sz w:val="26"/>
          <w:szCs w:val="26"/>
          <w:rtl/>
          <w:lang w:bidi="ar-IQ"/>
        </w:rPr>
        <w:t>عدد من الاهداف من أهمها ما يأتي</w:t>
      </w:r>
      <w:r w:rsidRPr="00A277A8">
        <w:rPr>
          <w:rFonts w:ascii="Simplified Arabic" w:eastAsia="Calibri" w:hAnsi="Simplified Arabic" w:cs="Simplified Arabic"/>
          <w:sz w:val="26"/>
          <w:szCs w:val="26"/>
          <w:rtl/>
          <w:lang w:bidi="ar-IQ"/>
        </w:rPr>
        <w:t>:</w:t>
      </w:r>
    </w:p>
    <w:p w:rsidR="00A541D7" w:rsidRPr="00A277A8" w:rsidRDefault="00B6180F" w:rsidP="00A277A8">
      <w:pPr>
        <w:numPr>
          <w:ilvl w:val="0"/>
          <w:numId w:val="3"/>
        </w:numPr>
        <w:tabs>
          <w:tab w:val="left" w:pos="956"/>
        </w:tabs>
        <w:bidi/>
        <w:spacing w:after="0" w:line="240" w:lineRule="auto"/>
        <w:contextualSpacing/>
        <w:jc w:val="lowKashida"/>
        <w:rPr>
          <w:rFonts w:ascii="Simplified Arabic" w:eastAsia="Calibri" w:hAnsi="Simplified Arabic" w:cs="Simplified Arabic"/>
          <w:sz w:val="26"/>
          <w:szCs w:val="26"/>
          <w:lang w:bidi="ar-IQ"/>
        </w:rPr>
      </w:pPr>
      <w:r w:rsidRPr="00A277A8">
        <w:rPr>
          <w:rFonts w:ascii="Simplified Arabic" w:eastAsia="Calibri" w:hAnsi="Simplified Arabic" w:cs="Simplified Arabic"/>
          <w:sz w:val="26"/>
          <w:szCs w:val="26"/>
          <w:rtl/>
          <w:lang w:bidi="ar-IQ"/>
        </w:rPr>
        <w:t>التحقق من</w:t>
      </w:r>
      <w:r w:rsidR="00A541D7" w:rsidRPr="00A277A8">
        <w:rPr>
          <w:rFonts w:ascii="Simplified Arabic" w:eastAsia="Calibri" w:hAnsi="Simplified Arabic" w:cs="Simplified Arabic"/>
          <w:sz w:val="26"/>
          <w:szCs w:val="26"/>
          <w:rtl/>
          <w:lang w:bidi="ar-IQ"/>
        </w:rPr>
        <w:t xml:space="preserve"> الاعفاءات الضريبية الممنوحة بقانون ضريبة الدخل رقم 113 لسنة 1982 المعدل والتشريعات, والقوانين </w:t>
      </w:r>
      <w:r w:rsidR="0076223A" w:rsidRPr="00A277A8">
        <w:rPr>
          <w:rFonts w:ascii="Simplified Arabic" w:eastAsia="Calibri" w:hAnsi="Simplified Arabic" w:cs="Simplified Arabic"/>
          <w:sz w:val="26"/>
          <w:szCs w:val="26"/>
          <w:rtl/>
          <w:lang w:bidi="ar-IQ"/>
        </w:rPr>
        <w:t>الضريبية العراقية</w:t>
      </w:r>
      <w:r w:rsidR="00A541D7" w:rsidRPr="00A277A8">
        <w:rPr>
          <w:rFonts w:ascii="Simplified Arabic" w:eastAsia="Calibri" w:hAnsi="Simplified Arabic" w:cs="Simplified Arabic"/>
          <w:sz w:val="26"/>
          <w:szCs w:val="26"/>
          <w:rtl/>
          <w:lang w:bidi="ar-IQ"/>
        </w:rPr>
        <w:t>.</w:t>
      </w:r>
    </w:p>
    <w:p w:rsidR="00A530D1" w:rsidRPr="00A277A8" w:rsidRDefault="00A530D1" w:rsidP="00A277A8">
      <w:pPr>
        <w:numPr>
          <w:ilvl w:val="0"/>
          <w:numId w:val="3"/>
        </w:numPr>
        <w:tabs>
          <w:tab w:val="left" w:pos="956"/>
        </w:tabs>
        <w:bidi/>
        <w:spacing w:after="0" w:line="240" w:lineRule="auto"/>
        <w:contextualSpacing/>
        <w:jc w:val="lowKashida"/>
        <w:rPr>
          <w:rFonts w:ascii="Simplified Arabic" w:eastAsia="Calibri" w:hAnsi="Simplified Arabic" w:cs="Simplified Arabic"/>
          <w:sz w:val="26"/>
          <w:szCs w:val="26"/>
          <w:lang w:bidi="ar-IQ"/>
        </w:rPr>
      </w:pPr>
      <w:r w:rsidRPr="00A277A8">
        <w:rPr>
          <w:rFonts w:ascii="Simplified Arabic" w:eastAsia="Calibri" w:hAnsi="Simplified Arabic" w:cs="Simplified Arabic"/>
          <w:sz w:val="26"/>
          <w:szCs w:val="26"/>
          <w:rtl/>
          <w:lang w:bidi="ar-IQ"/>
        </w:rPr>
        <w:t>التعرف على التهرب الضريبي ومعرفة اسبابه.</w:t>
      </w:r>
    </w:p>
    <w:p w:rsidR="00A95D3D" w:rsidRPr="00A277A8" w:rsidRDefault="00A541D7" w:rsidP="00A277A8">
      <w:pPr>
        <w:numPr>
          <w:ilvl w:val="0"/>
          <w:numId w:val="3"/>
        </w:numPr>
        <w:tabs>
          <w:tab w:val="left" w:pos="956"/>
        </w:tabs>
        <w:bidi/>
        <w:spacing w:after="0" w:line="240" w:lineRule="auto"/>
        <w:contextualSpacing/>
        <w:jc w:val="lowKashida"/>
        <w:rPr>
          <w:rFonts w:ascii="Simplified Arabic" w:eastAsia="Calibri" w:hAnsi="Simplified Arabic" w:cs="Simplified Arabic"/>
          <w:sz w:val="26"/>
          <w:szCs w:val="26"/>
          <w:lang w:bidi="ar-IQ"/>
        </w:rPr>
      </w:pPr>
      <w:r w:rsidRPr="00A277A8">
        <w:rPr>
          <w:rFonts w:ascii="Simplified Arabic" w:eastAsia="Calibri" w:hAnsi="Simplified Arabic" w:cs="Simplified Arabic"/>
          <w:sz w:val="26"/>
          <w:szCs w:val="26"/>
          <w:rtl/>
          <w:lang w:bidi="ar-IQ"/>
        </w:rPr>
        <w:t>التعرف على دور الاعفاءات الضريبية للحد من ظاهرة التهرب الضريبي</w:t>
      </w:r>
      <w:r w:rsidR="00A530D1" w:rsidRPr="00A277A8">
        <w:rPr>
          <w:rFonts w:ascii="Simplified Arabic" w:eastAsia="Calibri" w:hAnsi="Simplified Arabic" w:cs="Simplified Arabic"/>
          <w:sz w:val="26"/>
          <w:szCs w:val="26"/>
          <w:rtl/>
          <w:lang w:bidi="ar-IQ"/>
        </w:rPr>
        <w:t>.</w:t>
      </w:r>
    </w:p>
    <w:p w:rsidR="00A541D7" w:rsidRPr="00A277A8" w:rsidRDefault="002D5970" w:rsidP="00A277A8">
      <w:pPr>
        <w:tabs>
          <w:tab w:val="left" w:pos="956"/>
        </w:tabs>
        <w:bidi/>
        <w:spacing w:after="0" w:line="240" w:lineRule="auto"/>
        <w:jc w:val="lowKashida"/>
        <w:rPr>
          <w:rFonts w:ascii="Simplified Arabic" w:eastAsia="Calibri" w:hAnsi="Simplified Arabic" w:cs="Simplified Arabic"/>
          <w:b/>
          <w:bCs/>
          <w:sz w:val="26"/>
          <w:szCs w:val="26"/>
          <w:rtl/>
        </w:rPr>
      </w:pPr>
      <w:r w:rsidRPr="00A277A8">
        <w:rPr>
          <w:rFonts w:ascii="Simplified Arabic" w:eastAsia="Calibri" w:hAnsi="Simplified Arabic" w:cs="Simplified Arabic"/>
          <w:b/>
          <w:bCs/>
          <w:sz w:val="26"/>
          <w:szCs w:val="26"/>
          <w:rtl/>
          <w:lang w:bidi="ar-IQ"/>
        </w:rPr>
        <w:t>1-5-</w:t>
      </w:r>
      <w:r w:rsidR="00C40F73" w:rsidRPr="00A277A8">
        <w:rPr>
          <w:rFonts w:ascii="Simplified Arabic" w:eastAsia="Calibri" w:hAnsi="Simplified Arabic" w:cs="Simplified Arabic"/>
          <w:b/>
          <w:bCs/>
          <w:sz w:val="26"/>
          <w:szCs w:val="26"/>
          <w:rtl/>
          <w:lang w:bidi="ar-IQ"/>
        </w:rPr>
        <w:t xml:space="preserve"> </w:t>
      </w:r>
      <w:r w:rsidR="00A541D7" w:rsidRPr="00A277A8">
        <w:rPr>
          <w:rFonts w:ascii="Simplified Arabic" w:eastAsia="Calibri" w:hAnsi="Simplified Arabic" w:cs="Simplified Arabic"/>
          <w:b/>
          <w:bCs/>
          <w:sz w:val="26"/>
          <w:szCs w:val="26"/>
          <w:rtl/>
          <w:lang w:bidi="ar-IQ"/>
        </w:rPr>
        <w:t>فرضي</w:t>
      </w:r>
      <w:r w:rsidR="00523486" w:rsidRPr="00A277A8">
        <w:rPr>
          <w:rFonts w:ascii="Simplified Arabic" w:eastAsia="Calibri" w:hAnsi="Simplified Arabic" w:cs="Simplified Arabic"/>
          <w:b/>
          <w:bCs/>
          <w:sz w:val="26"/>
          <w:szCs w:val="26"/>
          <w:rtl/>
          <w:lang w:bidi="ar-IQ"/>
        </w:rPr>
        <w:t>ة</w:t>
      </w:r>
      <w:r w:rsidR="00EC1E68" w:rsidRPr="00A277A8">
        <w:rPr>
          <w:rFonts w:ascii="Simplified Arabic" w:eastAsia="Calibri" w:hAnsi="Simplified Arabic" w:cs="Simplified Arabic"/>
          <w:b/>
          <w:bCs/>
          <w:sz w:val="26"/>
          <w:szCs w:val="26"/>
          <w:rtl/>
          <w:lang w:bidi="ar-IQ"/>
        </w:rPr>
        <w:t xml:space="preserve"> </w:t>
      </w:r>
      <w:r w:rsidR="00A541D7" w:rsidRPr="00A277A8">
        <w:rPr>
          <w:rFonts w:ascii="Simplified Arabic" w:eastAsia="Calibri" w:hAnsi="Simplified Arabic" w:cs="Simplified Arabic"/>
          <w:b/>
          <w:bCs/>
          <w:sz w:val="26"/>
          <w:szCs w:val="26"/>
          <w:rtl/>
          <w:lang w:bidi="ar-IQ"/>
        </w:rPr>
        <w:t>البحث:</w:t>
      </w:r>
    </w:p>
    <w:p w:rsidR="009306BD" w:rsidRPr="00A277A8" w:rsidRDefault="009306BD" w:rsidP="00A277A8">
      <w:pPr>
        <w:tabs>
          <w:tab w:val="left" w:pos="956"/>
        </w:tabs>
        <w:bidi/>
        <w:spacing w:after="0" w:line="240" w:lineRule="auto"/>
        <w:jc w:val="lowKashida"/>
        <w:rPr>
          <w:rFonts w:ascii="Simplified Arabic" w:eastAsia="Calibri" w:hAnsi="Simplified Arabic" w:cs="Simplified Arabic"/>
          <w:sz w:val="26"/>
          <w:szCs w:val="26"/>
          <w:rtl/>
        </w:rPr>
      </w:pPr>
      <w:r w:rsidRPr="00A277A8">
        <w:rPr>
          <w:rFonts w:ascii="Simplified Arabic" w:hAnsi="Simplified Arabic" w:cs="Simplified Arabic"/>
          <w:sz w:val="26"/>
          <w:szCs w:val="26"/>
          <w:rtl/>
        </w:rPr>
        <w:t>يعتمد البحث على فرضية الأثر العدمية الرئيسة الآتية</w:t>
      </w:r>
      <w:r w:rsidR="00871449" w:rsidRPr="00A277A8">
        <w:rPr>
          <w:rFonts w:ascii="Simplified Arabic" w:eastAsia="Calibri" w:hAnsi="Simplified Arabic" w:cs="Simplified Arabic"/>
          <w:sz w:val="26"/>
          <w:szCs w:val="26"/>
          <w:rtl/>
        </w:rPr>
        <w:t>:</w:t>
      </w:r>
    </w:p>
    <w:p w:rsidR="001D7E22" w:rsidRPr="00A277A8" w:rsidRDefault="00C40F73" w:rsidP="00A277A8">
      <w:pPr>
        <w:tabs>
          <w:tab w:val="left" w:pos="956"/>
        </w:tabs>
        <w:bidi/>
        <w:spacing w:after="0" w:line="240" w:lineRule="auto"/>
        <w:contextualSpacing/>
        <w:jc w:val="lowKashida"/>
        <w:rPr>
          <w:rFonts w:ascii="Simplified Arabic" w:eastAsia="Calibri" w:hAnsi="Simplified Arabic" w:cs="Simplified Arabic"/>
          <w:sz w:val="26"/>
          <w:szCs w:val="26"/>
          <w:rtl/>
          <w:lang w:bidi="ar-IQ"/>
        </w:rPr>
      </w:pPr>
      <w:r w:rsidRPr="00A277A8">
        <w:rPr>
          <w:rFonts w:ascii="Simplified Arabic" w:eastAsia="Calibri" w:hAnsi="Simplified Arabic" w:cs="Simplified Arabic"/>
          <w:sz w:val="26"/>
          <w:szCs w:val="26"/>
          <w:rtl/>
          <w:lang w:bidi="ar-IQ"/>
        </w:rPr>
        <w:t>"</w:t>
      </w:r>
      <w:r w:rsidR="002F62EC" w:rsidRPr="00A277A8">
        <w:rPr>
          <w:rFonts w:ascii="Simplified Arabic" w:eastAsia="Calibri" w:hAnsi="Simplified Arabic" w:cs="Simplified Arabic"/>
          <w:sz w:val="26"/>
          <w:szCs w:val="26"/>
          <w:rtl/>
          <w:lang w:bidi="ar-IQ"/>
        </w:rPr>
        <w:t>لا</w:t>
      </w:r>
      <w:r w:rsidR="00A541D7" w:rsidRPr="00A277A8">
        <w:rPr>
          <w:rFonts w:ascii="Simplified Arabic" w:eastAsia="Calibri" w:hAnsi="Simplified Arabic" w:cs="Simplified Arabic"/>
          <w:sz w:val="26"/>
          <w:szCs w:val="26"/>
          <w:rtl/>
          <w:lang w:bidi="ar-IQ"/>
        </w:rPr>
        <w:t xml:space="preserve"> يوجد أثر ذو دلالة معنوي</w:t>
      </w:r>
      <w:r w:rsidR="006D0FF6" w:rsidRPr="00A277A8">
        <w:rPr>
          <w:rFonts w:ascii="Simplified Arabic" w:eastAsia="Calibri" w:hAnsi="Simplified Arabic" w:cs="Simplified Arabic"/>
          <w:sz w:val="26"/>
          <w:szCs w:val="26"/>
          <w:rtl/>
          <w:lang w:bidi="ar-IQ"/>
        </w:rPr>
        <w:t>ة</w:t>
      </w:r>
      <w:r w:rsidR="00C76CF7" w:rsidRPr="00A277A8">
        <w:rPr>
          <w:rFonts w:ascii="Simplified Arabic" w:eastAsia="Calibri" w:hAnsi="Simplified Arabic" w:cs="Simplified Arabic"/>
          <w:sz w:val="26"/>
          <w:szCs w:val="26"/>
          <w:rtl/>
          <w:lang w:bidi="ar-IQ"/>
        </w:rPr>
        <w:t xml:space="preserve"> </w:t>
      </w:r>
      <w:r w:rsidR="00662776" w:rsidRPr="00A277A8">
        <w:rPr>
          <w:rFonts w:ascii="Simplified Arabic" w:eastAsia="Calibri" w:hAnsi="Simplified Arabic" w:cs="Simplified Arabic"/>
          <w:sz w:val="26"/>
          <w:szCs w:val="26"/>
          <w:rtl/>
          <w:lang w:bidi="ar-IQ"/>
        </w:rPr>
        <w:t>للإعفاءات</w:t>
      </w:r>
      <w:r w:rsidR="00A541D7" w:rsidRPr="00A277A8">
        <w:rPr>
          <w:rFonts w:ascii="Simplified Arabic" w:eastAsia="Calibri" w:hAnsi="Simplified Arabic" w:cs="Simplified Arabic"/>
          <w:sz w:val="26"/>
          <w:szCs w:val="26"/>
          <w:rtl/>
          <w:lang w:bidi="ar-IQ"/>
        </w:rPr>
        <w:t xml:space="preserve"> ال</w:t>
      </w:r>
      <w:r w:rsidR="002F62EC" w:rsidRPr="00A277A8">
        <w:rPr>
          <w:rFonts w:ascii="Simplified Arabic" w:eastAsia="Calibri" w:hAnsi="Simplified Arabic" w:cs="Simplified Arabic"/>
          <w:sz w:val="26"/>
          <w:szCs w:val="26"/>
          <w:rtl/>
          <w:lang w:bidi="ar-IQ"/>
        </w:rPr>
        <w:t xml:space="preserve">ضريبية </w:t>
      </w:r>
      <w:r w:rsidR="00662776" w:rsidRPr="00A277A8">
        <w:rPr>
          <w:rFonts w:ascii="Simplified Arabic" w:eastAsia="Calibri" w:hAnsi="Simplified Arabic" w:cs="Simplified Arabic"/>
          <w:sz w:val="26"/>
          <w:szCs w:val="26"/>
          <w:rtl/>
          <w:lang w:bidi="ar-IQ"/>
        </w:rPr>
        <w:t>في</w:t>
      </w:r>
      <w:r w:rsidR="00EB5A9B" w:rsidRPr="00A277A8">
        <w:rPr>
          <w:rFonts w:ascii="Simplified Arabic" w:eastAsia="Calibri" w:hAnsi="Simplified Arabic" w:cs="Simplified Arabic"/>
          <w:sz w:val="26"/>
          <w:szCs w:val="26"/>
          <w:rtl/>
          <w:lang w:bidi="ar-IQ"/>
        </w:rPr>
        <w:t xml:space="preserve"> الحد من</w:t>
      </w:r>
      <w:r w:rsidR="002F62EC" w:rsidRPr="00A277A8">
        <w:rPr>
          <w:rFonts w:ascii="Simplified Arabic" w:eastAsia="Calibri" w:hAnsi="Simplified Arabic" w:cs="Simplified Arabic"/>
          <w:sz w:val="26"/>
          <w:szCs w:val="26"/>
          <w:rtl/>
          <w:lang w:bidi="ar-IQ"/>
        </w:rPr>
        <w:t xml:space="preserve"> ظاهرة التهرب الضريبي</w:t>
      </w:r>
      <w:r w:rsidRPr="00A277A8">
        <w:rPr>
          <w:rFonts w:ascii="Simplified Arabic" w:eastAsia="Calibri" w:hAnsi="Simplified Arabic" w:cs="Simplified Arabic"/>
          <w:sz w:val="26"/>
          <w:szCs w:val="26"/>
          <w:rtl/>
          <w:lang w:bidi="ar-IQ"/>
        </w:rPr>
        <w:t>"</w:t>
      </w:r>
      <w:r w:rsidR="001D7E22" w:rsidRPr="00A277A8">
        <w:rPr>
          <w:rFonts w:ascii="Simplified Arabic" w:eastAsia="Calibri" w:hAnsi="Simplified Arabic" w:cs="Simplified Arabic"/>
          <w:sz w:val="26"/>
          <w:szCs w:val="26"/>
          <w:rtl/>
          <w:lang w:bidi="ar-IQ"/>
        </w:rPr>
        <w:t xml:space="preserve">. </w:t>
      </w:r>
    </w:p>
    <w:p w:rsidR="001D7E22" w:rsidRPr="00A277A8" w:rsidRDefault="001D7E22" w:rsidP="00A277A8">
      <w:pPr>
        <w:tabs>
          <w:tab w:val="left" w:pos="956"/>
        </w:tabs>
        <w:bidi/>
        <w:spacing w:after="0" w:line="240" w:lineRule="auto"/>
        <w:contextualSpacing/>
        <w:jc w:val="lowKashida"/>
        <w:rPr>
          <w:rFonts w:ascii="Simplified Arabic" w:eastAsia="Calibri" w:hAnsi="Simplified Arabic" w:cs="Simplified Arabic"/>
          <w:sz w:val="26"/>
          <w:szCs w:val="26"/>
          <w:rtl/>
          <w:lang w:bidi="ar-IQ"/>
        </w:rPr>
      </w:pPr>
      <w:r w:rsidRPr="00A277A8">
        <w:rPr>
          <w:rFonts w:ascii="Simplified Arabic" w:eastAsia="Calibri" w:hAnsi="Simplified Arabic" w:cs="Simplified Arabic"/>
          <w:sz w:val="26"/>
          <w:szCs w:val="26"/>
          <w:rtl/>
          <w:lang w:bidi="ar-IQ"/>
        </w:rPr>
        <w:t xml:space="preserve">ويتفرع من هذه الفرضية فرضيتين عدميتين </w:t>
      </w:r>
      <w:r w:rsidR="007A074C" w:rsidRPr="00A277A8">
        <w:rPr>
          <w:rFonts w:ascii="Simplified Arabic" w:eastAsia="Calibri" w:hAnsi="Simplified Arabic" w:cs="Simplified Arabic"/>
          <w:sz w:val="26"/>
          <w:szCs w:val="26"/>
          <w:rtl/>
          <w:lang w:bidi="ar-IQ"/>
        </w:rPr>
        <w:t xml:space="preserve">فرعيتين </w:t>
      </w:r>
      <w:r w:rsidRPr="00A277A8">
        <w:rPr>
          <w:rFonts w:ascii="Simplified Arabic" w:eastAsia="Calibri" w:hAnsi="Simplified Arabic" w:cs="Simplified Arabic"/>
          <w:sz w:val="26"/>
          <w:szCs w:val="26"/>
          <w:rtl/>
          <w:lang w:bidi="ar-IQ"/>
        </w:rPr>
        <w:t>هما:</w:t>
      </w:r>
    </w:p>
    <w:p w:rsidR="001D7E22" w:rsidRPr="00A277A8" w:rsidRDefault="00A277A8" w:rsidP="00A277A8">
      <w:pPr>
        <w:pStyle w:val="ListParagraph"/>
        <w:numPr>
          <w:ilvl w:val="0"/>
          <w:numId w:val="33"/>
        </w:numPr>
        <w:tabs>
          <w:tab w:val="left" w:pos="281"/>
        </w:tabs>
        <w:bidi/>
        <w:spacing w:after="0" w:line="240" w:lineRule="auto"/>
        <w:ind w:left="0" w:firstLine="0"/>
        <w:rPr>
          <w:rFonts w:ascii="Simplified Arabic" w:hAnsi="Simplified Arabic" w:cs="Simplified Arabic"/>
          <w:sz w:val="26"/>
          <w:szCs w:val="26"/>
        </w:rPr>
      </w:pPr>
      <w:r>
        <w:rPr>
          <w:rFonts w:ascii="Simplified Arabic" w:hAnsi="Simplified Arabic" w:cs="Simplified Arabic" w:hint="cs"/>
          <w:sz w:val="26"/>
          <w:szCs w:val="26"/>
          <w:rtl/>
          <w:lang w:bidi="ar-IQ"/>
        </w:rPr>
        <w:t xml:space="preserve"> </w:t>
      </w:r>
      <w:r w:rsidR="001D7E22" w:rsidRPr="00A277A8">
        <w:rPr>
          <w:rFonts w:ascii="Simplified Arabic" w:hAnsi="Simplified Arabic" w:cs="Simplified Arabic"/>
          <w:sz w:val="26"/>
          <w:szCs w:val="26"/>
          <w:rtl/>
          <w:lang w:bidi="ar-IQ"/>
        </w:rPr>
        <w:t>"لا يوجد أثر ذو دلالة معنوية للاعفاءات الضريبية في الحد من ظاهرة التهرب الضريبي</w:t>
      </w:r>
      <w:r w:rsidR="001D7E22" w:rsidRPr="00A277A8">
        <w:rPr>
          <w:rFonts w:ascii="Simplified Arabic" w:eastAsia="Times New Roman" w:hAnsi="Simplified Arabic" w:cs="Simplified Arabic"/>
          <w:sz w:val="26"/>
          <w:szCs w:val="26"/>
          <w:rtl/>
        </w:rPr>
        <w:t xml:space="preserve"> من وجهة نظر الادارة الضريبية</w:t>
      </w:r>
      <w:r w:rsidR="001D7E22" w:rsidRPr="00A277A8">
        <w:rPr>
          <w:rFonts w:ascii="Simplified Arabic" w:hAnsi="Simplified Arabic" w:cs="Simplified Arabic"/>
          <w:sz w:val="26"/>
          <w:szCs w:val="26"/>
          <w:rtl/>
          <w:lang w:bidi="ar-IQ"/>
        </w:rPr>
        <w:t>"</w:t>
      </w:r>
      <w:r w:rsidR="001D7E22" w:rsidRPr="00A277A8">
        <w:rPr>
          <w:rFonts w:ascii="Simplified Arabic" w:hAnsi="Simplified Arabic" w:cs="Simplified Arabic"/>
          <w:sz w:val="26"/>
          <w:szCs w:val="26"/>
          <w:rtl/>
        </w:rPr>
        <w:t>.</w:t>
      </w:r>
    </w:p>
    <w:p w:rsidR="000609E3" w:rsidRPr="00A277A8" w:rsidRDefault="000609E3" w:rsidP="00A277A8">
      <w:pPr>
        <w:pStyle w:val="ListParagraph"/>
        <w:numPr>
          <w:ilvl w:val="0"/>
          <w:numId w:val="33"/>
        </w:numPr>
        <w:tabs>
          <w:tab w:val="left" w:pos="281"/>
        </w:tabs>
        <w:bidi/>
        <w:spacing w:after="0" w:line="240" w:lineRule="auto"/>
        <w:ind w:left="0" w:firstLine="0"/>
        <w:jc w:val="both"/>
        <w:rPr>
          <w:rFonts w:ascii="Simplified Arabic" w:hAnsi="Simplified Arabic" w:cs="Simplified Arabic"/>
          <w:sz w:val="26"/>
          <w:szCs w:val="26"/>
          <w:rtl/>
        </w:rPr>
      </w:pPr>
      <w:proofErr w:type="gramStart"/>
      <w:r w:rsidRPr="00A277A8">
        <w:rPr>
          <w:rFonts w:ascii="Simplified Arabic" w:hAnsi="Simplified Arabic" w:cs="Simplified Arabic"/>
          <w:sz w:val="26"/>
          <w:szCs w:val="26"/>
        </w:rPr>
        <w:t>"</w:t>
      </w:r>
      <w:r w:rsidR="00A277A8">
        <w:rPr>
          <w:rFonts w:ascii="Simplified Arabic" w:hAnsi="Simplified Arabic" w:cs="Simplified Arabic"/>
          <w:sz w:val="26"/>
          <w:szCs w:val="26"/>
        </w:rPr>
        <w:t xml:space="preserve"> </w:t>
      </w:r>
      <w:r w:rsidRPr="00A277A8">
        <w:rPr>
          <w:rFonts w:ascii="Simplified Arabic" w:hAnsi="Simplified Arabic" w:cs="Simplified Arabic"/>
          <w:sz w:val="26"/>
          <w:szCs w:val="26"/>
          <w:rtl/>
        </w:rPr>
        <w:t>لا</w:t>
      </w:r>
      <w:proofErr w:type="gramEnd"/>
      <w:r w:rsidRPr="00A277A8">
        <w:rPr>
          <w:rFonts w:ascii="Simplified Arabic" w:hAnsi="Simplified Arabic" w:cs="Simplified Arabic"/>
          <w:sz w:val="26"/>
          <w:szCs w:val="26"/>
          <w:rtl/>
        </w:rPr>
        <w:t xml:space="preserve"> يوجد أثر ذو دلالة معنوية </w:t>
      </w:r>
      <w:r w:rsidRPr="00A277A8">
        <w:rPr>
          <w:rFonts w:ascii="Simplified Arabic" w:hAnsi="Simplified Arabic" w:cs="Simplified Arabic"/>
          <w:sz w:val="26"/>
          <w:szCs w:val="26"/>
          <w:rtl/>
          <w:lang w:bidi="ar-IQ"/>
        </w:rPr>
        <w:t>ل</w:t>
      </w:r>
      <w:r w:rsidRPr="00A277A8">
        <w:rPr>
          <w:rFonts w:ascii="Simplified Arabic" w:hAnsi="Simplified Arabic" w:cs="Simplified Arabic"/>
          <w:sz w:val="26"/>
          <w:szCs w:val="26"/>
          <w:rtl/>
        </w:rPr>
        <w:t>لاعفاءات الضريبية في الحد من ظاهرة التهرب الضريبي من وجهة نظر المكلفين".</w:t>
      </w:r>
    </w:p>
    <w:p w:rsidR="00110A53" w:rsidRPr="00A277A8" w:rsidRDefault="00110A53" w:rsidP="00A277A8">
      <w:pPr>
        <w:tabs>
          <w:tab w:val="left" w:pos="956"/>
        </w:tabs>
        <w:bidi/>
        <w:spacing w:after="0" w:line="240" w:lineRule="auto"/>
        <w:contextualSpacing/>
        <w:jc w:val="lowKashida"/>
        <w:rPr>
          <w:rFonts w:ascii="Simplified Arabic" w:eastAsia="Calibri" w:hAnsi="Simplified Arabic" w:cs="Simplified Arabic"/>
          <w:b/>
          <w:bCs/>
          <w:sz w:val="26"/>
          <w:szCs w:val="26"/>
          <w:rtl/>
          <w:lang w:bidi="ar-IQ"/>
        </w:rPr>
      </w:pPr>
      <w:r w:rsidRPr="00A277A8">
        <w:rPr>
          <w:rFonts w:ascii="Simplified Arabic" w:eastAsia="Calibri" w:hAnsi="Simplified Arabic" w:cs="Simplified Arabic"/>
          <w:b/>
          <w:bCs/>
          <w:sz w:val="26"/>
          <w:szCs w:val="26"/>
          <w:rtl/>
          <w:lang w:bidi="ar-IQ"/>
        </w:rPr>
        <w:t xml:space="preserve">1-6- </w:t>
      </w:r>
      <w:r w:rsidR="00990426" w:rsidRPr="00A277A8">
        <w:rPr>
          <w:rFonts w:ascii="Simplified Arabic" w:eastAsia="Calibri" w:hAnsi="Simplified Arabic" w:cs="Simplified Arabic"/>
          <w:b/>
          <w:bCs/>
          <w:sz w:val="26"/>
          <w:szCs w:val="26"/>
          <w:rtl/>
          <w:lang w:bidi="ar-IQ"/>
        </w:rPr>
        <w:t xml:space="preserve">اسلوب </w:t>
      </w:r>
      <w:r w:rsidR="00C40F73" w:rsidRPr="00A277A8">
        <w:rPr>
          <w:rFonts w:ascii="Simplified Arabic" w:eastAsia="Calibri" w:hAnsi="Simplified Arabic" w:cs="Simplified Arabic"/>
          <w:b/>
          <w:bCs/>
          <w:sz w:val="26"/>
          <w:szCs w:val="26"/>
          <w:rtl/>
          <w:lang w:bidi="ar-IQ"/>
        </w:rPr>
        <w:t>ا</w:t>
      </w:r>
      <w:r w:rsidRPr="00A277A8">
        <w:rPr>
          <w:rFonts w:ascii="Simplified Arabic" w:eastAsia="Calibri" w:hAnsi="Simplified Arabic" w:cs="Simplified Arabic"/>
          <w:b/>
          <w:bCs/>
          <w:sz w:val="26"/>
          <w:szCs w:val="26"/>
          <w:rtl/>
          <w:lang w:bidi="ar-IQ"/>
        </w:rPr>
        <w:t>لبحث:</w:t>
      </w:r>
    </w:p>
    <w:p w:rsidR="00110A53" w:rsidRPr="00A277A8" w:rsidRDefault="00D02F18" w:rsidP="00A277A8">
      <w:pPr>
        <w:tabs>
          <w:tab w:val="left" w:pos="956"/>
        </w:tabs>
        <w:bidi/>
        <w:spacing w:after="0" w:line="240" w:lineRule="auto"/>
        <w:contextualSpacing/>
        <w:jc w:val="lowKashida"/>
        <w:rPr>
          <w:rFonts w:ascii="Simplified Arabic" w:eastAsia="Calibri" w:hAnsi="Simplified Arabic" w:cs="Simplified Arabic"/>
          <w:sz w:val="26"/>
          <w:szCs w:val="26"/>
          <w:rtl/>
        </w:rPr>
      </w:pPr>
      <w:r w:rsidRPr="00A277A8">
        <w:rPr>
          <w:rFonts w:ascii="Simplified Arabic" w:eastAsia="Times New Roman" w:hAnsi="Simplified Arabic" w:cs="Simplified Arabic"/>
          <w:sz w:val="26"/>
          <w:szCs w:val="26"/>
          <w:rtl/>
        </w:rPr>
        <w:t>يتألف هذا البحث من جزئيين:</w:t>
      </w:r>
      <w:r w:rsidR="001C4188" w:rsidRPr="00A277A8">
        <w:rPr>
          <w:rFonts w:ascii="Simplified Arabic" w:eastAsia="Times New Roman" w:hAnsi="Simplified Arabic" w:cs="Simplified Arabic"/>
          <w:sz w:val="26"/>
          <w:szCs w:val="26"/>
          <w:rtl/>
        </w:rPr>
        <w:t xml:space="preserve"> جزء</w:t>
      </w:r>
      <w:r w:rsidRPr="00A277A8">
        <w:rPr>
          <w:rFonts w:ascii="Simplified Arabic" w:eastAsia="Times New Roman" w:hAnsi="Simplified Arabic" w:cs="Simplified Arabic"/>
          <w:sz w:val="26"/>
          <w:szCs w:val="26"/>
          <w:rtl/>
        </w:rPr>
        <w:t xml:space="preserve"> نظري و</w:t>
      </w:r>
      <w:r w:rsidR="001C4188" w:rsidRPr="00A277A8">
        <w:rPr>
          <w:rFonts w:ascii="Simplified Arabic" w:eastAsia="Times New Roman" w:hAnsi="Simplified Arabic" w:cs="Simplified Arabic"/>
          <w:sz w:val="26"/>
          <w:szCs w:val="26"/>
          <w:rtl/>
        </w:rPr>
        <w:t>آخر</w:t>
      </w:r>
      <w:r w:rsidR="00C40F73" w:rsidRPr="00A277A8">
        <w:rPr>
          <w:rFonts w:ascii="Simplified Arabic" w:eastAsia="Times New Roman" w:hAnsi="Simplified Arabic" w:cs="Simplified Arabic"/>
          <w:sz w:val="26"/>
          <w:szCs w:val="26"/>
          <w:rtl/>
        </w:rPr>
        <w:t xml:space="preserve"> </w:t>
      </w:r>
      <w:r w:rsidRPr="00A277A8">
        <w:rPr>
          <w:rFonts w:ascii="Simplified Arabic" w:eastAsia="Times New Roman" w:hAnsi="Simplified Arabic" w:cs="Simplified Arabic"/>
          <w:sz w:val="26"/>
          <w:szCs w:val="26"/>
          <w:rtl/>
        </w:rPr>
        <w:t xml:space="preserve">عملي. </w:t>
      </w:r>
      <w:r w:rsidR="00325BB0" w:rsidRPr="00A277A8">
        <w:rPr>
          <w:rFonts w:ascii="Simplified Arabic" w:eastAsia="Times New Roman" w:hAnsi="Simplified Arabic" w:cs="Simplified Arabic"/>
          <w:sz w:val="26"/>
          <w:szCs w:val="26"/>
          <w:rtl/>
        </w:rPr>
        <w:t>يعتمد</w:t>
      </w:r>
      <w:r w:rsidRPr="00A277A8">
        <w:rPr>
          <w:rFonts w:ascii="Simplified Arabic" w:eastAsia="Times New Roman" w:hAnsi="Simplified Arabic" w:cs="Simplified Arabic"/>
          <w:sz w:val="26"/>
          <w:szCs w:val="26"/>
          <w:rtl/>
        </w:rPr>
        <w:t xml:space="preserve"> الجزء النظري</w:t>
      </w:r>
      <w:r w:rsidR="00282668" w:rsidRPr="00A277A8">
        <w:rPr>
          <w:rFonts w:ascii="Simplified Arabic" w:eastAsia="Times New Roman" w:hAnsi="Simplified Arabic" w:cs="Simplified Arabic"/>
          <w:sz w:val="26"/>
          <w:szCs w:val="26"/>
          <w:rtl/>
        </w:rPr>
        <w:t xml:space="preserve"> على العديد من والمراجع </w:t>
      </w:r>
      <w:r w:rsidR="00317E84" w:rsidRPr="00A277A8">
        <w:rPr>
          <w:rFonts w:ascii="Simplified Arabic" w:eastAsia="Times New Roman" w:hAnsi="Simplified Arabic" w:cs="Simplified Arabic"/>
          <w:sz w:val="26"/>
          <w:szCs w:val="26"/>
          <w:rtl/>
        </w:rPr>
        <w:t>والدراسات السابقة العربية المتاحة والمرتبطة</w:t>
      </w:r>
      <w:r w:rsidR="009A2267" w:rsidRPr="00A277A8">
        <w:rPr>
          <w:rFonts w:ascii="Simplified Arabic" w:eastAsia="Times New Roman" w:hAnsi="Simplified Arabic" w:cs="Simplified Arabic"/>
          <w:sz w:val="26"/>
          <w:szCs w:val="26"/>
          <w:rtl/>
        </w:rPr>
        <w:t xml:space="preserve"> بموضوع البحث,</w:t>
      </w:r>
      <w:r w:rsidR="000F71AB" w:rsidRPr="00A277A8">
        <w:rPr>
          <w:rFonts w:ascii="Simplified Arabic" w:eastAsia="Times New Roman" w:hAnsi="Simplified Arabic" w:cs="Simplified Arabic"/>
          <w:sz w:val="26"/>
          <w:szCs w:val="26"/>
          <w:rtl/>
        </w:rPr>
        <w:t xml:space="preserve"> </w:t>
      </w:r>
      <w:r w:rsidR="00A57213" w:rsidRPr="00A277A8">
        <w:rPr>
          <w:rFonts w:ascii="Simplified Arabic" w:eastAsia="Times New Roman" w:hAnsi="Simplified Arabic" w:cs="Simplified Arabic"/>
          <w:sz w:val="26"/>
          <w:szCs w:val="26"/>
          <w:rtl/>
        </w:rPr>
        <w:t>و</w:t>
      </w:r>
      <w:r w:rsidR="0051374A" w:rsidRPr="00A277A8">
        <w:rPr>
          <w:rFonts w:ascii="Simplified Arabic" w:eastAsia="Times New Roman" w:hAnsi="Simplified Arabic" w:cs="Simplified Arabic"/>
          <w:sz w:val="26"/>
          <w:szCs w:val="26"/>
          <w:rtl/>
        </w:rPr>
        <w:t xml:space="preserve">يناقش </w:t>
      </w:r>
      <w:r w:rsidR="009A2267" w:rsidRPr="00A277A8">
        <w:rPr>
          <w:rFonts w:ascii="Simplified Arabic" w:eastAsia="Times New Roman" w:hAnsi="Simplified Arabic" w:cs="Simplified Arabic"/>
          <w:sz w:val="26"/>
          <w:szCs w:val="26"/>
          <w:rtl/>
        </w:rPr>
        <w:t>مفهوم</w:t>
      </w:r>
      <w:r w:rsidRPr="00A277A8">
        <w:rPr>
          <w:rFonts w:ascii="Simplified Arabic" w:eastAsia="Times New Roman" w:hAnsi="Simplified Arabic" w:cs="Simplified Arabic"/>
          <w:sz w:val="26"/>
          <w:szCs w:val="26"/>
          <w:rtl/>
        </w:rPr>
        <w:t xml:space="preserve"> الاعفاءات الضريبية التي يمنحها قانون ضريبة </w:t>
      </w:r>
      <w:r w:rsidRPr="00A277A8">
        <w:rPr>
          <w:rFonts w:ascii="Simplified Arabic" w:eastAsia="Times New Roman" w:hAnsi="Simplified Arabic" w:cs="Simplified Arabic"/>
          <w:sz w:val="26"/>
          <w:szCs w:val="26"/>
          <w:rtl/>
        </w:rPr>
        <w:lastRenderedPageBreak/>
        <w:t xml:space="preserve">الدخل رقم 113 لسنة 1982 المعدل والتشريعات </w:t>
      </w:r>
      <w:r w:rsidR="0039718F" w:rsidRPr="00A277A8">
        <w:rPr>
          <w:rFonts w:ascii="Simplified Arabic" w:eastAsia="Times New Roman" w:hAnsi="Simplified Arabic" w:cs="Simplified Arabic"/>
          <w:sz w:val="26"/>
          <w:szCs w:val="26"/>
          <w:rtl/>
        </w:rPr>
        <w:t xml:space="preserve">الضريبية </w:t>
      </w:r>
      <w:r w:rsidRPr="00A277A8">
        <w:rPr>
          <w:rFonts w:ascii="Simplified Arabic" w:eastAsia="Times New Roman" w:hAnsi="Simplified Arabic" w:cs="Simplified Arabic"/>
          <w:sz w:val="26"/>
          <w:szCs w:val="26"/>
          <w:rtl/>
        </w:rPr>
        <w:t xml:space="preserve">الاخرى, </w:t>
      </w:r>
      <w:r w:rsidR="00136888" w:rsidRPr="00A277A8">
        <w:rPr>
          <w:rFonts w:ascii="Simplified Arabic" w:eastAsia="Times New Roman" w:hAnsi="Simplified Arabic" w:cs="Simplified Arabic"/>
          <w:sz w:val="26"/>
          <w:szCs w:val="26"/>
          <w:rtl/>
        </w:rPr>
        <w:t>و</w:t>
      </w:r>
      <w:r w:rsidR="00DB1675" w:rsidRPr="00A277A8">
        <w:rPr>
          <w:rFonts w:ascii="Simplified Arabic" w:eastAsia="Times New Roman" w:hAnsi="Simplified Arabic" w:cs="Simplified Arabic"/>
          <w:sz w:val="26"/>
          <w:szCs w:val="26"/>
          <w:rtl/>
        </w:rPr>
        <w:t>يتحقق من</w:t>
      </w:r>
      <w:r w:rsidR="00136888" w:rsidRPr="00A277A8">
        <w:rPr>
          <w:rFonts w:ascii="Simplified Arabic" w:eastAsia="Times New Roman" w:hAnsi="Simplified Arabic" w:cs="Simplified Arabic"/>
          <w:sz w:val="26"/>
          <w:szCs w:val="26"/>
          <w:rtl/>
        </w:rPr>
        <w:t xml:space="preserve"> الاعفاءات الضريبية في تحقيق العدالة الضريبية, ومنع الازدواج الض</w:t>
      </w:r>
      <w:r w:rsidR="008F55F2" w:rsidRPr="00A277A8">
        <w:rPr>
          <w:rFonts w:ascii="Simplified Arabic" w:eastAsia="Times New Roman" w:hAnsi="Simplified Arabic" w:cs="Simplified Arabic"/>
          <w:sz w:val="26"/>
          <w:szCs w:val="26"/>
          <w:rtl/>
        </w:rPr>
        <w:t>ريبي,</w:t>
      </w:r>
      <w:r w:rsidR="000F71AB" w:rsidRPr="00A277A8">
        <w:rPr>
          <w:rFonts w:ascii="Simplified Arabic" w:eastAsia="Times New Roman" w:hAnsi="Simplified Arabic" w:cs="Simplified Arabic"/>
          <w:sz w:val="26"/>
          <w:szCs w:val="26"/>
          <w:rtl/>
        </w:rPr>
        <w:t xml:space="preserve"> </w:t>
      </w:r>
      <w:r w:rsidR="009F03FC" w:rsidRPr="00A277A8">
        <w:rPr>
          <w:rFonts w:ascii="Simplified Arabic" w:eastAsia="Times New Roman" w:hAnsi="Simplified Arabic" w:cs="Simplified Arabic"/>
          <w:sz w:val="26"/>
          <w:szCs w:val="26"/>
          <w:rtl/>
        </w:rPr>
        <w:t>اضافةً إلى التهرب الضريبي</w:t>
      </w:r>
      <w:r w:rsidRPr="00A277A8">
        <w:rPr>
          <w:rFonts w:ascii="Simplified Arabic" w:eastAsia="Times New Roman" w:hAnsi="Simplified Arabic" w:cs="Simplified Arabic"/>
          <w:sz w:val="26"/>
          <w:szCs w:val="26"/>
          <w:rtl/>
        </w:rPr>
        <w:t xml:space="preserve"> وأسبابه</w:t>
      </w:r>
      <w:r w:rsidR="00CA5886" w:rsidRPr="00A277A8">
        <w:rPr>
          <w:rFonts w:ascii="Simplified Arabic" w:eastAsia="Times New Roman" w:hAnsi="Simplified Arabic" w:cs="Simplified Arabic"/>
          <w:sz w:val="26"/>
          <w:szCs w:val="26"/>
          <w:rtl/>
        </w:rPr>
        <w:t>.</w:t>
      </w:r>
    </w:p>
    <w:p w:rsidR="00A541D7" w:rsidRPr="00A277A8" w:rsidRDefault="005F0345" w:rsidP="00A277A8">
      <w:pPr>
        <w:tabs>
          <w:tab w:val="left" w:pos="956"/>
        </w:tabs>
        <w:bidi/>
        <w:spacing w:after="0" w:line="240" w:lineRule="auto"/>
        <w:contextualSpacing/>
        <w:jc w:val="lowKashida"/>
        <w:rPr>
          <w:rFonts w:ascii="Simplified Arabic" w:hAnsi="Simplified Arabic" w:cs="Simplified Arabic"/>
          <w:sz w:val="26"/>
          <w:szCs w:val="26"/>
          <w:rtl/>
          <w:lang w:bidi="ar-IQ"/>
        </w:rPr>
      </w:pPr>
      <w:r w:rsidRPr="00A277A8">
        <w:rPr>
          <w:rFonts w:ascii="Simplified Arabic" w:eastAsia="Calibri" w:hAnsi="Simplified Arabic" w:cs="Simplified Arabic"/>
          <w:sz w:val="26"/>
          <w:szCs w:val="26"/>
          <w:rtl/>
        </w:rPr>
        <w:t>أما الجانب العملي</w:t>
      </w:r>
      <w:r w:rsidR="00360D46" w:rsidRPr="00A277A8">
        <w:rPr>
          <w:rFonts w:ascii="Simplified Arabic" w:eastAsia="Calibri" w:hAnsi="Simplified Arabic" w:cs="Simplified Arabic"/>
          <w:sz w:val="26"/>
          <w:szCs w:val="26"/>
          <w:rtl/>
        </w:rPr>
        <w:t xml:space="preserve"> فيمثل دراسة ميدانية </w:t>
      </w:r>
      <w:r w:rsidR="00D50D31" w:rsidRPr="00A277A8">
        <w:rPr>
          <w:rFonts w:ascii="Simplified Arabic" w:eastAsia="Times New Roman" w:hAnsi="Simplified Arabic" w:cs="Simplified Arabic"/>
          <w:sz w:val="26"/>
          <w:szCs w:val="26"/>
          <w:rtl/>
        </w:rPr>
        <w:t>اعتمدت</w:t>
      </w:r>
      <w:r w:rsidR="000F71AB" w:rsidRPr="00A277A8">
        <w:rPr>
          <w:rFonts w:ascii="Simplified Arabic" w:eastAsia="Times New Roman" w:hAnsi="Simplified Arabic" w:cs="Simplified Arabic"/>
          <w:sz w:val="26"/>
          <w:szCs w:val="26"/>
          <w:rtl/>
        </w:rPr>
        <w:t xml:space="preserve"> </w:t>
      </w:r>
      <w:r w:rsidR="00D50D31" w:rsidRPr="00A277A8">
        <w:rPr>
          <w:rFonts w:ascii="Simplified Arabic" w:eastAsia="Times New Roman" w:hAnsi="Simplified Arabic" w:cs="Simplified Arabic"/>
          <w:sz w:val="26"/>
          <w:szCs w:val="26"/>
          <w:rtl/>
        </w:rPr>
        <w:t xml:space="preserve">على </w:t>
      </w:r>
      <w:r w:rsidR="00DB1675" w:rsidRPr="00A277A8">
        <w:rPr>
          <w:rFonts w:ascii="Simplified Arabic" w:eastAsia="Times New Roman" w:hAnsi="Simplified Arabic" w:cs="Simplified Arabic"/>
          <w:sz w:val="26"/>
          <w:szCs w:val="26"/>
          <w:rtl/>
        </w:rPr>
        <w:t>إ</w:t>
      </w:r>
      <w:r w:rsidR="00662776" w:rsidRPr="00A277A8">
        <w:rPr>
          <w:rFonts w:ascii="Simplified Arabic" w:eastAsia="Times New Roman" w:hAnsi="Simplified Arabic" w:cs="Simplified Arabic"/>
          <w:sz w:val="26"/>
          <w:szCs w:val="26"/>
          <w:rtl/>
          <w:lang w:bidi="ar-IQ"/>
        </w:rPr>
        <w:t>نموذجي</w:t>
      </w:r>
      <w:r w:rsidR="000F71AB" w:rsidRPr="00A277A8">
        <w:rPr>
          <w:rFonts w:ascii="Simplified Arabic" w:eastAsia="Times New Roman" w:hAnsi="Simplified Arabic" w:cs="Simplified Arabic"/>
          <w:sz w:val="26"/>
          <w:szCs w:val="26"/>
          <w:rtl/>
          <w:lang w:bidi="ar-IQ"/>
        </w:rPr>
        <w:t xml:space="preserve"> </w:t>
      </w:r>
      <w:r w:rsidR="00060650" w:rsidRPr="00A277A8">
        <w:rPr>
          <w:rFonts w:ascii="Simplified Arabic" w:eastAsia="Times New Roman" w:hAnsi="Simplified Arabic" w:cs="Simplified Arabic"/>
          <w:sz w:val="26"/>
          <w:szCs w:val="26"/>
          <w:rtl/>
          <w:lang w:bidi="ar-IQ"/>
        </w:rPr>
        <w:t>استمار</w:t>
      </w:r>
      <w:r w:rsidR="00DB1675" w:rsidRPr="00A277A8">
        <w:rPr>
          <w:rFonts w:ascii="Simplified Arabic" w:eastAsia="Times New Roman" w:hAnsi="Simplified Arabic" w:cs="Simplified Arabic"/>
          <w:sz w:val="26"/>
          <w:szCs w:val="26"/>
          <w:rtl/>
          <w:lang w:bidi="ar-IQ"/>
        </w:rPr>
        <w:t>تي</w:t>
      </w:r>
      <w:r w:rsidR="00060650" w:rsidRPr="00A277A8">
        <w:rPr>
          <w:rFonts w:ascii="Simplified Arabic" w:eastAsia="Times New Roman" w:hAnsi="Simplified Arabic" w:cs="Simplified Arabic"/>
          <w:sz w:val="26"/>
          <w:szCs w:val="26"/>
          <w:rtl/>
          <w:lang w:bidi="ar-IQ"/>
        </w:rPr>
        <w:t xml:space="preserve"> استبيان. جرى توزيع الانموذج الأول على عينة من </w:t>
      </w:r>
      <w:r w:rsidR="00F326BE" w:rsidRPr="00A277A8">
        <w:rPr>
          <w:rFonts w:ascii="Simplified Arabic" w:eastAsia="Times New Roman" w:hAnsi="Simplified Arabic" w:cs="Simplified Arabic"/>
          <w:sz w:val="26"/>
          <w:szCs w:val="26"/>
          <w:rtl/>
          <w:lang w:bidi="ar-IQ"/>
        </w:rPr>
        <w:t>المكلفين المشمولين بالتحاسب الضريبي ( أصحاب المهن والصنائع)</w:t>
      </w:r>
      <w:r w:rsidR="00F326BE" w:rsidRPr="00A277A8">
        <w:rPr>
          <w:rFonts w:ascii="Simplified Arabic" w:hAnsi="Simplified Arabic" w:cs="Simplified Arabic"/>
          <w:sz w:val="26"/>
          <w:szCs w:val="26"/>
          <w:rtl/>
          <w:lang w:bidi="ar-IQ"/>
        </w:rPr>
        <w:t xml:space="preserve"> والبالغ عددهم (100) مكلف,</w:t>
      </w:r>
      <w:r w:rsidR="000F71AB" w:rsidRPr="00A277A8">
        <w:rPr>
          <w:rFonts w:ascii="Simplified Arabic" w:eastAsia="Times New Roman" w:hAnsi="Simplified Arabic" w:cs="Simplified Arabic"/>
          <w:sz w:val="26"/>
          <w:szCs w:val="26"/>
          <w:rtl/>
          <w:lang w:bidi="ar-IQ"/>
        </w:rPr>
        <w:t xml:space="preserve"> </w:t>
      </w:r>
      <w:r w:rsidR="00F326BE" w:rsidRPr="00A277A8">
        <w:rPr>
          <w:rFonts w:ascii="Simplified Arabic" w:eastAsia="Times New Roman" w:hAnsi="Simplified Arabic" w:cs="Simplified Arabic"/>
          <w:sz w:val="26"/>
          <w:szCs w:val="26"/>
          <w:rtl/>
          <w:lang w:bidi="ar-IQ"/>
        </w:rPr>
        <w:t xml:space="preserve">والانموذج الثاني تم توزيعه على عينة من </w:t>
      </w:r>
      <w:r w:rsidR="00060650" w:rsidRPr="00A277A8">
        <w:rPr>
          <w:rFonts w:ascii="Simplified Arabic" w:eastAsia="Times New Roman" w:hAnsi="Simplified Arabic" w:cs="Simplified Arabic"/>
          <w:sz w:val="26"/>
          <w:szCs w:val="26"/>
          <w:rtl/>
          <w:lang w:bidi="ar-IQ"/>
        </w:rPr>
        <w:t>منتسبي الهيئة العامة للضرائب</w:t>
      </w:r>
      <w:r w:rsidR="00A31B7F" w:rsidRPr="00A277A8">
        <w:rPr>
          <w:rFonts w:ascii="Simplified Arabic" w:eastAsia="Times New Roman" w:hAnsi="Simplified Arabic" w:cs="Simplified Arabic"/>
          <w:sz w:val="26"/>
          <w:szCs w:val="26"/>
          <w:rtl/>
          <w:lang w:bidi="ar-IQ"/>
        </w:rPr>
        <w:t xml:space="preserve"> تضم (52) موظف</w:t>
      </w:r>
      <w:r w:rsidR="00811D2F" w:rsidRPr="00A277A8">
        <w:rPr>
          <w:rFonts w:ascii="Simplified Arabic" w:eastAsia="Times New Roman" w:hAnsi="Simplified Arabic" w:cs="Simplified Arabic"/>
          <w:sz w:val="26"/>
          <w:szCs w:val="26"/>
          <w:rtl/>
          <w:lang w:bidi="ar-IQ"/>
        </w:rPr>
        <w:t>اً</w:t>
      </w:r>
      <w:r w:rsidR="00060650" w:rsidRPr="00A277A8">
        <w:rPr>
          <w:rFonts w:ascii="Simplified Arabic" w:eastAsia="Times New Roman" w:hAnsi="Simplified Arabic" w:cs="Simplified Arabic"/>
          <w:sz w:val="26"/>
          <w:szCs w:val="26"/>
          <w:rtl/>
          <w:lang w:bidi="ar-IQ"/>
        </w:rPr>
        <w:t xml:space="preserve"> </w:t>
      </w:r>
      <w:r w:rsidR="00C76E73" w:rsidRPr="00A277A8">
        <w:rPr>
          <w:rFonts w:ascii="Simplified Arabic" w:hAnsi="Simplified Arabic" w:cs="Simplified Arabic"/>
          <w:sz w:val="26"/>
          <w:szCs w:val="26"/>
          <w:rtl/>
          <w:lang w:bidi="ar-IQ"/>
        </w:rPr>
        <w:t xml:space="preserve">لغرض تحقيق </w:t>
      </w:r>
      <w:r w:rsidR="00132BB4" w:rsidRPr="00A277A8">
        <w:rPr>
          <w:rFonts w:ascii="Simplified Arabic" w:hAnsi="Simplified Arabic" w:cs="Simplified Arabic"/>
          <w:sz w:val="26"/>
          <w:szCs w:val="26"/>
          <w:rtl/>
          <w:lang w:bidi="ar-IQ"/>
        </w:rPr>
        <w:t>بعض أهدافه واختبار فرضيته الرئيسة.</w:t>
      </w:r>
      <w:r w:rsidR="00141628" w:rsidRPr="00A277A8">
        <w:rPr>
          <w:rFonts w:ascii="Simplified Arabic" w:hAnsi="Simplified Arabic" w:cs="Simplified Arabic"/>
          <w:sz w:val="26"/>
          <w:szCs w:val="26"/>
          <w:rtl/>
          <w:lang w:bidi="ar-IQ"/>
        </w:rPr>
        <w:t xml:space="preserve"> وقد تم استخدام </w:t>
      </w:r>
      <w:r w:rsidR="00141628" w:rsidRPr="00A277A8">
        <w:rPr>
          <w:rFonts w:ascii="Simplified Arabic" w:eastAsia="Times New Roman" w:hAnsi="Simplified Arabic" w:cs="Simplified Arabic"/>
          <w:sz w:val="26"/>
          <w:szCs w:val="26"/>
          <w:rtl/>
        </w:rPr>
        <w:t xml:space="preserve">مقياس </w:t>
      </w:r>
      <w:r w:rsidR="008450BC" w:rsidRPr="00A277A8">
        <w:rPr>
          <w:rFonts w:ascii="Simplified Arabic" w:eastAsia="Times New Roman" w:hAnsi="Simplified Arabic" w:cs="Simplified Arabic"/>
          <w:sz w:val="26"/>
          <w:szCs w:val="26"/>
          <w:rtl/>
        </w:rPr>
        <w:t>ليكر</w:t>
      </w:r>
      <w:r w:rsidR="00C76CF7" w:rsidRPr="00A277A8">
        <w:rPr>
          <w:rFonts w:ascii="Simplified Arabic" w:eastAsia="Times New Roman" w:hAnsi="Simplified Arabic" w:cs="Simplified Arabic"/>
          <w:sz w:val="26"/>
          <w:szCs w:val="26"/>
          <w:rtl/>
        </w:rPr>
        <w:t>ت</w:t>
      </w:r>
      <w:r w:rsidR="00141628" w:rsidRPr="00A277A8">
        <w:rPr>
          <w:rFonts w:ascii="Simplified Arabic" w:eastAsia="Times New Roman" w:hAnsi="Simplified Arabic" w:cs="Simplified Arabic"/>
          <w:sz w:val="26"/>
          <w:szCs w:val="26"/>
          <w:rtl/>
        </w:rPr>
        <w:t xml:space="preserve"> الخماسي (</w:t>
      </w:r>
      <w:r w:rsidR="00141628" w:rsidRPr="00A277A8">
        <w:rPr>
          <w:rFonts w:ascii="Simplified Arabic" w:eastAsia="Times New Roman" w:hAnsi="Simplified Arabic" w:cs="Simplified Arabic"/>
          <w:sz w:val="26"/>
          <w:szCs w:val="26"/>
        </w:rPr>
        <w:t>Likert Scale</w:t>
      </w:r>
      <w:r w:rsidR="00141628" w:rsidRPr="00A277A8">
        <w:rPr>
          <w:rFonts w:ascii="Simplified Arabic" w:eastAsia="Times New Roman" w:hAnsi="Simplified Arabic" w:cs="Simplified Arabic"/>
          <w:sz w:val="26"/>
          <w:szCs w:val="26"/>
          <w:rtl/>
        </w:rPr>
        <w:t>)</w:t>
      </w:r>
      <w:r w:rsidR="004D313F" w:rsidRPr="00A277A8">
        <w:rPr>
          <w:rFonts w:ascii="Simplified Arabic" w:hAnsi="Simplified Arabic" w:cs="Simplified Arabic"/>
          <w:sz w:val="26"/>
          <w:szCs w:val="26"/>
          <w:rtl/>
        </w:rPr>
        <w:t xml:space="preserve">, </w:t>
      </w:r>
      <w:r w:rsidR="008450BC" w:rsidRPr="00A277A8">
        <w:rPr>
          <w:rFonts w:ascii="Simplified Arabic" w:hAnsi="Simplified Arabic" w:cs="Simplified Arabic"/>
          <w:sz w:val="26"/>
          <w:szCs w:val="26"/>
          <w:rtl/>
        </w:rPr>
        <w:t>والاعتماد</w:t>
      </w:r>
      <w:r w:rsidR="004D313F" w:rsidRPr="00A277A8">
        <w:rPr>
          <w:rFonts w:ascii="Simplified Arabic" w:hAnsi="Simplified Arabic" w:cs="Simplified Arabic"/>
          <w:sz w:val="26"/>
          <w:szCs w:val="26"/>
          <w:rtl/>
        </w:rPr>
        <w:t xml:space="preserve"> على الحزمة</w:t>
      </w:r>
      <w:r w:rsidR="004D313F" w:rsidRPr="00A277A8">
        <w:rPr>
          <w:rFonts w:ascii="Simplified Arabic" w:eastAsia="Times New Roman" w:hAnsi="Simplified Arabic" w:cs="Simplified Arabic"/>
          <w:sz w:val="26"/>
          <w:szCs w:val="26"/>
          <w:rtl/>
        </w:rPr>
        <w:t xml:space="preserve"> الإحصائية </w:t>
      </w:r>
      <w:r w:rsidR="004D313F" w:rsidRPr="00A277A8">
        <w:rPr>
          <w:rFonts w:ascii="Simplified Arabic" w:eastAsia="Times New Roman" w:hAnsi="Simplified Arabic" w:cs="Simplified Arabic"/>
          <w:sz w:val="26"/>
          <w:szCs w:val="26"/>
          <w:lang w:val="af-ZA"/>
        </w:rPr>
        <w:t>Statistical Package For Social Science, SPSS</w:t>
      </w:r>
      <w:r w:rsidR="000F71AB" w:rsidRPr="00A277A8">
        <w:rPr>
          <w:rFonts w:ascii="Simplified Arabic" w:hAnsi="Simplified Arabic" w:cs="Simplified Arabic"/>
          <w:sz w:val="26"/>
          <w:szCs w:val="26"/>
          <w:rtl/>
        </w:rPr>
        <w:t xml:space="preserve"> </w:t>
      </w:r>
      <w:r w:rsidR="001A378E" w:rsidRPr="00A277A8">
        <w:rPr>
          <w:rFonts w:ascii="Simplified Arabic" w:hAnsi="Simplified Arabic" w:cs="Simplified Arabic"/>
          <w:sz w:val="26"/>
          <w:szCs w:val="26"/>
          <w:rtl/>
        </w:rPr>
        <w:t>لتحليل البيانات التي تم جمعها.</w:t>
      </w:r>
      <w:r w:rsidR="00C76CF7" w:rsidRPr="00A277A8">
        <w:rPr>
          <w:rFonts w:ascii="Simplified Arabic" w:hAnsi="Simplified Arabic" w:cs="Simplified Arabic"/>
          <w:sz w:val="26"/>
          <w:szCs w:val="26"/>
          <w:rtl/>
        </w:rPr>
        <w:t xml:space="preserve"> </w:t>
      </w:r>
      <w:r w:rsidR="00733C0F" w:rsidRPr="00A277A8">
        <w:rPr>
          <w:rFonts w:ascii="Simplified Arabic" w:eastAsia="Times New Roman" w:hAnsi="Simplified Arabic" w:cs="Simplified Arabic"/>
          <w:sz w:val="26"/>
          <w:szCs w:val="26"/>
          <w:rtl/>
        </w:rPr>
        <w:t>أما أهم الأساليب الإحصائية المستخدمة في التحليل فقد كانت النسب المئوية للإجابات (التكرارات)، والوسط الحسابي, والانحراف المعياري, ومعاملات الاختلاف لتحديد قوة</w:t>
      </w:r>
      <w:r w:rsidR="00C76CF7" w:rsidRPr="00A277A8">
        <w:rPr>
          <w:rFonts w:ascii="Simplified Arabic" w:eastAsia="Times New Roman" w:hAnsi="Simplified Arabic" w:cs="Simplified Arabic"/>
          <w:sz w:val="26"/>
          <w:szCs w:val="26"/>
          <w:rtl/>
        </w:rPr>
        <w:t xml:space="preserve"> الاختلافات بين أزواج المتغيرات. كما </w:t>
      </w:r>
      <w:r w:rsidR="0004076C" w:rsidRPr="00A277A8">
        <w:rPr>
          <w:rFonts w:ascii="Simplified Arabic" w:hAnsi="Simplified Arabic" w:cs="Simplified Arabic"/>
          <w:sz w:val="26"/>
          <w:szCs w:val="26"/>
          <w:rtl/>
        </w:rPr>
        <w:t xml:space="preserve">تم استخدام اختبار </w:t>
      </w:r>
      <w:r w:rsidR="008450BC" w:rsidRPr="00A277A8">
        <w:rPr>
          <w:rFonts w:ascii="Simplified Arabic" w:hAnsi="Simplified Arabic" w:cs="Simplified Arabic"/>
          <w:sz w:val="26"/>
          <w:szCs w:val="26"/>
          <w:rtl/>
        </w:rPr>
        <w:t>كرو نباخ</w:t>
      </w:r>
      <w:r w:rsidR="0004076C" w:rsidRPr="00A277A8">
        <w:rPr>
          <w:rFonts w:ascii="Simplified Arabic" w:hAnsi="Simplified Arabic" w:cs="Simplified Arabic"/>
          <w:sz w:val="26"/>
          <w:szCs w:val="26"/>
          <w:rtl/>
        </w:rPr>
        <w:t xml:space="preserve"> الفا لاختبار صدق محتوى </w:t>
      </w:r>
      <w:r w:rsidR="00C76CF7" w:rsidRPr="00A277A8">
        <w:rPr>
          <w:rFonts w:ascii="Simplified Arabic" w:hAnsi="Simplified Arabic" w:cs="Simplified Arabic"/>
          <w:sz w:val="26"/>
          <w:szCs w:val="26"/>
          <w:rtl/>
        </w:rPr>
        <w:t>إ</w:t>
      </w:r>
      <w:r w:rsidR="008450BC" w:rsidRPr="00A277A8">
        <w:rPr>
          <w:rFonts w:ascii="Simplified Arabic" w:hAnsi="Simplified Arabic" w:cs="Simplified Arabic"/>
          <w:sz w:val="26"/>
          <w:szCs w:val="26"/>
          <w:rtl/>
        </w:rPr>
        <w:t>نموذجي</w:t>
      </w:r>
      <w:r w:rsidR="00C76CF7" w:rsidRPr="00A277A8">
        <w:rPr>
          <w:rFonts w:ascii="Simplified Arabic" w:hAnsi="Simplified Arabic" w:cs="Simplified Arabic"/>
          <w:sz w:val="26"/>
          <w:szCs w:val="26"/>
          <w:rtl/>
        </w:rPr>
        <w:t xml:space="preserve"> </w:t>
      </w:r>
      <w:r w:rsidR="00804159" w:rsidRPr="00A277A8">
        <w:rPr>
          <w:rFonts w:ascii="Simplified Arabic" w:hAnsi="Simplified Arabic" w:cs="Simplified Arabic"/>
          <w:sz w:val="26"/>
          <w:szCs w:val="26"/>
          <w:rtl/>
        </w:rPr>
        <w:t>استمار</w:t>
      </w:r>
      <w:r w:rsidR="0015086B" w:rsidRPr="00A277A8">
        <w:rPr>
          <w:rFonts w:ascii="Simplified Arabic" w:hAnsi="Simplified Arabic" w:cs="Simplified Arabic"/>
          <w:sz w:val="26"/>
          <w:szCs w:val="26"/>
          <w:rtl/>
        </w:rPr>
        <w:t>تي</w:t>
      </w:r>
      <w:r w:rsidR="00804159" w:rsidRPr="00A277A8">
        <w:rPr>
          <w:rFonts w:ascii="Simplified Arabic" w:hAnsi="Simplified Arabic" w:cs="Simplified Arabic"/>
          <w:sz w:val="26"/>
          <w:szCs w:val="26"/>
          <w:rtl/>
        </w:rPr>
        <w:t xml:space="preserve"> الاستبيان وموثوقيته</w:t>
      </w:r>
      <w:r w:rsidR="00094E23" w:rsidRPr="00A277A8">
        <w:rPr>
          <w:rFonts w:ascii="Simplified Arabic" w:hAnsi="Simplified Arabic" w:cs="Simplified Arabic"/>
          <w:sz w:val="26"/>
          <w:szCs w:val="26"/>
          <w:rtl/>
        </w:rPr>
        <w:t>م</w:t>
      </w:r>
      <w:r w:rsidR="00804159" w:rsidRPr="00A277A8">
        <w:rPr>
          <w:rFonts w:ascii="Simplified Arabic" w:hAnsi="Simplified Arabic" w:cs="Simplified Arabic"/>
          <w:sz w:val="26"/>
          <w:szCs w:val="26"/>
          <w:rtl/>
        </w:rPr>
        <w:t>ا وتحليل</w:t>
      </w:r>
      <w:r w:rsidR="00186950" w:rsidRPr="00A277A8">
        <w:rPr>
          <w:rFonts w:ascii="Simplified Arabic" w:hAnsi="Simplified Arabic" w:cs="Simplified Arabic"/>
          <w:sz w:val="26"/>
          <w:szCs w:val="26"/>
          <w:rtl/>
        </w:rPr>
        <w:t xml:space="preserve"> (</w:t>
      </w:r>
      <w:r w:rsidR="00186950" w:rsidRPr="00A277A8">
        <w:rPr>
          <w:rFonts w:ascii="Simplified Arabic" w:hAnsi="Simplified Arabic" w:cs="Simplified Arabic"/>
          <w:sz w:val="26"/>
          <w:szCs w:val="26"/>
        </w:rPr>
        <w:t>t</w:t>
      </w:r>
      <w:r w:rsidR="00186950" w:rsidRPr="00A277A8">
        <w:rPr>
          <w:rFonts w:ascii="Simplified Arabic" w:hAnsi="Simplified Arabic" w:cs="Simplified Arabic"/>
          <w:sz w:val="26"/>
          <w:szCs w:val="26"/>
          <w:rtl/>
          <w:lang w:bidi="ar-IQ"/>
        </w:rPr>
        <w:t>) الاحصائي لاختبار فرضية البحث.</w:t>
      </w:r>
    </w:p>
    <w:p w:rsidR="001B59CA" w:rsidRPr="00A277A8" w:rsidRDefault="001B59CA" w:rsidP="00A277A8">
      <w:pPr>
        <w:tabs>
          <w:tab w:val="left" w:pos="956"/>
        </w:tabs>
        <w:bidi/>
        <w:spacing w:after="0" w:line="240" w:lineRule="auto"/>
        <w:contextualSpacing/>
        <w:jc w:val="lowKashida"/>
        <w:rPr>
          <w:rFonts w:ascii="Simplified Arabic" w:hAnsi="Simplified Arabic" w:cs="Simplified Arabic"/>
          <w:b/>
          <w:bCs/>
          <w:sz w:val="26"/>
          <w:szCs w:val="26"/>
          <w:rtl/>
          <w:lang w:bidi="ar-IQ"/>
        </w:rPr>
      </w:pPr>
      <w:r w:rsidRPr="00A277A8">
        <w:rPr>
          <w:rFonts w:ascii="Simplified Arabic" w:hAnsi="Simplified Arabic" w:cs="Simplified Arabic"/>
          <w:b/>
          <w:bCs/>
          <w:sz w:val="26"/>
          <w:szCs w:val="26"/>
          <w:rtl/>
          <w:lang w:bidi="ar-IQ"/>
        </w:rPr>
        <w:t>1-7- بعض الدراسات السابقة</w:t>
      </w:r>
      <w:r w:rsidR="002853F8" w:rsidRPr="00A277A8">
        <w:rPr>
          <w:rFonts w:ascii="Simplified Arabic" w:hAnsi="Simplified Arabic" w:cs="Simplified Arabic"/>
          <w:b/>
          <w:bCs/>
          <w:sz w:val="26"/>
          <w:szCs w:val="26"/>
          <w:rtl/>
          <w:lang w:bidi="ar-IQ"/>
        </w:rPr>
        <w:t>:</w:t>
      </w:r>
    </w:p>
    <w:p w:rsidR="00597756" w:rsidRPr="00A277A8" w:rsidRDefault="00597756" w:rsidP="00A277A8">
      <w:pPr>
        <w:tabs>
          <w:tab w:val="left" w:pos="956"/>
        </w:tabs>
        <w:bidi/>
        <w:spacing w:after="0" w:line="240" w:lineRule="auto"/>
        <w:contextualSpacing/>
        <w:jc w:val="lowKashida"/>
        <w:rPr>
          <w:rFonts w:ascii="Simplified Arabic" w:hAnsi="Simplified Arabic" w:cs="Simplified Arabic"/>
          <w:sz w:val="26"/>
          <w:szCs w:val="26"/>
          <w:rtl/>
        </w:rPr>
      </w:pPr>
      <w:r w:rsidRPr="00A277A8">
        <w:rPr>
          <w:rFonts w:ascii="Simplified Arabic" w:hAnsi="Simplified Arabic" w:cs="Simplified Arabic"/>
          <w:sz w:val="26"/>
          <w:szCs w:val="26"/>
          <w:rtl/>
        </w:rPr>
        <w:t xml:space="preserve">يعرض هذا المبحث أهم ما </w:t>
      </w:r>
      <w:r w:rsidR="00D619DD" w:rsidRPr="00A277A8">
        <w:rPr>
          <w:rFonts w:ascii="Simplified Arabic" w:hAnsi="Simplified Arabic" w:cs="Simplified Arabic"/>
          <w:sz w:val="26"/>
          <w:szCs w:val="26"/>
          <w:rtl/>
        </w:rPr>
        <w:t xml:space="preserve">تناولته </w:t>
      </w:r>
      <w:r w:rsidRPr="00A277A8">
        <w:rPr>
          <w:rFonts w:ascii="Simplified Arabic" w:hAnsi="Simplified Arabic" w:cs="Simplified Arabic"/>
          <w:sz w:val="26"/>
          <w:szCs w:val="26"/>
          <w:rtl/>
        </w:rPr>
        <w:t>بعض الدراسات</w:t>
      </w:r>
      <w:r w:rsidR="00D619DD" w:rsidRPr="00A277A8">
        <w:rPr>
          <w:rFonts w:ascii="Simplified Arabic" w:hAnsi="Simplified Arabic" w:cs="Simplified Arabic"/>
          <w:sz w:val="26"/>
          <w:szCs w:val="26"/>
          <w:rtl/>
        </w:rPr>
        <w:t xml:space="preserve"> العربية</w:t>
      </w:r>
      <w:r w:rsidR="007A73E5" w:rsidRPr="00A277A8">
        <w:rPr>
          <w:rFonts w:ascii="Simplified Arabic" w:hAnsi="Simplified Arabic" w:cs="Simplified Arabic"/>
          <w:sz w:val="26"/>
          <w:szCs w:val="26"/>
          <w:rtl/>
        </w:rPr>
        <w:t xml:space="preserve"> والاجنبية</w:t>
      </w:r>
      <w:r w:rsidRPr="00A277A8">
        <w:rPr>
          <w:rFonts w:ascii="Simplified Arabic" w:hAnsi="Simplified Arabic" w:cs="Simplified Arabic"/>
          <w:sz w:val="26"/>
          <w:szCs w:val="26"/>
          <w:rtl/>
        </w:rPr>
        <w:t xml:space="preserve"> السابقة, و</w:t>
      </w:r>
      <w:r w:rsidR="003C050B" w:rsidRPr="00A277A8">
        <w:rPr>
          <w:rFonts w:ascii="Simplified Arabic" w:hAnsi="Simplified Arabic" w:cs="Simplified Arabic"/>
          <w:sz w:val="26"/>
          <w:szCs w:val="26"/>
          <w:rtl/>
        </w:rPr>
        <w:t>ا</w:t>
      </w:r>
      <w:r w:rsidRPr="00A277A8">
        <w:rPr>
          <w:rFonts w:ascii="Simplified Arabic" w:hAnsi="Simplified Arabic" w:cs="Simplified Arabic"/>
          <w:sz w:val="26"/>
          <w:szCs w:val="26"/>
          <w:rtl/>
        </w:rPr>
        <w:t>جراء المقارنة بينها من أجل التوصل إلى نِقاط</w:t>
      </w:r>
      <w:r w:rsidR="000F71AB" w:rsidRPr="00A277A8">
        <w:rPr>
          <w:rFonts w:ascii="Simplified Arabic" w:hAnsi="Simplified Arabic" w:cs="Simplified Arabic"/>
          <w:sz w:val="26"/>
          <w:szCs w:val="26"/>
          <w:rtl/>
        </w:rPr>
        <w:t xml:space="preserve"> </w:t>
      </w:r>
      <w:r w:rsidRPr="00A277A8">
        <w:rPr>
          <w:rFonts w:ascii="Simplified Arabic" w:hAnsi="Simplified Arabic" w:cs="Simplified Arabic"/>
          <w:sz w:val="26"/>
          <w:szCs w:val="26"/>
          <w:rtl/>
        </w:rPr>
        <w:t>الاختلاف بين الدراسات السابقة ذات العلاقة بالموضوع والبحث الحالي.</w:t>
      </w:r>
      <w:r w:rsidR="000F71AB" w:rsidRPr="00A277A8">
        <w:rPr>
          <w:rFonts w:ascii="Simplified Arabic" w:hAnsi="Simplified Arabic" w:cs="Simplified Arabic"/>
          <w:sz w:val="26"/>
          <w:szCs w:val="26"/>
          <w:rtl/>
        </w:rPr>
        <w:t xml:space="preserve"> </w:t>
      </w:r>
      <w:r w:rsidR="00BB7762" w:rsidRPr="00A277A8">
        <w:rPr>
          <w:rFonts w:ascii="Simplified Arabic" w:hAnsi="Simplified Arabic" w:cs="Simplified Arabic"/>
          <w:sz w:val="26"/>
          <w:szCs w:val="26"/>
          <w:rtl/>
        </w:rPr>
        <w:t>ومن هذه الدراسات ما يأتي</w:t>
      </w:r>
      <w:r w:rsidR="00C76CF7" w:rsidRPr="00A277A8">
        <w:rPr>
          <w:rFonts w:ascii="Simplified Arabic" w:hAnsi="Simplified Arabic" w:cs="Simplified Arabic"/>
          <w:sz w:val="26"/>
          <w:szCs w:val="26"/>
          <w:rtl/>
        </w:rPr>
        <w:t>:</w:t>
      </w:r>
    </w:p>
    <w:p w:rsidR="006E730C" w:rsidRPr="00A277A8" w:rsidRDefault="00597756" w:rsidP="00A277A8">
      <w:pPr>
        <w:tabs>
          <w:tab w:val="left" w:pos="956"/>
        </w:tabs>
        <w:bidi/>
        <w:spacing w:after="0" w:line="240" w:lineRule="auto"/>
        <w:contextualSpacing/>
        <w:jc w:val="lowKashida"/>
        <w:rPr>
          <w:rFonts w:ascii="Simplified Arabic" w:hAnsi="Simplified Arabic" w:cs="Simplified Arabic"/>
          <w:sz w:val="26"/>
          <w:szCs w:val="26"/>
          <w:rtl/>
        </w:rPr>
      </w:pPr>
      <w:r w:rsidRPr="00A277A8">
        <w:rPr>
          <w:rFonts w:ascii="Simplified Arabic" w:hAnsi="Simplified Arabic" w:cs="Simplified Arabic"/>
          <w:sz w:val="26"/>
          <w:szCs w:val="26"/>
          <w:rtl/>
        </w:rPr>
        <w:t xml:space="preserve">1-7-1 </w:t>
      </w:r>
      <w:r w:rsidR="006E730C" w:rsidRPr="00A277A8">
        <w:rPr>
          <w:rFonts w:ascii="Simplified Arabic" w:eastAsia="Times New Roman" w:hAnsi="Simplified Arabic" w:cs="Simplified Arabic"/>
          <w:sz w:val="26"/>
          <w:szCs w:val="26"/>
          <w:rtl/>
          <w:lang w:bidi="ar-IQ"/>
        </w:rPr>
        <w:t>صبري، أسامة(2003).</w:t>
      </w:r>
      <w:r w:rsidR="000F71AB" w:rsidRPr="00A277A8">
        <w:rPr>
          <w:rFonts w:ascii="Simplified Arabic" w:eastAsia="Times New Roman" w:hAnsi="Simplified Arabic" w:cs="Simplified Arabic"/>
          <w:sz w:val="26"/>
          <w:szCs w:val="26"/>
          <w:rtl/>
          <w:lang w:bidi="ar-IQ"/>
        </w:rPr>
        <w:t xml:space="preserve"> </w:t>
      </w:r>
      <w:r w:rsidR="006E730C" w:rsidRPr="00A277A8">
        <w:rPr>
          <w:rFonts w:ascii="Simplified Arabic" w:eastAsia="Times New Roman" w:hAnsi="Simplified Arabic" w:cs="Simplified Arabic"/>
          <w:sz w:val="26"/>
          <w:szCs w:val="26"/>
          <w:rtl/>
          <w:lang w:bidi="ar-IQ"/>
        </w:rPr>
        <w:t>بعنوان "مدى عدالة النسب والاعفاءات الضريبية  في نظام ضريبة القيمة المضافة المطبقة في فلسطين "</w:t>
      </w:r>
    </w:p>
    <w:p w:rsidR="006E730C" w:rsidRPr="00A277A8" w:rsidRDefault="00A851D4" w:rsidP="00A277A8">
      <w:pPr>
        <w:bidi/>
        <w:spacing w:after="0" w:line="240" w:lineRule="auto"/>
        <w:jc w:val="lowKashida"/>
        <w:rPr>
          <w:rFonts w:ascii="Simplified Arabic" w:eastAsia="Times New Roman" w:hAnsi="Simplified Arabic" w:cs="Simplified Arabic"/>
          <w:sz w:val="26"/>
          <w:szCs w:val="26"/>
          <w:rtl/>
          <w:lang w:bidi="ar-IQ"/>
        </w:rPr>
      </w:pPr>
      <w:r w:rsidRPr="00A277A8">
        <w:rPr>
          <w:rFonts w:ascii="Simplified Arabic" w:eastAsia="Times New Roman" w:hAnsi="Simplified Arabic" w:cs="Simplified Arabic"/>
          <w:sz w:val="26"/>
          <w:szCs w:val="26"/>
          <w:rtl/>
          <w:lang w:bidi="ar-IQ"/>
        </w:rPr>
        <w:t>ت</w:t>
      </w:r>
      <w:r w:rsidR="006E730C" w:rsidRPr="00A277A8">
        <w:rPr>
          <w:rFonts w:ascii="Simplified Arabic" w:eastAsia="Times New Roman" w:hAnsi="Simplified Arabic" w:cs="Simplified Arabic"/>
          <w:sz w:val="26"/>
          <w:szCs w:val="26"/>
          <w:rtl/>
          <w:lang w:bidi="ar-IQ"/>
        </w:rPr>
        <w:t>هدف</w:t>
      </w:r>
      <w:r w:rsidR="000F71AB" w:rsidRPr="00A277A8">
        <w:rPr>
          <w:rFonts w:ascii="Simplified Arabic" w:eastAsia="Times New Roman" w:hAnsi="Simplified Arabic" w:cs="Simplified Arabic"/>
          <w:sz w:val="26"/>
          <w:szCs w:val="26"/>
          <w:rtl/>
          <w:lang w:bidi="ar-IQ"/>
        </w:rPr>
        <w:t xml:space="preserve"> </w:t>
      </w:r>
      <w:r w:rsidRPr="00A277A8">
        <w:rPr>
          <w:rFonts w:ascii="Simplified Arabic" w:eastAsia="Times New Roman" w:hAnsi="Simplified Arabic" w:cs="Simplified Arabic"/>
          <w:sz w:val="26"/>
          <w:szCs w:val="26"/>
          <w:rtl/>
          <w:lang w:bidi="ar-IQ"/>
        </w:rPr>
        <w:t>هذه الدراسة</w:t>
      </w:r>
      <w:r w:rsidR="006E730C" w:rsidRPr="00A277A8">
        <w:rPr>
          <w:rFonts w:ascii="Simplified Arabic" w:eastAsia="Times New Roman" w:hAnsi="Simplified Arabic" w:cs="Simplified Arabic"/>
          <w:sz w:val="26"/>
          <w:szCs w:val="26"/>
          <w:rtl/>
          <w:lang w:bidi="ar-IQ"/>
        </w:rPr>
        <w:t xml:space="preserve"> الى الاجابة عن عدد من الاسئلة وهي، ماهي الاعفاءات الضريبية ؟ وهل هناك حاجة للتوسع فيها ؟</w:t>
      </w:r>
      <w:r w:rsidR="000F71AB" w:rsidRPr="00A277A8">
        <w:rPr>
          <w:rFonts w:ascii="Simplified Arabic" w:eastAsia="Times New Roman" w:hAnsi="Simplified Arabic" w:cs="Simplified Arabic"/>
          <w:sz w:val="26"/>
          <w:szCs w:val="26"/>
          <w:rtl/>
          <w:lang w:bidi="ar-IQ"/>
        </w:rPr>
        <w:t xml:space="preserve"> </w:t>
      </w:r>
      <w:r w:rsidR="005E6381" w:rsidRPr="00A277A8">
        <w:rPr>
          <w:rFonts w:ascii="Simplified Arabic" w:eastAsia="Times New Roman" w:hAnsi="Simplified Arabic" w:cs="Simplified Arabic"/>
          <w:sz w:val="26"/>
          <w:szCs w:val="26"/>
          <w:rtl/>
          <w:lang w:bidi="ar-IQ"/>
        </w:rPr>
        <w:t>و</w:t>
      </w:r>
      <w:r w:rsidR="006E730C" w:rsidRPr="00A277A8">
        <w:rPr>
          <w:rFonts w:ascii="Simplified Arabic" w:eastAsia="Times New Roman" w:hAnsi="Simplified Arabic" w:cs="Simplified Arabic"/>
          <w:sz w:val="26"/>
          <w:szCs w:val="26"/>
          <w:rtl/>
          <w:lang w:bidi="ar-IQ"/>
        </w:rPr>
        <w:t>هل زيادة الاعفاءات, وتخفيض نسب الضريبة يؤدي الى زيادة الحصيلة</w:t>
      </w:r>
      <w:r w:rsidR="00E43D71" w:rsidRPr="00A277A8">
        <w:rPr>
          <w:rFonts w:ascii="Simplified Arabic" w:eastAsia="Times New Roman" w:hAnsi="Simplified Arabic" w:cs="Simplified Arabic"/>
          <w:sz w:val="26"/>
          <w:szCs w:val="26"/>
          <w:rtl/>
          <w:lang w:bidi="ar-IQ"/>
        </w:rPr>
        <w:t xml:space="preserve"> الضريبية</w:t>
      </w:r>
      <w:r w:rsidR="006E730C" w:rsidRPr="00A277A8">
        <w:rPr>
          <w:rFonts w:ascii="Simplified Arabic" w:eastAsia="Times New Roman" w:hAnsi="Simplified Arabic" w:cs="Simplified Arabic"/>
          <w:sz w:val="26"/>
          <w:szCs w:val="26"/>
          <w:rtl/>
          <w:lang w:bidi="ar-IQ"/>
        </w:rPr>
        <w:t>, وتخفيف العبء الضريبي عن المواطنين ؟</w:t>
      </w:r>
      <w:r w:rsidR="000F71AB" w:rsidRPr="00A277A8">
        <w:rPr>
          <w:rFonts w:ascii="Simplified Arabic" w:eastAsia="Times New Roman" w:hAnsi="Simplified Arabic" w:cs="Simplified Arabic"/>
          <w:sz w:val="26"/>
          <w:szCs w:val="26"/>
          <w:rtl/>
          <w:lang w:bidi="ar-IQ"/>
        </w:rPr>
        <w:t xml:space="preserve"> </w:t>
      </w:r>
      <w:r w:rsidR="007A73E5" w:rsidRPr="00A277A8">
        <w:rPr>
          <w:rFonts w:ascii="Simplified Arabic" w:eastAsia="Times New Roman" w:hAnsi="Simplified Arabic" w:cs="Simplified Arabic"/>
          <w:sz w:val="26"/>
          <w:szCs w:val="26"/>
          <w:rtl/>
          <w:lang w:bidi="ar-IQ"/>
        </w:rPr>
        <w:t>واخيراً</w:t>
      </w:r>
      <w:r w:rsidR="007306E4" w:rsidRPr="00A277A8">
        <w:rPr>
          <w:rFonts w:ascii="Simplified Arabic" w:eastAsia="Times New Roman" w:hAnsi="Simplified Arabic" w:cs="Simplified Arabic"/>
          <w:sz w:val="26"/>
          <w:szCs w:val="26"/>
          <w:rtl/>
          <w:lang w:bidi="ar-IQ"/>
        </w:rPr>
        <w:t>,</w:t>
      </w:r>
      <w:r w:rsidR="000F71AB" w:rsidRPr="00A277A8">
        <w:rPr>
          <w:rFonts w:ascii="Simplified Arabic" w:eastAsia="Times New Roman" w:hAnsi="Simplified Arabic" w:cs="Simplified Arabic"/>
          <w:sz w:val="26"/>
          <w:szCs w:val="26"/>
          <w:rtl/>
          <w:lang w:bidi="ar-IQ"/>
        </w:rPr>
        <w:t xml:space="preserve"> </w:t>
      </w:r>
      <w:r w:rsidR="006E730C" w:rsidRPr="00A277A8">
        <w:rPr>
          <w:rFonts w:ascii="Simplified Arabic" w:eastAsia="Times New Roman" w:hAnsi="Simplified Arabic" w:cs="Simplified Arabic"/>
          <w:sz w:val="26"/>
          <w:szCs w:val="26"/>
          <w:rtl/>
          <w:lang w:bidi="ar-IQ"/>
        </w:rPr>
        <w:t xml:space="preserve">ماهي نسبة مساهمة الحصيلة من ضريبة القيمة المضافة </w:t>
      </w:r>
      <w:r w:rsidR="00990426" w:rsidRPr="00A277A8">
        <w:rPr>
          <w:rFonts w:ascii="Simplified Arabic" w:eastAsia="Times New Roman" w:hAnsi="Simplified Arabic" w:cs="Simplified Arabic"/>
          <w:sz w:val="26"/>
          <w:szCs w:val="26"/>
          <w:rtl/>
          <w:lang w:bidi="ar-IQ"/>
        </w:rPr>
        <w:t>في</w:t>
      </w:r>
      <w:r w:rsidR="006E730C" w:rsidRPr="00A277A8">
        <w:rPr>
          <w:rFonts w:ascii="Simplified Arabic" w:eastAsia="Times New Roman" w:hAnsi="Simplified Arabic" w:cs="Simplified Arabic"/>
          <w:sz w:val="26"/>
          <w:szCs w:val="26"/>
          <w:rtl/>
          <w:lang w:bidi="ar-IQ"/>
        </w:rPr>
        <w:t xml:space="preserve"> ايرادات الدولة؟</w:t>
      </w:r>
    </w:p>
    <w:p w:rsidR="001E4F04" w:rsidRPr="00A277A8" w:rsidRDefault="00FD7F2F" w:rsidP="00A277A8">
      <w:pPr>
        <w:bidi/>
        <w:spacing w:after="0" w:line="240" w:lineRule="auto"/>
        <w:jc w:val="lowKashida"/>
        <w:rPr>
          <w:rFonts w:ascii="Simplified Arabic" w:eastAsia="Calibri" w:hAnsi="Simplified Arabic" w:cs="Simplified Arabic"/>
          <w:sz w:val="26"/>
          <w:szCs w:val="26"/>
          <w:rtl/>
          <w:lang w:bidi="ar-IQ"/>
        </w:rPr>
      </w:pPr>
      <w:r w:rsidRPr="00A277A8">
        <w:rPr>
          <w:rFonts w:ascii="Simplified Arabic" w:eastAsia="Times New Roman" w:hAnsi="Simplified Arabic" w:cs="Simplified Arabic"/>
          <w:sz w:val="26"/>
          <w:szCs w:val="26"/>
          <w:rtl/>
          <w:lang w:bidi="ar-IQ"/>
        </w:rPr>
        <w:t>لقد تم جمع بيانات</w:t>
      </w:r>
      <w:r w:rsidR="00AE7B31" w:rsidRPr="00A277A8">
        <w:rPr>
          <w:rFonts w:ascii="Simplified Arabic" w:eastAsia="Times New Roman" w:hAnsi="Simplified Arabic" w:cs="Simplified Arabic"/>
          <w:sz w:val="26"/>
          <w:szCs w:val="26"/>
          <w:rtl/>
          <w:lang w:bidi="ar-IQ"/>
        </w:rPr>
        <w:t xml:space="preserve"> الدراسة </w:t>
      </w:r>
      <w:r w:rsidR="00490CA1" w:rsidRPr="00A277A8">
        <w:rPr>
          <w:rFonts w:ascii="Simplified Arabic" w:eastAsia="Times New Roman" w:hAnsi="Simplified Arabic" w:cs="Simplified Arabic"/>
          <w:sz w:val="26"/>
          <w:szCs w:val="26"/>
          <w:rtl/>
          <w:lang w:bidi="ar-IQ"/>
        </w:rPr>
        <w:t>عن طريق</w:t>
      </w:r>
      <w:r w:rsidRPr="00A277A8">
        <w:rPr>
          <w:rFonts w:ascii="Simplified Arabic" w:eastAsia="Times New Roman" w:hAnsi="Simplified Arabic" w:cs="Simplified Arabic"/>
          <w:sz w:val="26"/>
          <w:szCs w:val="26"/>
          <w:rtl/>
          <w:lang w:bidi="ar-IQ"/>
        </w:rPr>
        <w:t xml:space="preserve"> استمارة استبيان وزعت على 240  مكلف</w:t>
      </w:r>
      <w:r w:rsidR="009B6C1A" w:rsidRPr="00A277A8">
        <w:rPr>
          <w:rFonts w:ascii="Simplified Arabic" w:eastAsia="Times New Roman" w:hAnsi="Simplified Arabic" w:cs="Simplified Arabic"/>
          <w:sz w:val="26"/>
          <w:szCs w:val="26"/>
          <w:rtl/>
          <w:lang w:bidi="ar-IQ"/>
        </w:rPr>
        <w:t>اً</w:t>
      </w:r>
      <w:r w:rsidR="00490CA1" w:rsidRPr="00A277A8">
        <w:rPr>
          <w:rFonts w:ascii="Simplified Arabic" w:eastAsia="Times New Roman" w:hAnsi="Simplified Arabic" w:cs="Simplified Arabic"/>
          <w:sz w:val="26"/>
          <w:szCs w:val="26"/>
          <w:rtl/>
          <w:lang w:bidi="ar-IQ"/>
        </w:rPr>
        <w:t xml:space="preserve"> ل</w:t>
      </w:r>
      <w:r w:rsidR="00A07279" w:rsidRPr="00A277A8">
        <w:rPr>
          <w:rFonts w:ascii="Simplified Arabic" w:eastAsia="Times New Roman" w:hAnsi="Simplified Arabic" w:cs="Simplified Arabic"/>
          <w:sz w:val="26"/>
          <w:szCs w:val="26"/>
          <w:rtl/>
          <w:lang w:bidi="ar-IQ"/>
        </w:rPr>
        <w:t>إ</w:t>
      </w:r>
      <w:r w:rsidR="00490CA1" w:rsidRPr="00A277A8">
        <w:rPr>
          <w:rFonts w:ascii="Simplified Arabic" w:eastAsia="Times New Roman" w:hAnsi="Simplified Arabic" w:cs="Simplified Arabic"/>
          <w:sz w:val="26"/>
          <w:szCs w:val="26"/>
          <w:rtl/>
          <w:lang w:bidi="ar-IQ"/>
        </w:rPr>
        <w:t xml:space="preserve">ستطلاع أراء المشمولين بدفع الضريبة, وتمثل مجتمع الدراسة </w:t>
      </w:r>
      <w:r w:rsidR="000E1F36" w:rsidRPr="00A277A8">
        <w:rPr>
          <w:rFonts w:ascii="Simplified Arabic" w:eastAsia="Times New Roman" w:hAnsi="Simplified Arabic" w:cs="Simplified Arabic"/>
          <w:sz w:val="26"/>
          <w:szCs w:val="26"/>
          <w:rtl/>
          <w:lang w:bidi="ar-IQ"/>
        </w:rPr>
        <w:t>مناطق قلقيلية ونابلس ورام الله</w:t>
      </w:r>
      <w:r w:rsidR="009B6C1A" w:rsidRPr="00A277A8">
        <w:rPr>
          <w:rFonts w:ascii="Simplified Arabic" w:eastAsia="Times New Roman" w:hAnsi="Simplified Arabic" w:cs="Simplified Arabic"/>
          <w:sz w:val="26"/>
          <w:szCs w:val="26"/>
          <w:rtl/>
          <w:lang w:bidi="ar-IQ"/>
        </w:rPr>
        <w:t xml:space="preserve"> في فلسطين</w:t>
      </w:r>
      <w:r w:rsidR="000E1F36" w:rsidRPr="00A277A8">
        <w:rPr>
          <w:rFonts w:ascii="Simplified Arabic" w:eastAsia="Times New Roman" w:hAnsi="Simplified Arabic" w:cs="Simplified Arabic"/>
          <w:sz w:val="26"/>
          <w:szCs w:val="26"/>
          <w:rtl/>
          <w:lang w:bidi="ar-IQ"/>
        </w:rPr>
        <w:t xml:space="preserve">, أما عينة الدراسة </w:t>
      </w:r>
      <w:r w:rsidR="009C3A54" w:rsidRPr="00A277A8">
        <w:rPr>
          <w:rFonts w:ascii="Simplified Arabic" w:eastAsia="Times New Roman" w:hAnsi="Simplified Arabic" w:cs="Simplified Arabic"/>
          <w:sz w:val="26"/>
          <w:szCs w:val="26"/>
          <w:rtl/>
          <w:lang w:bidi="ar-IQ"/>
        </w:rPr>
        <w:t xml:space="preserve">فشملت </w:t>
      </w:r>
      <w:r w:rsidR="00E0237A" w:rsidRPr="00A277A8">
        <w:rPr>
          <w:rFonts w:ascii="Simplified Arabic" w:eastAsia="Times New Roman" w:hAnsi="Simplified Arabic" w:cs="Simplified Arabic"/>
          <w:sz w:val="26"/>
          <w:szCs w:val="26"/>
          <w:rtl/>
          <w:lang w:bidi="ar-IQ"/>
        </w:rPr>
        <w:t>التجار, والموظفين, ومدققي الحسابات.</w:t>
      </w:r>
      <w:r w:rsidR="006B7B76" w:rsidRPr="00A277A8">
        <w:rPr>
          <w:rFonts w:ascii="Simplified Arabic" w:eastAsia="Times New Roman" w:hAnsi="Simplified Arabic" w:cs="Simplified Arabic"/>
          <w:sz w:val="26"/>
          <w:szCs w:val="26"/>
          <w:rtl/>
        </w:rPr>
        <w:t>وتوصلت الدراسة الى عدد من الاستنتاجات من أهمها</w:t>
      </w:r>
      <w:r w:rsidR="006B7B76" w:rsidRPr="00A277A8">
        <w:rPr>
          <w:rFonts w:ascii="Simplified Arabic" w:eastAsia="Times New Roman" w:hAnsi="Simplified Arabic" w:cs="Simplified Arabic"/>
          <w:sz w:val="26"/>
          <w:szCs w:val="26"/>
          <w:rtl/>
          <w:lang w:bidi="ar-IQ"/>
        </w:rPr>
        <w:t xml:space="preserve">: </w:t>
      </w:r>
      <w:r w:rsidR="00A47683" w:rsidRPr="00A277A8">
        <w:rPr>
          <w:rFonts w:ascii="Simplified Arabic" w:eastAsia="Times New Roman" w:hAnsi="Simplified Arabic" w:cs="Simplified Arabic"/>
          <w:sz w:val="26"/>
          <w:szCs w:val="26"/>
          <w:rtl/>
          <w:lang w:bidi="ar-IQ"/>
        </w:rPr>
        <w:t xml:space="preserve">أن هنالك حاجة إلى زيادة هذه الاعفاءات, مثل إعفاء </w:t>
      </w:r>
      <w:r w:rsidR="00C76CF7" w:rsidRPr="00A277A8">
        <w:rPr>
          <w:rFonts w:ascii="Simplified Arabic" w:eastAsia="Times New Roman" w:hAnsi="Simplified Arabic" w:cs="Simplified Arabic"/>
          <w:sz w:val="26"/>
          <w:szCs w:val="26"/>
          <w:rtl/>
          <w:lang w:bidi="ar-IQ"/>
        </w:rPr>
        <w:t xml:space="preserve">الخدمات التعليمية والصحية من </w:t>
      </w:r>
      <w:r w:rsidR="00A47683" w:rsidRPr="00A277A8">
        <w:rPr>
          <w:rFonts w:ascii="Simplified Arabic" w:eastAsia="Times New Roman" w:hAnsi="Simplified Arabic" w:cs="Simplified Arabic"/>
          <w:sz w:val="26"/>
          <w:szCs w:val="26"/>
          <w:rtl/>
          <w:lang w:bidi="ar-IQ"/>
        </w:rPr>
        <w:t>ضريبة</w:t>
      </w:r>
      <w:r w:rsidR="00C76CF7" w:rsidRPr="00A277A8">
        <w:rPr>
          <w:rFonts w:ascii="Simplified Arabic" w:eastAsia="Times New Roman" w:hAnsi="Simplified Arabic" w:cs="Simplified Arabic"/>
          <w:sz w:val="26"/>
          <w:szCs w:val="26"/>
          <w:rtl/>
          <w:lang w:bidi="ar-IQ"/>
        </w:rPr>
        <w:t xml:space="preserve"> القيمة</w:t>
      </w:r>
      <w:r w:rsidR="00A47683" w:rsidRPr="00A277A8">
        <w:rPr>
          <w:rFonts w:ascii="Simplified Arabic" w:eastAsia="Times New Roman" w:hAnsi="Simplified Arabic" w:cs="Simplified Arabic"/>
          <w:sz w:val="26"/>
          <w:szCs w:val="26"/>
          <w:rtl/>
          <w:lang w:bidi="ar-IQ"/>
        </w:rPr>
        <w:t xml:space="preserve"> المضافة, ولا حاجة لإعفاء صفقات الماس والاحجار الكريمة, والمحاجر والكسارات ومقالع الحجر.</w:t>
      </w:r>
    </w:p>
    <w:p w:rsidR="00125DA1" w:rsidRPr="00A277A8" w:rsidRDefault="006B7B76" w:rsidP="00A277A8">
      <w:pPr>
        <w:bidi/>
        <w:spacing w:after="0" w:line="240" w:lineRule="auto"/>
        <w:jc w:val="lowKashida"/>
        <w:rPr>
          <w:rFonts w:ascii="Simplified Arabic" w:eastAsia="Calibri" w:hAnsi="Simplified Arabic" w:cs="Simplified Arabic"/>
          <w:sz w:val="26"/>
          <w:szCs w:val="26"/>
          <w:rtl/>
          <w:lang w:bidi="ar-IQ"/>
        </w:rPr>
      </w:pPr>
      <w:r w:rsidRPr="00A277A8">
        <w:rPr>
          <w:rFonts w:ascii="Simplified Arabic" w:eastAsia="Calibri" w:hAnsi="Simplified Arabic" w:cs="Simplified Arabic"/>
          <w:sz w:val="26"/>
          <w:szCs w:val="26"/>
          <w:rtl/>
          <w:lang w:bidi="ar-IQ"/>
        </w:rPr>
        <w:t xml:space="preserve">1-7-2 </w:t>
      </w:r>
      <w:r w:rsidR="000167CA" w:rsidRPr="00A277A8">
        <w:rPr>
          <w:rFonts w:ascii="Simplified Arabic" w:eastAsia="Calibri" w:hAnsi="Simplified Arabic" w:cs="Simplified Arabic"/>
          <w:sz w:val="26"/>
          <w:szCs w:val="26"/>
          <w:rtl/>
          <w:lang w:bidi="ar-IQ"/>
        </w:rPr>
        <w:t>الراوي، عروبة</w:t>
      </w:r>
      <w:r w:rsidR="00125DA1" w:rsidRPr="00A277A8">
        <w:rPr>
          <w:rFonts w:ascii="Simplified Arabic" w:eastAsia="Calibri" w:hAnsi="Simplified Arabic" w:cs="Simplified Arabic"/>
          <w:sz w:val="26"/>
          <w:szCs w:val="26"/>
          <w:rtl/>
          <w:lang w:bidi="ar-IQ"/>
        </w:rPr>
        <w:t>(2008)</w:t>
      </w:r>
      <w:r w:rsidR="000F71AB" w:rsidRPr="00A277A8">
        <w:rPr>
          <w:rFonts w:ascii="Simplified Arabic" w:eastAsia="Calibri" w:hAnsi="Simplified Arabic" w:cs="Simplified Arabic"/>
          <w:sz w:val="26"/>
          <w:szCs w:val="26"/>
          <w:rtl/>
          <w:lang w:bidi="ar-IQ"/>
        </w:rPr>
        <w:t xml:space="preserve"> </w:t>
      </w:r>
      <w:r w:rsidR="000167CA" w:rsidRPr="00A277A8">
        <w:rPr>
          <w:rFonts w:ascii="Simplified Arabic" w:eastAsia="Calibri" w:hAnsi="Simplified Arabic" w:cs="Simplified Arabic"/>
          <w:sz w:val="26"/>
          <w:szCs w:val="26"/>
          <w:rtl/>
          <w:lang w:bidi="ar-IQ"/>
        </w:rPr>
        <w:t>بعنوان "</w:t>
      </w:r>
      <w:r w:rsidR="00C76CF7" w:rsidRPr="00A277A8">
        <w:rPr>
          <w:rFonts w:ascii="Simplified Arabic" w:eastAsia="Calibri" w:hAnsi="Simplified Arabic" w:cs="Simplified Arabic"/>
          <w:sz w:val="26"/>
          <w:szCs w:val="26"/>
          <w:rtl/>
          <w:lang w:bidi="ar-IQ"/>
        </w:rPr>
        <w:t>ال</w:t>
      </w:r>
      <w:r w:rsidR="000167CA" w:rsidRPr="00A277A8">
        <w:rPr>
          <w:rFonts w:ascii="Simplified Arabic" w:eastAsia="Calibri" w:hAnsi="Simplified Arabic" w:cs="Simplified Arabic"/>
          <w:sz w:val="26"/>
          <w:szCs w:val="26"/>
          <w:rtl/>
          <w:lang w:bidi="ar-IQ"/>
        </w:rPr>
        <w:t>عوامل التي تؤدي إلى تهرب مكلفـي ضريبــة الدخل في العـراق"</w:t>
      </w:r>
    </w:p>
    <w:p w:rsidR="000167CA" w:rsidRPr="00A277A8" w:rsidRDefault="00A52C10" w:rsidP="00A277A8">
      <w:pPr>
        <w:bidi/>
        <w:spacing w:after="0" w:line="240" w:lineRule="auto"/>
        <w:jc w:val="lowKashida"/>
        <w:rPr>
          <w:rFonts w:ascii="Simplified Arabic" w:eastAsia="Calibri" w:hAnsi="Simplified Arabic" w:cs="Simplified Arabic"/>
          <w:sz w:val="26"/>
          <w:szCs w:val="26"/>
          <w:rtl/>
          <w:lang w:bidi="ar-IQ"/>
        </w:rPr>
      </w:pPr>
      <w:r w:rsidRPr="00A277A8">
        <w:rPr>
          <w:rFonts w:ascii="Simplified Arabic" w:eastAsia="Calibri" w:hAnsi="Simplified Arabic" w:cs="Simplified Arabic"/>
          <w:sz w:val="26"/>
          <w:szCs w:val="26"/>
          <w:rtl/>
          <w:lang w:bidi="ar-IQ"/>
        </w:rPr>
        <w:t>ت</w:t>
      </w:r>
      <w:r w:rsidR="000167CA" w:rsidRPr="00A277A8">
        <w:rPr>
          <w:rFonts w:ascii="Simplified Arabic" w:eastAsia="Calibri" w:hAnsi="Simplified Arabic" w:cs="Simplified Arabic"/>
          <w:sz w:val="26"/>
          <w:szCs w:val="26"/>
          <w:rtl/>
          <w:lang w:bidi="ar-IQ"/>
        </w:rPr>
        <w:t>هدف</w:t>
      </w:r>
      <w:r w:rsidR="000F71AB" w:rsidRPr="00A277A8">
        <w:rPr>
          <w:rFonts w:ascii="Simplified Arabic" w:eastAsia="Calibri" w:hAnsi="Simplified Arabic" w:cs="Simplified Arabic"/>
          <w:sz w:val="26"/>
          <w:szCs w:val="26"/>
          <w:rtl/>
          <w:lang w:bidi="ar-IQ"/>
        </w:rPr>
        <w:t xml:space="preserve"> </w:t>
      </w:r>
      <w:r w:rsidRPr="00A277A8">
        <w:rPr>
          <w:rFonts w:ascii="Simplified Arabic" w:eastAsia="Calibri" w:hAnsi="Simplified Arabic" w:cs="Simplified Arabic"/>
          <w:sz w:val="26"/>
          <w:szCs w:val="26"/>
          <w:rtl/>
          <w:lang w:bidi="ar-IQ"/>
        </w:rPr>
        <w:t>هذه الدراسة</w:t>
      </w:r>
      <w:r w:rsidR="000167CA" w:rsidRPr="00A277A8">
        <w:rPr>
          <w:rFonts w:ascii="Simplified Arabic" w:eastAsia="Calibri" w:hAnsi="Simplified Arabic" w:cs="Simplified Arabic"/>
          <w:sz w:val="26"/>
          <w:szCs w:val="26"/>
          <w:rtl/>
          <w:lang w:bidi="ar-IQ"/>
        </w:rPr>
        <w:t xml:space="preserve"> الى تسليط الضوء على الطرائق والوسائل التي يلجأ اليها مكلفو ضريبة الدخل لاستمرار تهربهم من دفع الضريبة، </w:t>
      </w:r>
      <w:r w:rsidR="00197990" w:rsidRPr="00A277A8">
        <w:rPr>
          <w:rFonts w:ascii="Simplified Arabic" w:eastAsia="Calibri" w:hAnsi="Simplified Arabic" w:cs="Simplified Arabic"/>
          <w:sz w:val="26"/>
          <w:szCs w:val="26"/>
          <w:rtl/>
          <w:lang w:bidi="ar-IQ"/>
        </w:rPr>
        <w:t>وتشخيص</w:t>
      </w:r>
      <w:r w:rsidR="000167CA" w:rsidRPr="00A277A8">
        <w:rPr>
          <w:rFonts w:ascii="Simplified Arabic" w:eastAsia="Calibri" w:hAnsi="Simplified Arabic" w:cs="Simplified Arabic"/>
          <w:sz w:val="26"/>
          <w:szCs w:val="26"/>
          <w:rtl/>
          <w:lang w:bidi="ar-IQ"/>
        </w:rPr>
        <w:t xml:space="preserve"> العوامل التي تؤدي الى استمرار تهرب المكلف</w:t>
      </w:r>
      <w:r w:rsidR="00197990" w:rsidRPr="00A277A8">
        <w:rPr>
          <w:rFonts w:ascii="Simplified Arabic" w:eastAsia="Calibri" w:hAnsi="Simplified Arabic" w:cs="Simplified Arabic"/>
          <w:sz w:val="26"/>
          <w:szCs w:val="26"/>
          <w:rtl/>
          <w:lang w:bidi="ar-IQ"/>
        </w:rPr>
        <w:t>ين</w:t>
      </w:r>
      <w:r w:rsidR="000167CA" w:rsidRPr="00A277A8">
        <w:rPr>
          <w:rFonts w:ascii="Simplified Arabic" w:eastAsia="Times New Roman" w:hAnsi="Simplified Arabic" w:cs="Simplified Arabic"/>
          <w:noProof/>
          <w:sz w:val="26"/>
          <w:szCs w:val="26"/>
          <w:rtl/>
          <w:lang w:eastAsia="ar-SA"/>
        </w:rPr>
        <w:t>,</w:t>
      </w:r>
      <w:r w:rsidR="000F71AB" w:rsidRPr="00A277A8">
        <w:rPr>
          <w:rFonts w:ascii="Simplified Arabic" w:eastAsia="Times New Roman" w:hAnsi="Simplified Arabic" w:cs="Simplified Arabic"/>
          <w:noProof/>
          <w:sz w:val="26"/>
          <w:szCs w:val="26"/>
          <w:rtl/>
          <w:lang w:eastAsia="ar-SA"/>
        </w:rPr>
        <w:t xml:space="preserve"> </w:t>
      </w:r>
      <w:r w:rsidR="000167CA" w:rsidRPr="00A277A8">
        <w:rPr>
          <w:rFonts w:ascii="Simplified Arabic" w:eastAsia="Calibri" w:hAnsi="Simplified Arabic" w:cs="Simplified Arabic"/>
          <w:sz w:val="26"/>
          <w:szCs w:val="26"/>
          <w:rtl/>
        </w:rPr>
        <w:t>سواء كانت</w:t>
      </w:r>
      <w:r w:rsidR="00197990" w:rsidRPr="00A277A8">
        <w:rPr>
          <w:rFonts w:ascii="Simplified Arabic" w:eastAsia="Calibri" w:hAnsi="Simplified Arabic" w:cs="Simplified Arabic"/>
          <w:sz w:val="26"/>
          <w:szCs w:val="26"/>
          <w:rtl/>
        </w:rPr>
        <w:t xml:space="preserve"> هذه</w:t>
      </w:r>
      <w:r w:rsidR="000F71AB" w:rsidRPr="00A277A8">
        <w:rPr>
          <w:rFonts w:ascii="Simplified Arabic" w:eastAsia="Calibri" w:hAnsi="Simplified Arabic" w:cs="Simplified Arabic"/>
          <w:sz w:val="26"/>
          <w:szCs w:val="26"/>
          <w:rtl/>
        </w:rPr>
        <w:t xml:space="preserve"> </w:t>
      </w:r>
      <w:r w:rsidR="000167CA" w:rsidRPr="00A277A8">
        <w:rPr>
          <w:rFonts w:ascii="Simplified Arabic" w:eastAsia="Calibri" w:hAnsi="Simplified Arabic" w:cs="Simplified Arabic"/>
          <w:sz w:val="26"/>
          <w:szCs w:val="26"/>
          <w:rtl/>
        </w:rPr>
        <w:t>العوامل</w:t>
      </w:r>
      <w:r w:rsidR="00197990" w:rsidRPr="00A277A8">
        <w:rPr>
          <w:rFonts w:ascii="Simplified Arabic" w:eastAsia="Calibri" w:hAnsi="Simplified Arabic" w:cs="Simplified Arabic"/>
          <w:sz w:val="26"/>
          <w:szCs w:val="26"/>
          <w:rtl/>
        </w:rPr>
        <w:t xml:space="preserve"> في</w:t>
      </w:r>
      <w:r w:rsidR="000167CA" w:rsidRPr="00A277A8">
        <w:rPr>
          <w:rFonts w:ascii="Simplified Arabic" w:eastAsia="Calibri" w:hAnsi="Simplified Arabic" w:cs="Simplified Arabic"/>
          <w:sz w:val="26"/>
          <w:szCs w:val="26"/>
          <w:rtl/>
        </w:rPr>
        <w:t xml:space="preserve"> البيئة الداخلية او الخارجية.</w:t>
      </w:r>
      <w:r w:rsidR="000F71AB" w:rsidRPr="00A277A8">
        <w:rPr>
          <w:rFonts w:ascii="Simplified Arabic" w:eastAsia="Calibri" w:hAnsi="Simplified Arabic" w:cs="Simplified Arabic"/>
          <w:sz w:val="26"/>
          <w:szCs w:val="26"/>
          <w:rtl/>
        </w:rPr>
        <w:t xml:space="preserve"> </w:t>
      </w:r>
      <w:r w:rsidR="009032CD" w:rsidRPr="00A277A8">
        <w:rPr>
          <w:rFonts w:ascii="Simplified Arabic" w:eastAsia="Calibri" w:hAnsi="Simplified Arabic" w:cs="Simplified Arabic"/>
          <w:sz w:val="26"/>
          <w:szCs w:val="26"/>
          <w:rtl/>
        </w:rPr>
        <w:t xml:space="preserve">لقد تم جمع بيانات الدراسة عن طريق استمارة استبيان وزعت على 100  </w:t>
      </w:r>
      <w:r w:rsidR="00036903" w:rsidRPr="00A277A8">
        <w:rPr>
          <w:rFonts w:ascii="Simplified Arabic" w:eastAsia="Calibri" w:hAnsi="Simplified Arabic" w:cs="Simplified Arabic"/>
          <w:sz w:val="26"/>
          <w:szCs w:val="26"/>
          <w:rtl/>
        </w:rPr>
        <w:t>مكلف</w:t>
      </w:r>
      <w:r w:rsidR="000F71AB" w:rsidRPr="00A277A8">
        <w:rPr>
          <w:rFonts w:ascii="Simplified Arabic" w:eastAsia="Calibri" w:hAnsi="Simplified Arabic" w:cs="Simplified Arabic"/>
          <w:sz w:val="26"/>
          <w:szCs w:val="26"/>
          <w:rtl/>
        </w:rPr>
        <w:t xml:space="preserve"> </w:t>
      </w:r>
      <w:r w:rsidR="00036903" w:rsidRPr="00A277A8">
        <w:rPr>
          <w:rFonts w:ascii="Simplified Arabic" w:eastAsia="Calibri" w:hAnsi="Simplified Arabic" w:cs="Simplified Arabic"/>
          <w:sz w:val="26"/>
          <w:szCs w:val="26"/>
          <w:rtl/>
        </w:rPr>
        <w:t xml:space="preserve">من </w:t>
      </w:r>
      <w:r w:rsidR="009032CD" w:rsidRPr="00A277A8">
        <w:rPr>
          <w:rFonts w:ascii="Simplified Arabic" w:eastAsia="Calibri" w:hAnsi="Simplified Arabic" w:cs="Simplified Arabic"/>
          <w:sz w:val="26"/>
          <w:szCs w:val="26"/>
          <w:rtl/>
        </w:rPr>
        <w:t>ا</w:t>
      </w:r>
      <w:r w:rsidR="00107D69" w:rsidRPr="00A277A8">
        <w:rPr>
          <w:rFonts w:ascii="Simplified Arabic" w:eastAsia="Calibri" w:hAnsi="Simplified Arabic" w:cs="Simplified Arabic"/>
          <w:sz w:val="26"/>
          <w:szCs w:val="26"/>
          <w:rtl/>
        </w:rPr>
        <w:t>صحاب الم</w:t>
      </w:r>
      <w:r w:rsidR="00036903" w:rsidRPr="00A277A8">
        <w:rPr>
          <w:rFonts w:ascii="Simplified Arabic" w:eastAsia="Calibri" w:hAnsi="Simplified Arabic" w:cs="Simplified Arabic"/>
          <w:sz w:val="26"/>
          <w:szCs w:val="26"/>
          <w:rtl/>
        </w:rPr>
        <w:t>ه</w:t>
      </w:r>
      <w:r w:rsidR="00107D69" w:rsidRPr="00A277A8">
        <w:rPr>
          <w:rFonts w:ascii="Simplified Arabic" w:eastAsia="Calibri" w:hAnsi="Simplified Arabic" w:cs="Simplified Arabic"/>
          <w:sz w:val="26"/>
          <w:szCs w:val="26"/>
          <w:rtl/>
        </w:rPr>
        <w:t>ن والصنائع</w:t>
      </w:r>
      <w:r w:rsidR="00036903" w:rsidRPr="00A277A8">
        <w:rPr>
          <w:rFonts w:ascii="Simplified Arabic" w:eastAsia="Calibri" w:hAnsi="Simplified Arabic" w:cs="Simplified Arabic"/>
          <w:sz w:val="26"/>
          <w:szCs w:val="26"/>
          <w:rtl/>
        </w:rPr>
        <w:t>.</w:t>
      </w:r>
      <w:r w:rsidR="000F71AB" w:rsidRPr="00A277A8">
        <w:rPr>
          <w:rFonts w:ascii="Simplified Arabic" w:eastAsia="Calibri" w:hAnsi="Simplified Arabic" w:cs="Simplified Arabic"/>
          <w:sz w:val="26"/>
          <w:szCs w:val="26"/>
          <w:rtl/>
        </w:rPr>
        <w:t xml:space="preserve"> </w:t>
      </w:r>
      <w:r w:rsidR="000167CA" w:rsidRPr="00A277A8">
        <w:rPr>
          <w:rFonts w:ascii="Simplified Arabic" w:eastAsia="Calibri" w:hAnsi="Simplified Arabic" w:cs="Simplified Arabic"/>
          <w:sz w:val="26"/>
          <w:szCs w:val="26"/>
          <w:rtl/>
          <w:lang w:bidi="ar-IQ"/>
        </w:rPr>
        <w:t xml:space="preserve">وقد توصلت الدراسة  إلى عدد من الاستنتاجات من أهمها: </w:t>
      </w:r>
      <w:r w:rsidR="000167CA" w:rsidRPr="00A277A8">
        <w:rPr>
          <w:rFonts w:ascii="Simplified Arabic" w:eastAsia="Times New Roman" w:hAnsi="Simplified Arabic" w:cs="Simplified Arabic"/>
          <w:sz w:val="26"/>
          <w:szCs w:val="26"/>
          <w:rtl/>
        </w:rPr>
        <w:t>إن كيفية تصرف الحكومة بالإيرادات الضريبية يعد من العوامـل المؤثرة فـي خلق نظرة ايجابيـة إلى الضريبة</w:t>
      </w:r>
      <w:r w:rsidR="007D74C8" w:rsidRPr="00A277A8">
        <w:rPr>
          <w:rFonts w:ascii="Simplified Arabic" w:eastAsia="Times New Roman" w:hAnsi="Simplified Arabic" w:cs="Simplified Arabic"/>
          <w:sz w:val="26"/>
          <w:szCs w:val="26"/>
          <w:rtl/>
        </w:rPr>
        <w:t>.</w:t>
      </w:r>
      <w:r w:rsidR="000167CA" w:rsidRPr="00A277A8">
        <w:rPr>
          <w:rFonts w:ascii="Simplified Arabic" w:eastAsia="Times New Roman" w:hAnsi="Simplified Arabic" w:cs="Simplified Arabic"/>
          <w:sz w:val="26"/>
          <w:szCs w:val="26"/>
          <w:rtl/>
        </w:rPr>
        <w:t xml:space="preserve"> وأن احد أسباب التهرب </w:t>
      </w:r>
      <w:r w:rsidR="000167CA" w:rsidRPr="00A277A8">
        <w:rPr>
          <w:rFonts w:ascii="Simplified Arabic" w:eastAsia="Times New Roman" w:hAnsi="Simplified Arabic" w:cs="Simplified Arabic"/>
          <w:sz w:val="26"/>
          <w:szCs w:val="26"/>
          <w:rtl/>
        </w:rPr>
        <w:lastRenderedPageBreak/>
        <w:t>الضريبي يرتبـط بسياسة الإنفاق الحكومي, وأوجهه التي قد لا تخلق القناعة الكافية لدى المكلف  لتسديد ما عليه من ضريبة سنويا.</w:t>
      </w:r>
    </w:p>
    <w:p w:rsidR="006F1828" w:rsidRPr="00A277A8" w:rsidRDefault="00B34866" w:rsidP="00A277A8">
      <w:pPr>
        <w:bidi/>
        <w:spacing w:after="0" w:line="240" w:lineRule="auto"/>
        <w:jc w:val="lowKashida"/>
        <w:rPr>
          <w:rFonts w:ascii="Simplified Arabic" w:eastAsia="Calibri" w:hAnsi="Simplified Arabic" w:cs="Simplified Arabic"/>
          <w:sz w:val="26"/>
          <w:szCs w:val="26"/>
          <w:rtl/>
          <w:lang w:bidi="ar-IQ"/>
        </w:rPr>
      </w:pPr>
      <w:r w:rsidRPr="00A277A8">
        <w:rPr>
          <w:rFonts w:ascii="Simplified Arabic" w:eastAsia="Calibri" w:hAnsi="Simplified Arabic" w:cs="Simplified Arabic"/>
          <w:sz w:val="26"/>
          <w:szCs w:val="26"/>
          <w:rtl/>
        </w:rPr>
        <w:t>1-7-3</w:t>
      </w:r>
      <w:r w:rsidR="007674BD" w:rsidRPr="00A277A8">
        <w:rPr>
          <w:rFonts w:ascii="Simplified Arabic" w:eastAsia="Calibri" w:hAnsi="Simplified Arabic" w:cs="Simplified Arabic"/>
          <w:sz w:val="26"/>
          <w:szCs w:val="26"/>
          <w:rtl/>
        </w:rPr>
        <w:t xml:space="preserve"> دراسة </w:t>
      </w:r>
      <w:r w:rsidR="00D57B3D" w:rsidRPr="00A277A8">
        <w:rPr>
          <w:rFonts w:ascii="Simplified Arabic" w:eastAsia="Calibri" w:hAnsi="Simplified Arabic" w:cs="Simplified Arabic"/>
          <w:sz w:val="26"/>
          <w:szCs w:val="26"/>
          <w:rtl/>
        </w:rPr>
        <w:t>1994</w:t>
      </w:r>
      <w:r w:rsidR="007674BD" w:rsidRPr="00A277A8">
        <w:rPr>
          <w:rFonts w:ascii="Simplified Arabic" w:eastAsia="Calibri" w:hAnsi="Simplified Arabic" w:cs="Simplified Arabic"/>
          <w:sz w:val="26"/>
          <w:szCs w:val="26"/>
        </w:rPr>
        <w:t>Robert W. McGee</w:t>
      </w:r>
      <w:proofErr w:type="gramStart"/>
      <w:r w:rsidR="007D23E5" w:rsidRPr="00A277A8">
        <w:rPr>
          <w:rFonts w:ascii="Simplified Arabic" w:eastAsia="Calibri" w:hAnsi="Simplified Arabic" w:cs="Simplified Arabic"/>
          <w:sz w:val="26"/>
          <w:szCs w:val="26"/>
        </w:rPr>
        <w:t xml:space="preserve">, </w:t>
      </w:r>
      <w:r w:rsidR="000F71AB" w:rsidRPr="00A277A8">
        <w:rPr>
          <w:rFonts w:ascii="Simplified Arabic" w:eastAsia="Calibri" w:hAnsi="Simplified Arabic" w:cs="Simplified Arabic"/>
          <w:sz w:val="26"/>
          <w:szCs w:val="26"/>
          <w:rtl/>
          <w:lang w:bidi="ar-IQ"/>
        </w:rPr>
        <w:t xml:space="preserve"> </w:t>
      </w:r>
      <w:r w:rsidR="007D23E5" w:rsidRPr="00A277A8">
        <w:rPr>
          <w:rFonts w:ascii="Simplified Arabic" w:eastAsia="Calibri" w:hAnsi="Simplified Arabic" w:cs="Simplified Arabic"/>
          <w:sz w:val="26"/>
          <w:szCs w:val="26"/>
          <w:rtl/>
          <w:lang w:bidi="ar-IQ"/>
        </w:rPr>
        <w:t>بعنوان</w:t>
      </w:r>
      <w:proofErr w:type="gramEnd"/>
      <w:r w:rsidR="007D23E5" w:rsidRPr="00A277A8">
        <w:rPr>
          <w:rFonts w:ascii="Simplified Arabic" w:eastAsia="Calibri" w:hAnsi="Simplified Arabic" w:cs="Simplified Arabic"/>
          <w:sz w:val="26"/>
          <w:szCs w:val="26"/>
          <w:rtl/>
          <w:lang w:bidi="ar-IQ"/>
        </w:rPr>
        <w:t xml:space="preserve"> </w:t>
      </w:r>
      <w:r w:rsidR="00641882" w:rsidRPr="00A277A8">
        <w:rPr>
          <w:rFonts w:ascii="Simplified Arabic" w:eastAsia="Calibri" w:hAnsi="Simplified Arabic" w:cs="Simplified Arabic"/>
          <w:sz w:val="26"/>
          <w:szCs w:val="26"/>
          <w:rtl/>
          <w:lang w:bidi="ar-IQ"/>
        </w:rPr>
        <w:t xml:space="preserve">" </w:t>
      </w:r>
      <w:r w:rsidR="00641882" w:rsidRPr="00A277A8">
        <w:rPr>
          <w:rFonts w:ascii="Simplified Arabic" w:eastAsia="Calibri" w:hAnsi="Simplified Arabic" w:cs="Simplified Arabic"/>
          <w:sz w:val="26"/>
          <w:szCs w:val="26"/>
          <w:lang w:bidi="ar-IQ"/>
        </w:rPr>
        <w:t>IS TAX EVASION UNETHICAL</w:t>
      </w:r>
      <w:r w:rsidR="00641882" w:rsidRPr="00A277A8">
        <w:rPr>
          <w:rFonts w:ascii="Simplified Arabic" w:eastAsia="Calibri" w:hAnsi="Simplified Arabic" w:cs="Simplified Arabic"/>
          <w:sz w:val="26"/>
          <w:szCs w:val="26"/>
          <w:rtl/>
          <w:lang w:bidi="ar-IQ"/>
        </w:rPr>
        <w:t xml:space="preserve"> " </w:t>
      </w:r>
    </w:p>
    <w:p w:rsidR="007D23E5" w:rsidRPr="00A277A8" w:rsidRDefault="00641882" w:rsidP="00A277A8">
      <w:pPr>
        <w:bidi/>
        <w:spacing w:after="0" w:line="240" w:lineRule="auto"/>
        <w:jc w:val="lowKashida"/>
        <w:rPr>
          <w:rFonts w:ascii="Simplified Arabic" w:eastAsia="Calibri" w:hAnsi="Simplified Arabic" w:cs="Simplified Arabic"/>
          <w:sz w:val="26"/>
          <w:szCs w:val="26"/>
          <w:rtl/>
          <w:lang w:bidi="ar-IQ"/>
        </w:rPr>
      </w:pPr>
      <w:r w:rsidRPr="00A277A8">
        <w:rPr>
          <w:rFonts w:ascii="Simplified Arabic" w:eastAsia="Calibri" w:hAnsi="Simplified Arabic" w:cs="Simplified Arabic"/>
          <w:sz w:val="26"/>
          <w:szCs w:val="26"/>
          <w:rtl/>
          <w:lang w:bidi="ar-IQ"/>
        </w:rPr>
        <w:t xml:space="preserve">هدفت هذه الدراسة </w:t>
      </w:r>
      <w:r w:rsidR="000B1F66" w:rsidRPr="00A277A8">
        <w:rPr>
          <w:rFonts w:ascii="Simplified Arabic" w:eastAsia="Calibri" w:hAnsi="Simplified Arabic" w:cs="Simplified Arabic"/>
          <w:sz w:val="26"/>
          <w:szCs w:val="26"/>
          <w:rtl/>
          <w:lang w:bidi="ar-IQ"/>
        </w:rPr>
        <w:t xml:space="preserve">إلى تطبيق قيمة العدالة على المكلفين المشمولين بدفع الضريبة </w:t>
      </w:r>
      <w:r w:rsidR="006850AB" w:rsidRPr="00A277A8">
        <w:rPr>
          <w:rFonts w:ascii="Simplified Arabic" w:eastAsia="Calibri" w:hAnsi="Simplified Arabic" w:cs="Simplified Arabic"/>
          <w:sz w:val="26"/>
          <w:szCs w:val="26"/>
          <w:rtl/>
          <w:lang w:bidi="ar-IQ"/>
        </w:rPr>
        <w:t xml:space="preserve">للحد من ظاهر </w:t>
      </w:r>
      <w:r w:rsidR="00403AD1" w:rsidRPr="00A277A8">
        <w:rPr>
          <w:rFonts w:ascii="Simplified Arabic" w:eastAsia="Calibri" w:hAnsi="Simplified Arabic" w:cs="Simplified Arabic"/>
          <w:sz w:val="26"/>
          <w:szCs w:val="26"/>
          <w:rtl/>
          <w:lang w:bidi="ar-IQ"/>
        </w:rPr>
        <w:t>ال</w:t>
      </w:r>
      <w:r w:rsidR="006850AB" w:rsidRPr="00A277A8">
        <w:rPr>
          <w:rFonts w:ascii="Simplified Arabic" w:eastAsia="Calibri" w:hAnsi="Simplified Arabic" w:cs="Simplified Arabic"/>
          <w:sz w:val="26"/>
          <w:szCs w:val="26"/>
          <w:rtl/>
          <w:lang w:bidi="ar-IQ"/>
        </w:rPr>
        <w:t>تهرب الضريبي</w:t>
      </w:r>
      <w:r w:rsidR="00403AD1" w:rsidRPr="00A277A8">
        <w:rPr>
          <w:rFonts w:ascii="Simplified Arabic" w:eastAsia="Calibri" w:hAnsi="Simplified Arabic" w:cs="Simplified Arabic"/>
          <w:sz w:val="26"/>
          <w:szCs w:val="26"/>
          <w:rtl/>
          <w:lang w:bidi="ar-IQ"/>
        </w:rPr>
        <w:t>.</w:t>
      </w:r>
      <w:r w:rsidR="000F71AB" w:rsidRPr="00A277A8">
        <w:rPr>
          <w:rFonts w:ascii="Simplified Arabic" w:eastAsia="Calibri" w:hAnsi="Simplified Arabic" w:cs="Simplified Arabic"/>
          <w:sz w:val="26"/>
          <w:szCs w:val="26"/>
          <w:rtl/>
          <w:lang w:bidi="ar-IQ"/>
        </w:rPr>
        <w:t xml:space="preserve"> </w:t>
      </w:r>
      <w:r w:rsidR="002A3D2C" w:rsidRPr="00A277A8">
        <w:rPr>
          <w:rFonts w:ascii="Simplified Arabic" w:eastAsia="Calibri" w:hAnsi="Simplified Arabic" w:cs="Simplified Arabic"/>
          <w:sz w:val="26"/>
          <w:szCs w:val="26"/>
          <w:rtl/>
          <w:lang w:bidi="ar-IQ"/>
        </w:rPr>
        <w:t xml:space="preserve">وقد استخدمت </w:t>
      </w:r>
      <w:r w:rsidR="00BB358C" w:rsidRPr="00A277A8">
        <w:rPr>
          <w:rFonts w:ascii="Simplified Arabic" w:eastAsia="Calibri" w:hAnsi="Simplified Arabic" w:cs="Simplified Arabic"/>
          <w:sz w:val="26"/>
          <w:szCs w:val="26"/>
          <w:rtl/>
          <w:lang w:bidi="ar-IQ"/>
        </w:rPr>
        <w:t xml:space="preserve">الدراسة طريقة </w:t>
      </w:r>
      <w:r w:rsidR="009147E3" w:rsidRPr="00A277A8">
        <w:rPr>
          <w:rFonts w:ascii="Simplified Arabic" w:eastAsia="Calibri" w:hAnsi="Simplified Arabic" w:cs="Simplified Arabic"/>
          <w:sz w:val="26"/>
          <w:szCs w:val="26"/>
          <w:rtl/>
          <w:lang w:bidi="ar-IQ"/>
        </w:rPr>
        <w:t xml:space="preserve">المقابلة مع المكلفين المشمولين بدفع الضريبة للحصول على البيانات. وقد بينت نتائج الدراسة </w:t>
      </w:r>
      <w:r w:rsidR="000C59FA" w:rsidRPr="00A277A8">
        <w:rPr>
          <w:rFonts w:ascii="Simplified Arabic" w:eastAsia="Calibri" w:hAnsi="Simplified Arabic" w:cs="Simplified Arabic"/>
          <w:sz w:val="26"/>
          <w:szCs w:val="26"/>
          <w:rtl/>
          <w:lang w:bidi="ar-IQ"/>
        </w:rPr>
        <w:t>ان تقسيم الض</w:t>
      </w:r>
      <w:r w:rsidR="00B2245D" w:rsidRPr="00A277A8">
        <w:rPr>
          <w:rFonts w:ascii="Simplified Arabic" w:eastAsia="Calibri" w:hAnsi="Simplified Arabic" w:cs="Simplified Arabic"/>
          <w:sz w:val="26"/>
          <w:szCs w:val="26"/>
          <w:rtl/>
          <w:lang w:bidi="ar-IQ"/>
        </w:rPr>
        <w:t>ريبة إلى ثلاث فئات وهي, الرسوم, واشتراكات خاصة, والضرائب المناسبة</w:t>
      </w:r>
      <w:r w:rsidR="00403AD1" w:rsidRPr="00A277A8">
        <w:rPr>
          <w:rFonts w:ascii="Simplified Arabic" w:eastAsia="Calibri" w:hAnsi="Simplified Arabic" w:cs="Simplified Arabic"/>
          <w:sz w:val="26"/>
          <w:szCs w:val="26"/>
          <w:rtl/>
          <w:lang w:bidi="ar-IQ"/>
        </w:rPr>
        <w:t xml:space="preserve"> التي</w:t>
      </w:r>
      <w:r w:rsidR="0059788C" w:rsidRPr="00A277A8">
        <w:rPr>
          <w:rFonts w:ascii="Simplified Arabic" w:eastAsia="Calibri" w:hAnsi="Simplified Arabic" w:cs="Simplified Arabic"/>
          <w:sz w:val="26"/>
          <w:szCs w:val="26"/>
          <w:rtl/>
          <w:lang w:bidi="ar-IQ"/>
        </w:rPr>
        <w:t xml:space="preserve"> تسهم في تحقيق العدالة الضريبية</w:t>
      </w:r>
      <w:r w:rsidR="00BE5246" w:rsidRPr="00A277A8">
        <w:rPr>
          <w:rFonts w:ascii="Simplified Arabic" w:eastAsia="Calibri" w:hAnsi="Simplified Arabic" w:cs="Simplified Arabic"/>
          <w:sz w:val="26"/>
          <w:szCs w:val="26"/>
          <w:rtl/>
          <w:lang w:bidi="ar-IQ"/>
        </w:rPr>
        <w:t>.</w:t>
      </w:r>
      <w:r w:rsidR="000F71AB" w:rsidRPr="00A277A8">
        <w:rPr>
          <w:rFonts w:ascii="Simplified Arabic" w:eastAsia="Calibri" w:hAnsi="Simplified Arabic" w:cs="Simplified Arabic"/>
          <w:sz w:val="26"/>
          <w:szCs w:val="26"/>
          <w:rtl/>
          <w:lang w:bidi="ar-IQ"/>
        </w:rPr>
        <w:t xml:space="preserve"> </w:t>
      </w:r>
      <w:r w:rsidR="009276E1" w:rsidRPr="00A277A8">
        <w:rPr>
          <w:rFonts w:ascii="Simplified Arabic" w:eastAsia="Calibri" w:hAnsi="Simplified Arabic" w:cs="Simplified Arabic"/>
          <w:sz w:val="26"/>
          <w:szCs w:val="26"/>
          <w:rtl/>
          <w:lang w:bidi="ar-IQ"/>
        </w:rPr>
        <w:t>ووجدت الدراسة أيضاً</w:t>
      </w:r>
      <w:r w:rsidR="00684844" w:rsidRPr="00A277A8">
        <w:rPr>
          <w:rFonts w:ascii="Simplified Arabic" w:eastAsia="Calibri" w:hAnsi="Simplified Arabic" w:cs="Simplified Arabic"/>
          <w:sz w:val="26"/>
          <w:szCs w:val="26"/>
          <w:rtl/>
          <w:lang w:bidi="ar-IQ"/>
        </w:rPr>
        <w:t xml:space="preserve"> ان الضرائب التي تجبيها ال</w:t>
      </w:r>
      <w:r w:rsidR="00C43C01" w:rsidRPr="00A277A8">
        <w:rPr>
          <w:rFonts w:ascii="Simplified Arabic" w:eastAsia="Calibri" w:hAnsi="Simplified Arabic" w:cs="Simplified Arabic"/>
          <w:sz w:val="26"/>
          <w:szCs w:val="26"/>
          <w:rtl/>
          <w:lang w:bidi="ar-IQ"/>
        </w:rPr>
        <w:t xml:space="preserve">حكومة يتم توزيعها بطريقة مناسبة, تؤمن التكافل الاجتماعي </w:t>
      </w:r>
      <w:r w:rsidR="00DA1698" w:rsidRPr="00A277A8">
        <w:rPr>
          <w:rFonts w:ascii="Simplified Arabic" w:eastAsia="Calibri" w:hAnsi="Simplified Arabic" w:cs="Simplified Arabic"/>
          <w:sz w:val="26"/>
          <w:szCs w:val="26"/>
          <w:rtl/>
          <w:lang w:bidi="ar-IQ"/>
        </w:rPr>
        <w:t>بين افراد المجتمع</w:t>
      </w:r>
      <w:r w:rsidR="00985D85" w:rsidRPr="00A277A8">
        <w:rPr>
          <w:rFonts w:ascii="Simplified Arabic" w:eastAsia="Calibri" w:hAnsi="Simplified Arabic" w:cs="Simplified Arabic"/>
          <w:sz w:val="26"/>
          <w:szCs w:val="26"/>
          <w:rtl/>
          <w:lang w:bidi="ar-IQ"/>
        </w:rPr>
        <w:t>, ودون ان يكون لدافعي الضرائب حق محدد في أي من الايرادات الضريبية</w:t>
      </w:r>
      <w:r w:rsidR="00E93CB3" w:rsidRPr="00A277A8">
        <w:rPr>
          <w:rFonts w:ascii="Simplified Arabic" w:eastAsia="Calibri" w:hAnsi="Simplified Arabic" w:cs="Simplified Arabic"/>
          <w:sz w:val="26"/>
          <w:szCs w:val="26"/>
          <w:rtl/>
          <w:lang w:bidi="ar-IQ"/>
        </w:rPr>
        <w:t xml:space="preserve">. </w:t>
      </w:r>
      <w:r w:rsidR="007D500D" w:rsidRPr="00A277A8">
        <w:rPr>
          <w:rFonts w:ascii="Simplified Arabic" w:eastAsia="Calibri" w:hAnsi="Simplified Arabic" w:cs="Simplified Arabic"/>
          <w:sz w:val="26"/>
          <w:szCs w:val="26"/>
          <w:rtl/>
          <w:lang w:bidi="ar-IQ"/>
        </w:rPr>
        <w:t>كما</w:t>
      </w:r>
      <w:r w:rsidR="00E93CB3" w:rsidRPr="00A277A8">
        <w:rPr>
          <w:rFonts w:ascii="Simplified Arabic" w:eastAsia="Calibri" w:hAnsi="Simplified Arabic" w:cs="Simplified Arabic"/>
          <w:sz w:val="26"/>
          <w:szCs w:val="26"/>
          <w:rtl/>
          <w:lang w:bidi="ar-IQ"/>
        </w:rPr>
        <w:t xml:space="preserve"> بينت الدراسة </w:t>
      </w:r>
      <w:r w:rsidR="00EE30BD" w:rsidRPr="00A277A8">
        <w:rPr>
          <w:rFonts w:ascii="Simplified Arabic" w:eastAsia="Calibri" w:hAnsi="Simplified Arabic" w:cs="Simplified Arabic"/>
          <w:sz w:val="26"/>
          <w:szCs w:val="26"/>
          <w:rtl/>
          <w:lang w:bidi="ar-IQ"/>
        </w:rPr>
        <w:t>ان هذه الطريقة تسهم في الحد من ظاهرة التهرب الضريبي.</w:t>
      </w:r>
    </w:p>
    <w:p w:rsidR="009E4DB4" w:rsidRPr="00A277A8" w:rsidRDefault="00013538" w:rsidP="00A277A8">
      <w:pPr>
        <w:bidi/>
        <w:spacing w:after="0" w:line="240" w:lineRule="auto"/>
        <w:jc w:val="lowKashida"/>
        <w:rPr>
          <w:rFonts w:ascii="Simplified Arabic" w:eastAsia="Calibri" w:hAnsi="Simplified Arabic" w:cs="Simplified Arabic"/>
          <w:sz w:val="26"/>
          <w:szCs w:val="26"/>
          <w:rtl/>
        </w:rPr>
      </w:pPr>
      <w:r w:rsidRPr="00A277A8">
        <w:rPr>
          <w:rFonts w:ascii="Simplified Arabic" w:hAnsi="Simplified Arabic" w:cs="Simplified Arabic"/>
          <w:sz w:val="26"/>
          <w:szCs w:val="26"/>
          <w:rtl/>
          <w:lang w:bidi="ar-IQ"/>
        </w:rPr>
        <w:t>ويتميز</w:t>
      </w:r>
      <w:r w:rsidR="007D500D" w:rsidRPr="00A277A8">
        <w:rPr>
          <w:rFonts w:ascii="Simplified Arabic" w:hAnsi="Simplified Arabic" w:cs="Simplified Arabic"/>
          <w:sz w:val="26"/>
          <w:szCs w:val="26"/>
          <w:rtl/>
          <w:lang w:bidi="ar-IQ"/>
        </w:rPr>
        <w:t xml:space="preserve"> هذا</w:t>
      </w:r>
      <w:r w:rsidRPr="00A277A8">
        <w:rPr>
          <w:rFonts w:ascii="Simplified Arabic" w:hAnsi="Simplified Arabic" w:cs="Simplified Arabic"/>
          <w:sz w:val="26"/>
          <w:szCs w:val="26"/>
          <w:rtl/>
          <w:lang w:bidi="ar-IQ"/>
        </w:rPr>
        <w:t xml:space="preserve"> البحث عن </w:t>
      </w:r>
      <w:r w:rsidR="00C516D8" w:rsidRPr="00A277A8">
        <w:rPr>
          <w:rFonts w:ascii="Simplified Arabic" w:hAnsi="Simplified Arabic" w:cs="Simplified Arabic"/>
          <w:sz w:val="26"/>
          <w:szCs w:val="26"/>
          <w:rtl/>
          <w:lang w:bidi="ar-IQ"/>
        </w:rPr>
        <w:t>الدراس</w:t>
      </w:r>
      <w:r w:rsidR="00B0276F" w:rsidRPr="00A277A8">
        <w:rPr>
          <w:rFonts w:ascii="Simplified Arabic" w:hAnsi="Simplified Arabic" w:cs="Simplified Arabic"/>
          <w:sz w:val="26"/>
          <w:szCs w:val="26"/>
          <w:rtl/>
          <w:lang w:bidi="ar-IQ"/>
        </w:rPr>
        <w:t>ا</w:t>
      </w:r>
      <w:r w:rsidR="00C516D8" w:rsidRPr="00A277A8">
        <w:rPr>
          <w:rFonts w:ascii="Simplified Arabic" w:hAnsi="Simplified Arabic" w:cs="Simplified Arabic"/>
          <w:sz w:val="26"/>
          <w:szCs w:val="26"/>
          <w:rtl/>
          <w:lang w:bidi="ar-IQ"/>
        </w:rPr>
        <w:t xml:space="preserve">ت </w:t>
      </w:r>
      <w:r w:rsidR="00A45104" w:rsidRPr="00A277A8">
        <w:rPr>
          <w:rFonts w:ascii="Simplified Arabic" w:hAnsi="Simplified Arabic" w:cs="Simplified Arabic"/>
          <w:sz w:val="26"/>
          <w:szCs w:val="26"/>
          <w:rtl/>
          <w:lang w:bidi="ar-IQ"/>
        </w:rPr>
        <w:t>السابق</w:t>
      </w:r>
      <w:r w:rsidR="00B0276F" w:rsidRPr="00A277A8">
        <w:rPr>
          <w:rFonts w:ascii="Simplified Arabic" w:hAnsi="Simplified Arabic" w:cs="Simplified Arabic"/>
          <w:sz w:val="26"/>
          <w:szCs w:val="26"/>
          <w:rtl/>
          <w:lang w:bidi="ar-IQ"/>
        </w:rPr>
        <w:t>ة</w:t>
      </w:r>
      <w:r w:rsidRPr="00A277A8">
        <w:rPr>
          <w:rFonts w:ascii="Simplified Arabic" w:hAnsi="Simplified Arabic" w:cs="Simplified Arabic"/>
          <w:sz w:val="26"/>
          <w:szCs w:val="26"/>
          <w:rtl/>
          <w:lang w:bidi="ar-IQ"/>
        </w:rPr>
        <w:t xml:space="preserve"> بأنه </w:t>
      </w:r>
      <w:r w:rsidR="003741E2" w:rsidRPr="00A277A8">
        <w:rPr>
          <w:rFonts w:ascii="Simplified Arabic" w:hAnsi="Simplified Arabic" w:cs="Simplified Arabic"/>
          <w:sz w:val="26"/>
          <w:szCs w:val="26"/>
          <w:rtl/>
          <w:lang w:bidi="ar-IQ"/>
        </w:rPr>
        <w:t>يهتم بالتحقق من</w:t>
      </w:r>
      <w:r w:rsidR="000F71AB" w:rsidRPr="00A277A8">
        <w:rPr>
          <w:rFonts w:ascii="Simplified Arabic" w:eastAsia="Calibri" w:hAnsi="Simplified Arabic" w:cs="Simplified Arabic"/>
          <w:sz w:val="26"/>
          <w:szCs w:val="26"/>
          <w:rtl/>
        </w:rPr>
        <w:t xml:space="preserve"> </w:t>
      </w:r>
      <w:r w:rsidR="00666BB9" w:rsidRPr="00A277A8">
        <w:rPr>
          <w:rFonts w:ascii="Simplified Arabic" w:eastAsia="Calibri" w:hAnsi="Simplified Arabic" w:cs="Simplified Arabic"/>
          <w:sz w:val="26"/>
          <w:szCs w:val="26"/>
          <w:rtl/>
        </w:rPr>
        <w:t>دور الاعفاءات الضريبية التي تمنح للمكلفين المشمولين بنظام ضريبة الدخل في الحد من تهرب المكلفين من الضريبة</w:t>
      </w:r>
      <w:r w:rsidR="00111DCD" w:rsidRPr="00A277A8">
        <w:rPr>
          <w:rFonts w:ascii="Simplified Arabic" w:eastAsia="Calibri" w:hAnsi="Simplified Arabic" w:cs="Simplified Arabic"/>
          <w:sz w:val="26"/>
          <w:szCs w:val="26"/>
          <w:rtl/>
        </w:rPr>
        <w:t>,</w:t>
      </w:r>
      <w:r w:rsidR="000F71AB" w:rsidRPr="00A277A8">
        <w:rPr>
          <w:rFonts w:ascii="Simplified Arabic" w:eastAsia="Calibri" w:hAnsi="Simplified Arabic" w:cs="Simplified Arabic"/>
          <w:sz w:val="26"/>
          <w:szCs w:val="26"/>
          <w:rtl/>
        </w:rPr>
        <w:t xml:space="preserve"> </w:t>
      </w:r>
      <w:r w:rsidR="003741E2" w:rsidRPr="00A277A8">
        <w:rPr>
          <w:rFonts w:ascii="Simplified Arabic" w:eastAsia="Calibri" w:hAnsi="Simplified Arabic" w:cs="Simplified Arabic"/>
          <w:sz w:val="26"/>
          <w:szCs w:val="26"/>
          <w:rtl/>
        </w:rPr>
        <w:t>وأهم</w:t>
      </w:r>
      <w:r w:rsidR="000F71AB" w:rsidRPr="00A277A8">
        <w:rPr>
          <w:rFonts w:ascii="Simplified Arabic" w:eastAsia="Calibri" w:hAnsi="Simplified Arabic" w:cs="Simplified Arabic"/>
          <w:sz w:val="26"/>
          <w:szCs w:val="26"/>
          <w:rtl/>
        </w:rPr>
        <w:t xml:space="preserve"> </w:t>
      </w:r>
      <w:r w:rsidR="003741E2" w:rsidRPr="00A277A8">
        <w:rPr>
          <w:rFonts w:ascii="Simplified Arabic" w:eastAsia="Calibri" w:hAnsi="Simplified Arabic" w:cs="Simplified Arabic"/>
          <w:sz w:val="26"/>
          <w:szCs w:val="26"/>
          <w:rtl/>
        </w:rPr>
        <w:t>الجزاءا</w:t>
      </w:r>
      <w:r w:rsidR="0060567B" w:rsidRPr="00A277A8">
        <w:rPr>
          <w:rFonts w:ascii="Simplified Arabic" w:eastAsia="Calibri" w:hAnsi="Simplified Arabic" w:cs="Simplified Arabic"/>
          <w:sz w:val="26"/>
          <w:szCs w:val="26"/>
          <w:rtl/>
        </w:rPr>
        <w:t>ت</w:t>
      </w:r>
      <w:r w:rsidR="000F71AB" w:rsidRPr="00A277A8">
        <w:rPr>
          <w:rFonts w:ascii="Simplified Arabic" w:eastAsia="Calibri" w:hAnsi="Simplified Arabic" w:cs="Simplified Arabic"/>
          <w:sz w:val="26"/>
          <w:szCs w:val="26"/>
          <w:rtl/>
        </w:rPr>
        <w:t xml:space="preserve"> </w:t>
      </w:r>
      <w:r w:rsidR="00666BB9" w:rsidRPr="00A277A8">
        <w:rPr>
          <w:rFonts w:ascii="Simplified Arabic" w:eastAsia="Calibri" w:hAnsi="Simplified Arabic" w:cs="Simplified Arabic"/>
          <w:sz w:val="26"/>
          <w:szCs w:val="26"/>
          <w:rtl/>
        </w:rPr>
        <w:t>القانونية الرادعة التي يمكن ان تحد من هذه الظاهرة الاجتماعية</w:t>
      </w:r>
      <w:r w:rsidR="0060567B" w:rsidRPr="00A277A8">
        <w:rPr>
          <w:rFonts w:ascii="Simplified Arabic" w:eastAsia="Calibri" w:hAnsi="Simplified Arabic" w:cs="Simplified Arabic"/>
          <w:sz w:val="26"/>
          <w:szCs w:val="26"/>
          <w:rtl/>
        </w:rPr>
        <w:t>,</w:t>
      </w:r>
      <w:r w:rsidR="000F71AB" w:rsidRPr="00A277A8">
        <w:rPr>
          <w:rFonts w:ascii="Simplified Arabic" w:eastAsia="Calibri" w:hAnsi="Simplified Arabic" w:cs="Simplified Arabic"/>
          <w:sz w:val="26"/>
          <w:szCs w:val="26"/>
          <w:rtl/>
        </w:rPr>
        <w:t xml:space="preserve"> </w:t>
      </w:r>
      <w:r w:rsidR="00111DCD" w:rsidRPr="00A277A8">
        <w:rPr>
          <w:rFonts w:ascii="Simplified Arabic" w:eastAsia="Calibri" w:hAnsi="Simplified Arabic" w:cs="Simplified Arabic"/>
          <w:sz w:val="26"/>
          <w:szCs w:val="26"/>
          <w:rtl/>
        </w:rPr>
        <w:t>ودورها في تشجيع المكلفين في تقديم اقراراتهم الضريبية لغرض التحاسب الضريبي</w:t>
      </w:r>
      <w:r w:rsidR="00530CE5" w:rsidRPr="00A277A8">
        <w:rPr>
          <w:rFonts w:ascii="Simplified Arabic" w:eastAsia="Calibri" w:hAnsi="Simplified Arabic" w:cs="Simplified Arabic"/>
          <w:sz w:val="26"/>
          <w:szCs w:val="26"/>
          <w:rtl/>
        </w:rPr>
        <w:t>, وأثرها</w:t>
      </w:r>
      <w:r w:rsidR="00344DD9" w:rsidRPr="00A277A8">
        <w:rPr>
          <w:rFonts w:ascii="Simplified Arabic" w:eastAsia="Calibri" w:hAnsi="Simplified Arabic" w:cs="Simplified Arabic"/>
          <w:sz w:val="26"/>
          <w:szCs w:val="26"/>
          <w:rtl/>
        </w:rPr>
        <w:t xml:space="preserve"> في زيادة الحصيلة الضريبية</w:t>
      </w:r>
      <w:r w:rsidR="000B03BF" w:rsidRPr="00A277A8">
        <w:rPr>
          <w:rFonts w:ascii="Simplified Arabic" w:eastAsia="Calibri" w:hAnsi="Simplified Arabic" w:cs="Simplified Arabic"/>
          <w:sz w:val="26"/>
          <w:szCs w:val="26"/>
          <w:rtl/>
        </w:rPr>
        <w:t>,</w:t>
      </w:r>
      <w:r w:rsidR="00E15336" w:rsidRPr="00A277A8">
        <w:rPr>
          <w:rFonts w:ascii="Simplified Arabic" w:eastAsia="Calibri" w:hAnsi="Simplified Arabic" w:cs="Simplified Arabic"/>
          <w:sz w:val="26"/>
          <w:szCs w:val="26"/>
          <w:rtl/>
        </w:rPr>
        <w:t xml:space="preserve"> وبالتالي زيادة النفقات العامة للدولة وتحسين مستوى الرفاهية</w:t>
      </w:r>
      <w:r w:rsidR="0047081C" w:rsidRPr="00A277A8">
        <w:rPr>
          <w:rFonts w:ascii="Simplified Arabic" w:eastAsia="Calibri" w:hAnsi="Simplified Arabic" w:cs="Simplified Arabic"/>
          <w:sz w:val="26"/>
          <w:szCs w:val="26"/>
          <w:rtl/>
        </w:rPr>
        <w:t xml:space="preserve"> الاقتصادية والاجتماعية </w:t>
      </w:r>
      <w:r w:rsidR="002D6B25" w:rsidRPr="00A277A8">
        <w:rPr>
          <w:rFonts w:ascii="Simplified Arabic" w:eastAsia="Calibri" w:hAnsi="Simplified Arabic" w:cs="Simplified Arabic"/>
          <w:sz w:val="26"/>
          <w:szCs w:val="26"/>
          <w:rtl/>
        </w:rPr>
        <w:t>للمجتمع.</w:t>
      </w:r>
    </w:p>
    <w:p w:rsidR="00532BC2" w:rsidRPr="00A277A8" w:rsidRDefault="00542AB0" w:rsidP="00A277A8">
      <w:pPr>
        <w:bidi/>
        <w:spacing w:after="0" w:line="240" w:lineRule="auto"/>
        <w:jc w:val="lowKashida"/>
        <w:rPr>
          <w:rFonts w:ascii="Simplified Arabic" w:eastAsia="Calibri" w:hAnsi="Simplified Arabic" w:cs="Simplified Arabic"/>
          <w:sz w:val="26"/>
          <w:szCs w:val="26"/>
          <w:rtl/>
        </w:rPr>
      </w:pPr>
      <w:r w:rsidRPr="00A277A8">
        <w:rPr>
          <w:rFonts w:ascii="Simplified Arabic" w:eastAsia="Calibri" w:hAnsi="Simplified Arabic" w:cs="Simplified Arabic"/>
          <w:sz w:val="26"/>
          <w:szCs w:val="26"/>
          <w:rtl/>
        </w:rPr>
        <w:t>2-</w:t>
      </w:r>
      <w:r w:rsidR="00CB3084" w:rsidRPr="00A277A8">
        <w:rPr>
          <w:rFonts w:ascii="Simplified Arabic" w:eastAsia="Calibri" w:hAnsi="Simplified Arabic" w:cs="Simplified Arabic"/>
          <w:sz w:val="26"/>
          <w:szCs w:val="26"/>
          <w:rtl/>
        </w:rPr>
        <w:t xml:space="preserve">طبيعة </w:t>
      </w:r>
      <w:r w:rsidR="00662776" w:rsidRPr="00A277A8">
        <w:rPr>
          <w:rFonts w:ascii="Simplified Arabic" w:eastAsia="Calibri" w:hAnsi="Simplified Arabic" w:cs="Simplified Arabic"/>
          <w:sz w:val="26"/>
          <w:szCs w:val="26"/>
          <w:rtl/>
        </w:rPr>
        <w:t>الإعفاءات</w:t>
      </w:r>
      <w:r w:rsidR="00CB3084" w:rsidRPr="00A277A8">
        <w:rPr>
          <w:rFonts w:ascii="Simplified Arabic" w:eastAsia="Calibri" w:hAnsi="Simplified Arabic" w:cs="Simplified Arabic"/>
          <w:sz w:val="26"/>
          <w:szCs w:val="26"/>
          <w:rtl/>
        </w:rPr>
        <w:t xml:space="preserve"> الضريبية</w:t>
      </w:r>
      <w:r w:rsidR="00532BC2" w:rsidRPr="00A277A8">
        <w:rPr>
          <w:rFonts w:ascii="Simplified Arabic" w:eastAsia="Calibri" w:hAnsi="Simplified Arabic" w:cs="Simplified Arabic"/>
          <w:sz w:val="26"/>
          <w:szCs w:val="26"/>
          <w:rtl/>
        </w:rPr>
        <w:t>:</w:t>
      </w:r>
    </w:p>
    <w:p w:rsidR="00C919B8" w:rsidRPr="00A277A8" w:rsidRDefault="005E70A3" w:rsidP="00A277A8">
      <w:pPr>
        <w:bidi/>
        <w:spacing w:after="0" w:line="240" w:lineRule="auto"/>
        <w:jc w:val="lowKashida"/>
        <w:rPr>
          <w:rFonts w:ascii="Simplified Arabic" w:hAnsi="Simplified Arabic" w:cs="Simplified Arabic"/>
          <w:sz w:val="26"/>
          <w:szCs w:val="26"/>
          <w:rtl/>
          <w:lang w:bidi="ar-IQ"/>
        </w:rPr>
      </w:pPr>
      <w:r w:rsidRPr="00A277A8">
        <w:rPr>
          <w:rFonts w:ascii="Simplified Arabic" w:hAnsi="Simplified Arabic" w:cs="Simplified Arabic"/>
          <w:sz w:val="26"/>
          <w:szCs w:val="26"/>
          <w:rtl/>
          <w:lang w:bidi="ar-IQ"/>
        </w:rPr>
        <w:t>تؤدي الاعفاءات الضريبية  دورا اساسيا في التنمية الاقتصادية, و</w:t>
      </w:r>
      <w:r w:rsidR="00F02760" w:rsidRPr="00A277A8">
        <w:rPr>
          <w:rFonts w:ascii="Simplified Arabic" w:hAnsi="Simplified Arabic" w:cs="Simplified Arabic"/>
          <w:sz w:val="26"/>
          <w:szCs w:val="26"/>
          <w:rtl/>
          <w:lang w:bidi="ar-IQ"/>
        </w:rPr>
        <w:t xml:space="preserve">تسهم في </w:t>
      </w:r>
      <w:r w:rsidRPr="00A277A8">
        <w:rPr>
          <w:rFonts w:ascii="Simplified Arabic" w:hAnsi="Simplified Arabic" w:cs="Simplified Arabic"/>
          <w:sz w:val="26"/>
          <w:szCs w:val="26"/>
          <w:rtl/>
          <w:lang w:bidi="ar-IQ"/>
        </w:rPr>
        <w:t xml:space="preserve">تحقيق العدالة الاجتماعية بشرط ان تتم هذه الاعفاءات في اطار استراتيجية اقتصادية </w:t>
      </w:r>
      <w:r w:rsidR="00A34966" w:rsidRPr="00A277A8">
        <w:rPr>
          <w:rFonts w:ascii="Simplified Arabic" w:hAnsi="Simplified Arabic" w:cs="Simplified Arabic"/>
          <w:sz w:val="26"/>
          <w:szCs w:val="26"/>
          <w:rtl/>
          <w:lang w:bidi="ar-IQ"/>
        </w:rPr>
        <w:t>شاملة</w:t>
      </w:r>
      <w:r w:rsidR="00FE6A60" w:rsidRPr="00A277A8">
        <w:rPr>
          <w:rFonts w:ascii="Simplified Arabic" w:hAnsi="Simplified Arabic" w:cs="Simplified Arabic"/>
          <w:sz w:val="26"/>
          <w:szCs w:val="26"/>
          <w:rtl/>
          <w:lang w:bidi="ar-IQ"/>
        </w:rPr>
        <w:t>.</w:t>
      </w:r>
      <w:r w:rsidR="000F71AB"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وقد أولى</w:t>
      </w:r>
      <w:r w:rsidR="00FE6A60" w:rsidRPr="00A277A8">
        <w:rPr>
          <w:rFonts w:ascii="Simplified Arabic" w:hAnsi="Simplified Arabic" w:cs="Simplified Arabic"/>
          <w:sz w:val="26"/>
          <w:szCs w:val="26"/>
          <w:rtl/>
          <w:lang w:bidi="ar-IQ"/>
        </w:rPr>
        <w:t xml:space="preserve"> المشرعون في كثير من الدول </w:t>
      </w:r>
      <w:r w:rsidRPr="00A277A8">
        <w:rPr>
          <w:rFonts w:ascii="Simplified Arabic" w:hAnsi="Simplified Arabic" w:cs="Simplified Arabic"/>
          <w:sz w:val="26"/>
          <w:szCs w:val="26"/>
          <w:rtl/>
          <w:lang w:bidi="ar-IQ"/>
        </w:rPr>
        <w:t xml:space="preserve"> موضوع الاعفاء الضريبي </w:t>
      </w:r>
      <w:r w:rsidR="00F02760" w:rsidRPr="00A277A8">
        <w:rPr>
          <w:rFonts w:ascii="Simplified Arabic" w:hAnsi="Simplified Arabic" w:cs="Simplified Arabic"/>
          <w:sz w:val="26"/>
          <w:szCs w:val="26"/>
          <w:rtl/>
          <w:lang w:bidi="ar-IQ"/>
        </w:rPr>
        <w:t xml:space="preserve">الممنوح </w:t>
      </w:r>
      <w:r w:rsidRPr="00A277A8">
        <w:rPr>
          <w:rFonts w:ascii="Simplified Arabic" w:hAnsi="Simplified Arabic" w:cs="Simplified Arabic"/>
          <w:sz w:val="26"/>
          <w:szCs w:val="26"/>
          <w:rtl/>
          <w:lang w:bidi="ar-IQ"/>
        </w:rPr>
        <w:t>على الدخل</w:t>
      </w:r>
      <w:r w:rsidR="001D68B3" w:rsidRPr="00A277A8">
        <w:rPr>
          <w:rFonts w:ascii="Simplified Arabic" w:hAnsi="Simplified Arabic" w:cs="Simplified Arabic"/>
          <w:sz w:val="26"/>
          <w:szCs w:val="26"/>
          <w:rtl/>
          <w:lang w:bidi="ar-IQ"/>
        </w:rPr>
        <w:t xml:space="preserve"> اهمية خاصة</w:t>
      </w:r>
      <w:r w:rsidRPr="00A277A8">
        <w:rPr>
          <w:rFonts w:ascii="Simplified Arabic" w:hAnsi="Simplified Arabic" w:cs="Simplified Arabic"/>
          <w:sz w:val="26"/>
          <w:szCs w:val="26"/>
          <w:rtl/>
          <w:lang w:bidi="ar-IQ"/>
        </w:rPr>
        <w:t xml:space="preserve"> لاعتبارات اقتصادية </w:t>
      </w:r>
      <w:r w:rsidR="001D68B3" w:rsidRPr="00A277A8">
        <w:rPr>
          <w:rFonts w:ascii="Simplified Arabic" w:hAnsi="Simplified Arabic" w:cs="Simplified Arabic"/>
          <w:sz w:val="26"/>
          <w:szCs w:val="26"/>
          <w:rtl/>
          <w:lang w:bidi="ar-IQ"/>
        </w:rPr>
        <w:t xml:space="preserve"> واجتماعية</w:t>
      </w:r>
      <w:r w:rsidR="00C76CF7" w:rsidRPr="00A277A8">
        <w:rPr>
          <w:rFonts w:ascii="Simplified Arabic" w:hAnsi="Simplified Arabic" w:cs="Simplified Arabic"/>
          <w:sz w:val="26"/>
          <w:szCs w:val="26"/>
          <w:rtl/>
          <w:lang w:bidi="ar-IQ"/>
        </w:rPr>
        <w:t>.</w:t>
      </w:r>
      <w:r w:rsidRPr="00A277A8">
        <w:rPr>
          <w:rFonts w:ascii="Simplified Arabic" w:hAnsi="Simplified Arabic" w:cs="Simplified Arabic"/>
          <w:sz w:val="26"/>
          <w:szCs w:val="26"/>
          <w:rtl/>
          <w:lang w:bidi="ar-IQ"/>
        </w:rPr>
        <w:t xml:space="preserve"> إذ تضع هذه الدول غالبا </w:t>
      </w:r>
      <w:r w:rsidR="009E301A" w:rsidRPr="00A277A8">
        <w:rPr>
          <w:rFonts w:ascii="Simplified Arabic" w:hAnsi="Simplified Arabic" w:cs="Simplified Arabic"/>
          <w:sz w:val="26"/>
          <w:szCs w:val="26"/>
          <w:rtl/>
          <w:lang w:bidi="ar-IQ"/>
        </w:rPr>
        <w:t>ضمن أولوياتها</w:t>
      </w:r>
      <w:r w:rsidRPr="00A277A8">
        <w:rPr>
          <w:rFonts w:ascii="Simplified Arabic" w:hAnsi="Simplified Arabic" w:cs="Simplified Arabic"/>
          <w:sz w:val="26"/>
          <w:szCs w:val="26"/>
          <w:rtl/>
          <w:lang w:bidi="ar-IQ"/>
        </w:rPr>
        <w:t xml:space="preserve"> تعجيل التنمية الاقتصادية</w:t>
      </w:r>
      <w:r w:rsidR="000F71AB"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 xml:space="preserve">(الدراجي، 2006: 104 ). ولما كان الاعفاء هو الاستثناء من مبدأ العمومية فأنه غالبا ما يكون مقيدا بشروط معينة, إذ ان لكل </w:t>
      </w:r>
      <w:r w:rsidR="00B20C9E" w:rsidRPr="00A277A8">
        <w:rPr>
          <w:rFonts w:ascii="Simplified Arabic" w:hAnsi="Simplified Arabic" w:cs="Simplified Arabic"/>
          <w:sz w:val="26"/>
          <w:szCs w:val="26"/>
          <w:rtl/>
          <w:lang w:bidi="ar-IQ"/>
        </w:rPr>
        <w:t>ا</w:t>
      </w:r>
      <w:r w:rsidRPr="00A277A8">
        <w:rPr>
          <w:rFonts w:ascii="Simplified Arabic" w:hAnsi="Simplified Arabic" w:cs="Simplified Arabic"/>
          <w:sz w:val="26"/>
          <w:szCs w:val="26"/>
          <w:rtl/>
          <w:lang w:bidi="ar-IQ"/>
        </w:rPr>
        <w:t>عفاء حكمته, وشروط تقيده كما لا إعفاء الا بنص صريح</w:t>
      </w:r>
      <w:r w:rsidR="000F71AB" w:rsidRPr="00A277A8">
        <w:rPr>
          <w:rFonts w:ascii="Simplified Arabic" w:hAnsi="Simplified Arabic" w:cs="Simplified Arabic"/>
          <w:sz w:val="26"/>
          <w:szCs w:val="26"/>
          <w:rtl/>
          <w:lang w:bidi="ar-IQ"/>
        </w:rPr>
        <w:t xml:space="preserve"> </w:t>
      </w:r>
      <w:r w:rsidR="00DD769B" w:rsidRPr="00A277A8">
        <w:rPr>
          <w:rFonts w:ascii="Simplified Arabic" w:hAnsi="Simplified Arabic" w:cs="Simplified Arabic"/>
          <w:sz w:val="26"/>
          <w:szCs w:val="26"/>
          <w:lang w:bidi="ar-IQ"/>
        </w:rPr>
        <w:t>.</w:t>
      </w:r>
      <w:r w:rsidRPr="00A277A8">
        <w:rPr>
          <w:rFonts w:ascii="Simplified Arabic" w:hAnsi="Simplified Arabic" w:cs="Simplified Arabic"/>
          <w:sz w:val="26"/>
          <w:szCs w:val="26"/>
          <w:lang w:bidi="ar-IQ"/>
        </w:rPr>
        <w:t>(Richard, 1990: 132</w:t>
      </w:r>
      <w:proofErr w:type="gramStart"/>
      <w:r w:rsidRPr="00A277A8">
        <w:rPr>
          <w:rFonts w:ascii="Simplified Arabic" w:hAnsi="Simplified Arabic" w:cs="Simplified Arabic"/>
          <w:sz w:val="26"/>
          <w:szCs w:val="26"/>
          <w:lang w:bidi="ar-IQ"/>
        </w:rPr>
        <w:t>)</w:t>
      </w:r>
      <w:r w:rsidR="00692706" w:rsidRPr="00A277A8">
        <w:rPr>
          <w:rFonts w:ascii="Simplified Arabic" w:hAnsi="Simplified Arabic" w:cs="Simplified Arabic"/>
          <w:sz w:val="26"/>
          <w:szCs w:val="26"/>
          <w:rtl/>
          <w:lang w:bidi="ar-IQ"/>
        </w:rPr>
        <w:t>والاعفاء</w:t>
      </w:r>
      <w:proofErr w:type="gramEnd"/>
      <w:r w:rsidR="00692706" w:rsidRPr="00A277A8">
        <w:rPr>
          <w:rFonts w:ascii="Simplified Arabic" w:hAnsi="Simplified Arabic" w:cs="Simplified Arabic"/>
          <w:sz w:val="26"/>
          <w:szCs w:val="26"/>
          <w:rtl/>
          <w:lang w:bidi="ar-IQ"/>
        </w:rPr>
        <w:t xml:space="preserve"> الضريبي جاء بمفاهيم متعددة فقد عرفه (</w:t>
      </w:r>
      <w:r w:rsidR="00662776" w:rsidRPr="00A277A8">
        <w:rPr>
          <w:rFonts w:ascii="Simplified Arabic" w:hAnsi="Simplified Arabic" w:cs="Simplified Arabic"/>
          <w:sz w:val="26"/>
          <w:szCs w:val="26"/>
          <w:rtl/>
          <w:lang w:bidi="ar-IQ"/>
        </w:rPr>
        <w:t>الم</w:t>
      </w:r>
      <w:r w:rsidR="008A0D4E" w:rsidRPr="00A277A8">
        <w:rPr>
          <w:rFonts w:ascii="Simplified Arabic" w:hAnsi="Simplified Arabic" w:cs="Simplified Arabic"/>
          <w:sz w:val="26"/>
          <w:szCs w:val="26"/>
          <w:rtl/>
          <w:lang w:bidi="ar-IQ"/>
        </w:rPr>
        <w:t>ي</w:t>
      </w:r>
      <w:r w:rsidR="00662776" w:rsidRPr="00A277A8">
        <w:rPr>
          <w:rFonts w:ascii="Simplified Arabic" w:hAnsi="Simplified Arabic" w:cs="Simplified Arabic"/>
          <w:sz w:val="26"/>
          <w:szCs w:val="26"/>
          <w:rtl/>
          <w:lang w:bidi="ar-IQ"/>
        </w:rPr>
        <w:t>احي</w:t>
      </w:r>
      <w:r w:rsidR="00692706" w:rsidRPr="00A277A8">
        <w:rPr>
          <w:rFonts w:ascii="Simplified Arabic" w:hAnsi="Simplified Arabic" w:cs="Simplified Arabic"/>
          <w:sz w:val="26"/>
          <w:szCs w:val="26"/>
          <w:rtl/>
          <w:lang w:bidi="ar-IQ"/>
        </w:rPr>
        <w:t>, 2001: 8) بأنه " ميزة تمنحها السلطة العامة بنص القانون للمكلف الطبيعي, والمعنوي، لتحقيق جملة من الاهداف الاقتصادية, والاجتماعية, والسياسية ".</w:t>
      </w:r>
      <w:r w:rsidR="00A277A8">
        <w:rPr>
          <w:rFonts w:ascii="Simplified Arabic" w:hAnsi="Simplified Arabic" w:cs="Simplified Arabic" w:hint="cs"/>
          <w:sz w:val="26"/>
          <w:szCs w:val="26"/>
          <w:rtl/>
          <w:lang w:bidi="ar-IQ"/>
        </w:rPr>
        <w:t xml:space="preserve"> </w:t>
      </w:r>
      <w:r w:rsidR="00692706" w:rsidRPr="00A277A8">
        <w:rPr>
          <w:rFonts w:ascii="Simplified Arabic" w:hAnsi="Simplified Arabic" w:cs="Simplified Arabic"/>
          <w:sz w:val="26"/>
          <w:szCs w:val="26"/>
          <w:rtl/>
          <w:lang w:bidi="ar-IQ"/>
        </w:rPr>
        <w:t xml:space="preserve">وعَرَّفه ( الحاج, 1999: 88) بأنه "عدم فرض الضريبة على دخل معين, إما بشكل مؤقت, أو بشكل دائم, وذلك ضمن القانون, وتلجأ الدول إلى هذا الأمر لاعتبارات تقدرها بنفسها, وبما يتلاءم مع ظروفها الاقتصادية, والسياسية, والاجتماعية". لقد رَكز </w:t>
      </w:r>
      <w:r w:rsidR="00662776" w:rsidRPr="00A277A8">
        <w:rPr>
          <w:rFonts w:ascii="Simplified Arabic" w:hAnsi="Simplified Arabic" w:cs="Simplified Arabic"/>
          <w:sz w:val="26"/>
          <w:szCs w:val="26"/>
          <w:rtl/>
          <w:lang w:bidi="ar-IQ"/>
        </w:rPr>
        <w:t>الم</w:t>
      </w:r>
      <w:r w:rsidR="0058400F" w:rsidRPr="00A277A8">
        <w:rPr>
          <w:rFonts w:ascii="Simplified Arabic" w:hAnsi="Simplified Arabic" w:cs="Simplified Arabic"/>
          <w:sz w:val="26"/>
          <w:szCs w:val="26"/>
          <w:rtl/>
          <w:lang w:bidi="ar-IQ"/>
        </w:rPr>
        <w:t>ي</w:t>
      </w:r>
      <w:r w:rsidR="00662776" w:rsidRPr="00A277A8">
        <w:rPr>
          <w:rFonts w:ascii="Simplified Arabic" w:hAnsi="Simplified Arabic" w:cs="Simplified Arabic"/>
          <w:sz w:val="26"/>
          <w:szCs w:val="26"/>
          <w:rtl/>
          <w:lang w:bidi="ar-IQ"/>
        </w:rPr>
        <w:t>احي</w:t>
      </w:r>
      <w:r w:rsidR="000F71AB" w:rsidRPr="00A277A8">
        <w:rPr>
          <w:rFonts w:ascii="Simplified Arabic" w:hAnsi="Simplified Arabic" w:cs="Simplified Arabic"/>
          <w:sz w:val="26"/>
          <w:szCs w:val="26"/>
          <w:rtl/>
          <w:lang w:bidi="ar-IQ"/>
        </w:rPr>
        <w:t xml:space="preserve"> </w:t>
      </w:r>
      <w:r w:rsidR="004341B2" w:rsidRPr="00A277A8">
        <w:rPr>
          <w:rFonts w:ascii="Simplified Arabic" w:hAnsi="Simplified Arabic" w:cs="Simplified Arabic"/>
          <w:sz w:val="26"/>
          <w:szCs w:val="26"/>
          <w:rtl/>
          <w:lang w:bidi="ar-IQ"/>
        </w:rPr>
        <w:t>في</w:t>
      </w:r>
      <w:r w:rsidR="00692706" w:rsidRPr="00A277A8">
        <w:rPr>
          <w:rFonts w:ascii="Simplified Arabic" w:hAnsi="Simplified Arabic" w:cs="Simplified Arabic"/>
          <w:sz w:val="26"/>
          <w:szCs w:val="26"/>
          <w:rtl/>
          <w:lang w:bidi="ar-IQ"/>
        </w:rPr>
        <w:t xml:space="preserve"> تعريفه </w:t>
      </w:r>
      <w:r w:rsidR="00662776" w:rsidRPr="00A277A8">
        <w:rPr>
          <w:rFonts w:ascii="Simplified Arabic" w:hAnsi="Simplified Arabic" w:cs="Simplified Arabic"/>
          <w:sz w:val="26"/>
          <w:szCs w:val="26"/>
          <w:rtl/>
          <w:lang w:bidi="ar-IQ"/>
        </w:rPr>
        <w:t>للإعفاء</w:t>
      </w:r>
      <w:r w:rsidR="00692706" w:rsidRPr="00A277A8">
        <w:rPr>
          <w:rFonts w:ascii="Simplified Arabic" w:hAnsi="Simplified Arabic" w:cs="Simplified Arabic"/>
          <w:sz w:val="26"/>
          <w:szCs w:val="26"/>
          <w:rtl/>
          <w:lang w:bidi="ar-IQ"/>
        </w:rPr>
        <w:t xml:space="preserve"> الضريبي على أنه ميزة تمنح بنص قانوني للمكلف الطبيعي والمعنوي؛ ولكنّه لم يشر ما طبيعة هذه الميزة, وهل تقرر بنص تشريعي عام, </w:t>
      </w:r>
      <w:r w:rsidR="004341B2" w:rsidRPr="00A277A8">
        <w:rPr>
          <w:rFonts w:ascii="Simplified Arabic" w:hAnsi="Simplified Arabic" w:cs="Simplified Arabic"/>
          <w:sz w:val="26"/>
          <w:szCs w:val="26"/>
          <w:rtl/>
          <w:lang w:bidi="ar-IQ"/>
        </w:rPr>
        <w:t>أم</w:t>
      </w:r>
      <w:r w:rsidR="00692706" w:rsidRPr="00A277A8">
        <w:rPr>
          <w:rFonts w:ascii="Simplified Arabic" w:hAnsi="Simplified Arabic" w:cs="Simplified Arabic"/>
          <w:sz w:val="26"/>
          <w:szCs w:val="26"/>
          <w:rtl/>
          <w:lang w:bidi="ar-IQ"/>
        </w:rPr>
        <w:t xml:space="preserve"> خاص. في حين أشار الحاج إلى ان الدول تلجأ إلى الاعفاء الضريبي لاعتبارات تقدرها بنفسها, ولكن لم يشر ماهي هذه الاعتبارات. هل هي تحقيق العدالة الضريبية</w:t>
      </w:r>
      <w:r w:rsidR="000F71AB" w:rsidRPr="00A277A8">
        <w:rPr>
          <w:rFonts w:ascii="Simplified Arabic" w:hAnsi="Simplified Arabic" w:cs="Simplified Arabic"/>
          <w:sz w:val="26"/>
          <w:szCs w:val="26"/>
          <w:rtl/>
          <w:lang w:bidi="ar-IQ"/>
        </w:rPr>
        <w:t xml:space="preserve"> </w:t>
      </w:r>
      <w:r w:rsidR="00060B91" w:rsidRPr="00A277A8">
        <w:rPr>
          <w:rFonts w:ascii="Simplified Arabic" w:hAnsi="Simplified Arabic" w:cs="Simplified Arabic"/>
          <w:sz w:val="26"/>
          <w:szCs w:val="26"/>
          <w:rtl/>
          <w:lang w:bidi="ar-IQ"/>
        </w:rPr>
        <w:t>لمنع الازدواج الضريبي</w:t>
      </w:r>
      <w:r w:rsidR="00692706" w:rsidRPr="00A277A8">
        <w:rPr>
          <w:rFonts w:ascii="Simplified Arabic" w:hAnsi="Simplified Arabic" w:cs="Simplified Arabic"/>
          <w:sz w:val="26"/>
          <w:szCs w:val="26"/>
          <w:rtl/>
          <w:lang w:bidi="ar-IQ"/>
        </w:rPr>
        <w:t>, أو مراعاة الظروف الشخصية للمكلف</w:t>
      </w:r>
      <w:r w:rsidR="00060B91" w:rsidRPr="00A277A8">
        <w:rPr>
          <w:rFonts w:ascii="Simplified Arabic" w:hAnsi="Simplified Arabic" w:cs="Simplified Arabic"/>
          <w:sz w:val="26"/>
          <w:szCs w:val="26"/>
          <w:rtl/>
          <w:lang w:bidi="ar-IQ"/>
        </w:rPr>
        <w:t>ين</w:t>
      </w:r>
      <w:r w:rsidR="00692706" w:rsidRPr="00A277A8">
        <w:rPr>
          <w:rFonts w:ascii="Simplified Arabic" w:hAnsi="Simplified Arabic" w:cs="Simplified Arabic"/>
          <w:sz w:val="26"/>
          <w:szCs w:val="26"/>
          <w:rtl/>
          <w:lang w:bidi="ar-IQ"/>
        </w:rPr>
        <w:t>.</w:t>
      </w:r>
    </w:p>
    <w:p w:rsidR="00C919B8" w:rsidRPr="00A277A8" w:rsidRDefault="00692706" w:rsidP="00A277A8">
      <w:pPr>
        <w:bidi/>
        <w:spacing w:after="0" w:line="240" w:lineRule="auto"/>
        <w:jc w:val="lowKashida"/>
        <w:rPr>
          <w:rFonts w:ascii="Simplified Arabic" w:hAnsi="Simplified Arabic" w:cs="Simplified Arabic"/>
          <w:sz w:val="26"/>
          <w:szCs w:val="26"/>
          <w:rtl/>
          <w:lang w:bidi="ar-IQ"/>
        </w:rPr>
      </w:pPr>
      <w:r w:rsidRPr="00A277A8">
        <w:rPr>
          <w:rFonts w:ascii="Simplified Arabic" w:hAnsi="Simplified Arabic" w:cs="Simplified Arabic"/>
          <w:sz w:val="26"/>
          <w:szCs w:val="26"/>
          <w:rtl/>
          <w:lang w:bidi="ar-IQ"/>
        </w:rPr>
        <w:t xml:space="preserve"> ولأغراض هذا البحث </w:t>
      </w:r>
      <w:r w:rsidR="00C919B8" w:rsidRPr="00A277A8">
        <w:rPr>
          <w:rFonts w:ascii="Simplified Arabic" w:hAnsi="Simplified Arabic" w:cs="Simplified Arabic"/>
          <w:sz w:val="26"/>
          <w:szCs w:val="26"/>
          <w:rtl/>
          <w:lang w:bidi="ar-IQ"/>
        </w:rPr>
        <w:t>يعرف الباحثان</w:t>
      </w:r>
      <w:r w:rsidRPr="00A277A8">
        <w:rPr>
          <w:rFonts w:ascii="Simplified Arabic" w:hAnsi="Simplified Arabic" w:cs="Simplified Arabic"/>
          <w:sz w:val="26"/>
          <w:szCs w:val="26"/>
          <w:rtl/>
          <w:lang w:bidi="ar-IQ"/>
        </w:rPr>
        <w:t xml:space="preserve"> الاعفاء الضريبي بأنه "</w:t>
      </w:r>
      <w:r w:rsidR="00835273" w:rsidRPr="00A277A8">
        <w:rPr>
          <w:rFonts w:ascii="Simplified Arabic" w:hAnsi="Simplified Arabic" w:cs="Simplified Arabic"/>
          <w:sz w:val="26"/>
          <w:szCs w:val="26"/>
          <w:rtl/>
          <w:lang w:bidi="ar-IQ"/>
        </w:rPr>
        <w:t>أي مقدار من دخل المكلف الطبيعي والمعنوي</w:t>
      </w:r>
      <w:r w:rsidR="0030245D" w:rsidRPr="00A277A8">
        <w:rPr>
          <w:rFonts w:ascii="Simplified Arabic" w:hAnsi="Simplified Arabic" w:cs="Simplified Arabic"/>
          <w:sz w:val="26"/>
          <w:szCs w:val="26"/>
          <w:rtl/>
          <w:lang w:bidi="ar-IQ"/>
        </w:rPr>
        <w:t xml:space="preserve"> لا يخضع للضريبة ويقرر بنص تشريعي عام أو خاص ويكون مؤقتاً أو </w:t>
      </w:r>
      <w:r w:rsidR="002B15BB" w:rsidRPr="00A277A8">
        <w:rPr>
          <w:rFonts w:ascii="Simplified Arabic" w:hAnsi="Simplified Arabic" w:cs="Simplified Arabic"/>
          <w:sz w:val="26"/>
          <w:szCs w:val="26"/>
          <w:rtl/>
          <w:lang w:bidi="ar-IQ"/>
        </w:rPr>
        <w:t xml:space="preserve">دائماً, كلياً أو جزئياً يراعي </w:t>
      </w:r>
      <w:r w:rsidR="009C5309" w:rsidRPr="00A277A8">
        <w:rPr>
          <w:rFonts w:ascii="Simplified Arabic" w:hAnsi="Simplified Arabic" w:cs="Simplified Arabic"/>
          <w:sz w:val="26"/>
          <w:szCs w:val="26"/>
          <w:rtl/>
          <w:lang w:bidi="ar-IQ"/>
        </w:rPr>
        <w:t xml:space="preserve">ظروف المكلف </w:t>
      </w:r>
      <w:r w:rsidR="009C5309" w:rsidRPr="00A277A8">
        <w:rPr>
          <w:rFonts w:ascii="Simplified Arabic" w:hAnsi="Simplified Arabic" w:cs="Simplified Arabic"/>
          <w:sz w:val="26"/>
          <w:szCs w:val="26"/>
          <w:rtl/>
          <w:lang w:bidi="ar-IQ"/>
        </w:rPr>
        <w:lastRenderedPageBreak/>
        <w:t>الشخصية والعائلية من أجل تحقيق اهداف اقتصادية</w:t>
      </w:r>
      <w:r w:rsidR="000F71AB" w:rsidRPr="00A277A8">
        <w:rPr>
          <w:rFonts w:ascii="Simplified Arabic" w:hAnsi="Simplified Arabic" w:cs="Simplified Arabic"/>
          <w:sz w:val="26"/>
          <w:szCs w:val="26"/>
          <w:rtl/>
          <w:lang w:bidi="ar-IQ"/>
        </w:rPr>
        <w:t xml:space="preserve"> </w:t>
      </w:r>
      <w:r w:rsidR="009C5309" w:rsidRPr="00A277A8">
        <w:rPr>
          <w:rFonts w:ascii="Simplified Arabic" w:hAnsi="Simplified Arabic" w:cs="Simplified Arabic"/>
          <w:sz w:val="26"/>
          <w:szCs w:val="26"/>
          <w:rtl/>
          <w:lang w:bidi="ar-IQ"/>
        </w:rPr>
        <w:t>واجتماعية تسعى الدولة لها</w:t>
      </w:r>
      <w:r w:rsidR="000F71AB" w:rsidRPr="00A277A8">
        <w:rPr>
          <w:rFonts w:ascii="Simplified Arabic" w:hAnsi="Simplified Arabic" w:cs="Simplified Arabic"/>
          <w:sz w:val="26"/>
          <w:szCs w:val="26"/>
          <w:rtl/>
          <w:lang w:bidi="ar-IQ"/>
        </w:rPr>
        <w:t xml:space="preserve"> </w:t>
      </w:r>
      <w:r w:rsidR="003B425B" w:rsidRPr="00A277A8">
        <w:rPr>
          <w:rFonts w:ascii="Simplified Arabic" w:hAnsi="Simplified Arabic" w:cs="Simplified Arabic"/>
          <w:sz w:val="26"/>
          <w:szCs w:val="26"/>
          <w:rtl/>
          <w:lang w:bidi="ar-IQ"/>
        </w:rPr>
        <w:t>تطبيقاً للعدالة الضريبية</w:t>
      </w:r>
      <w:r w:rsidR="003F7F36" w:rsidRPr="00A277A8">
        <w:rPr>
          <w:rFonts w:ascii="Simplified Arabic" w:hAnsi="Simplified Arabic" w:cs="Simplified Arabic"/>
          <w:sz w:val="26"/>
          <w:szCs w:val="26"/>
          <w:rtl/>
          <w:lang w:bidi="ar-IQ"/>
        </w:rPr>
        <w:t xml:space="preserve"> ولمنع الازدواج الضريبي</w:t>
      </w:r>
      <w:r w:rsidR="000355E1" w:rsidRPr="00A277A8">
        <w:rPr>
          <w:rFonts w:ascii="Simplified Arabic" w:hAnsi="Simplified Arabic" w:cs="Simplified Arabic"/>
          <w:sz w:val="26"/>
          <w:szCs w:val="26"/>
          <w:rtl/>
          <w:lang w:bidi="ar-IQ"/>
        </w:rPr>
        <w:t>"</w:t>
      </w:r>
      <w:r w:rsidRPr="00A277A8">
        <w:rPr>
          <w:rFonts w:ascii="Simplified Arabic" w:hAnsi="Simplified Arabic" w:cs="Simplified Arabic"/>
          <w:sz w:val="26"/>
          <w:szCs w:val="26"/>
          <w:rtl/>
          <w:lang w:bidi="ar-IQ"/>
        </w:rPr>
        <w:t xml:space="preserve">. </w:t>
      </w:r>
    </w:p>
    <w:p w:rsidR="00692706" w:rsidRPr="00A277A8" w:rsidRDefault="0011707E" w:rsidP="00A277A8">
      <w:pPr>
        <w:bidi/>
        <w:spacing w:after="0" w:line="240" w:lineRule="auto"/>
        <w:jc w:val="lowKashida"/>
        <w:rPr>
          <w:rFonts w:ascii="Simplified Arabic" w:hAnsi="Simplified Arabic" w:cs="Simplified Arabic"/>
          <w:sz w:val="26"/>
          <w:szCs w:val="26"/>
          <w:rtl/>
          <w:lang w:bidi="ar-IQ"/>
        </w:rPr>
      </w:pPr>
      <w:r w:rsidRPr="00A277A8">
        <w:rPr>
          <w:rFonts w:ascii="Simplified Arabic" w:hAnsi="Simplified Arabic" w:cs="Simplified Arabic"/>
          <w:sz w:val="26"/>
          <w:szCs w:val="26"/>
          <w:rtl/>
          <w:lang w:bidi="ar-IQ"/>
        </w:rPr>
        <w:t xml:space="preserve">يركز </w:t>
      </w:r>
      <w:r w:rsidR="00692706" w:rsidRPr="00A277A8">
        <w:rPr>
          <w:rFonts w:ascii="Simplified Arabic" w:hAnsi="Simplified Arabic" w:cs="Simplified Arabic"/>
          <w:sz w:val="26"/>
          <w:szCs w:val="26"/>
          <w:rtl/>
          <w:lang w:bidi="ar-IQ"/>
        </w:rPr>
        <w:t xml:space="preserve">هذا التعريف </w:t>
      </w:r>
      <w:r w:rsidR="00A92D90" w:rsidRPr="00A277A8">
        <w:rPr>
          <w:rFonts w:ascii="Simplified Arabic" w:hAnsi="Simplified Arabic" w:cs="Simplified Arabic"/>
          <w:sz w:val="26"/>
          <w:szCs w:val="26"/>
          <w:rtl/>
          <w:lang w:bidi="ar-IQ"/>
        </w:rPr>
        <w:t>على ان السماح الممنوح على دخل المكلف</w:t>
      </w:r>
      <w:r w:rsidR="00692706" w:rsidRPr="00A277A8">
        <w:rPr>
          <w:rFonts w:ascii="Simplified Arabic" w:hAnsi="Simplified Arabic" w:cs="Simplified Arabic"/>
          <w:sz w:val="26"/>
          <w:szCs w:val="26"/>
          <w:rtl/>
          <w:lang w:bidi="ar-IQ"/>
        </w:rPr>
        <w:t xml:space="preserve"> يقرر بن</w:t>
      </w:r>
      <w:r w:rsidR="0091023A" w:rsidRPr="00A277A8">
        <w:rPr>
          <w:rFonts w:ascii="Simplified Arabic" w:hAnsi="Simplified Arabic" w:cs="Simplified Arabic"/>
          <w:sz w:val="26"/>
          <w:szCs w:val="26"/>
          <w:rtl/>
          <w:lang w:bidi="ar-IQ"/>
        </w:rPr>
        <w:t>ص تشريعي عام, أو خاص, ويراعي</w:t>
      </w:r>
      <w:r w:rsidR="00692706" w:rsidRPr="00A277A8">
        <w:rPr>
          <w:rFonts w:ascii="Simplified Arabic" w:hAnsi="Simplified Arabic" w:cs="Simplified Arabic"/>
          <w:sz w:val="26"/>
          <w:szCs w:val="26"/>
          <w:rtl/>
          <w:lang w:bidi="ar-IQ"/>
        </w:rPr>
        <w:t xml:space="preserve"> ظروف المكلف الشخصية, والعائلية, </w:t>
      </w:r>
      <w:r w:rsidR="0091023A" w:rsidRPr="00A277A8">
        <w:rPr>
          <w:rFonts w:ascii="Simplified Arabic" w:hAnsi="Simplified Arabic" w:cs="Simplified Arabic"/>
          <w:sz w:val="26"/>
          <w:szCs w:val="26"/>
          <w:rtl/>
          <w:lang w:bidi="ar-IQ"/>
        </w:rPr>
        <w:t xml:space="preserve">لتحقيق اهداف اقتصادية </w:t>
      </w:r>
      <w:r w:rsidR="000762E4" w:rsidRPr="00A277A8">
        <w:rPr>
          <w:rFonts w:ascii="Simplified Arabic" w:hAnsi="Simplified Arabic" w:cs="Simplified Arabic"/>
          <w:sz w:val="26"/>
          <w:szCs w:val="26"/>
          <w:rtl/>
          <w:lang w:bidi="ar-IQ"/>
        </w:rPr>
        <w:t xml:space="preserve">واجتماعية للمكلف, يأخذ في الحسبان تطبيق العدالة الضريبية </w:t>
      </w:r>
      <w:r w:rsidR="00806338" w:rsidRPr="00A277A8">
        <w:rPr>
          <w:rFonts w:ascii="Simplified Arabic" w:hAnsi="Simplified Arabic" w:cs="Simplified Arabic"/>
          <w:sz w:val="26"/>
          <w:szCs w:val="26"/>
          <w:rtl/>
          <w:lang w:bidi="ar-IQ"/>
        </w:rPr>
        <w:t>ومنع الازدواج الضريبي</w:t>
      </w:r>
      <w:r w:rsidR="00692706" w:rsidRPr="00A277A8">
        <w:rPr>
          <w:rFonts w:ascii="Simplified Arabic" w:hAnsi="Simplified Arabic" w:cs="Simplified Arabic"/>
          <w:sz w:val="26"/>
          <w:szCs w:val="26"/>
          <w:rtl/>
          <w:lang w:bidi="ar-IQ"/>
        </w:rPr>
        <w:t xml:space="preserve">. </w:t>
      </w:r>
    </w:p>
    <w:p w:rsidR="00625FD6" w:rsidRPr="00A277A8" w:rsidRDefault="002D2EAE" w:rsidP="00A277A8">
      <w:pPr>
        <w:bidi/>
        <w:spacing w:after="0" w:line="240" w:lineRule="auto"/>
        <w:jc w:val="lowKashida"/>
        <w:rPr>
          <w:rFonts w:ascii="Simplified Arabic" w:hAnsi="Simplified Arabic" w:cs="Simplified Arabic"/>
          <w:sz w:val="26"/>
          <w:szCs w:val="26"/>
          <w:rtl/>
          <w:lang w:bidi="ar-IQ"/>
        </w:rPr>
      </w:pPr>
      <w:r w:rsidRPr="00A277A8">
        <w:rPr>
          <w:rFonts w:ascii="Simplified Arabic" w:hAnsi="Simplified Arabic" w:cs="Simplified Arabic"/>
          <w:sz w:val="26"/>
          <w:szCs w:val="26"/>
          <w:rtl/>
          <w:lang w:bidi="ar-IQ"/>
        </w:rPr>
        <w:t>2-1 الاعفاءات من ضريبة</w:t>
      </w:r>
      <w:r w:rsidR="00EC1E68"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الدخل:</w:t>
      </w:r>
    </w:p>
    <w:p w:rsidR="00905AF4" w:rsidRPr="00A277A8" w:rsidRDefault="002A3EDA" w:rsidP="00A277A8">
      <w:pPr>
        <w:bidi/>
        <w:spacing w:after="0" w:line="240" w:lineRule="auto"/>
        <w:jc w:val="lowKashida"/>
        <w:rPr>
          <w:rFonts w:ascii="Simplified Arabic" w:hAnsi="Simplified Arabic" w:cs="Simplified Arabic"/>
          <w:sz w:val="26"/>
          <w:szCs w:val="26"/>
          <w:rtl/>
          <w:lang w:bidi="ar-IQ"/>
        </w:rPr>
      </w:pPr>
      <w:r w:rsidRPr="00A277A8">
        <w:rPr>
          <w:rFonts w:ascii="Simplified Arabic" w:hAnsi="Simplified Arabic" w:cs="Simplified Arabic"/>
          <w:sz w:val="26"/>
          <w:szCs w:val="26"/>
          <w:rtl/>
          <w:lang w:bidi="ar-IQ"/>
        </w:rPr>
        <w:t>ان الاعفاءات التي جاء</w:t>
      </w:r>
      <w:r w:rsidR="00AF77C2" w:rsidRPr="00A277A8">
        <w:rPr>
          <w:rFonts w:ascii="Simplified Arabic" w:hAnsi="Simplified Arabic" w:cs="Simplified Arabic"/>
          <w:sz w:val="26"/>
          <w:szCs w:val="26"/>
          <w:rtl/>
          <w:lang w:bidi="ar-IQ"/>
        </w:rPr>
        <w:t>ت</w:t>
      </w:r>
      <w:r w:rsidRPr="00A277A8">
        <w:rPr>
          <w:rFonts w:ascii="Simplified Arabic" w:hAnsi="Simplified Arabic" w:cs="Simplified Arabic"/>
          <w:sz w:val="26"/>
          <w:szCs w:val="26"/>
          <w:rtl/>
          <w:lang w:bidi="ar-IQ"/>
        </w:rPr>
        <w:t xml:space="preserve"> بها</w:t>
      </w:r>
      <w:r w:rsidR="001E506E" w:rsidRPr="00A277A8">
        <w:rPr>
          <w:rFonts w:ascii="Simplified Arabic" w:hAnsi="Simplified Arabic" w:cs="Simplified Arabic"/>
          <w:sz w:val="26"/>
          <w:szCs w:val="26"/>
          <w:rtl/>
          <w:lang w:bidi="ar-IQ"/>
        </w:rPr>
        <w:t xml:space="preserve"> المادة السابعة من </w:t>
      </w:r>
      <w:r w:rsidRPr="00A277A8">
        <w:rPr>
          <w:rFonts w:ascii="Simplified Arabic" w:hAnsi="Simplified Arabic" w:cs="Simplified Arabic"/>
          <w:sz w:val="26"/>
          <w:szCs w:val="26"/>
          <w:rtl/>
          <w:lang w:bidi="ar-IQ"/>
        </w:rPr>
        <w:t xml:space="preserve"> قانون ضريبة الدخل رقم (113) لسنة 1982 المعدل متعددة, ومتنوعة الاتجاهات، وتسعى الى تحقيق </w:t>
      </w:r>
      <w:r w:rsidR="001E506E" w:rsidRPr="00A277A8">
        <w:rPr>
          <w:rFonts w:ascii="Simplified Arabic" w:hAnsi="Simplified Arabic" w:cs="Simplified Arabic"/>
          <w:sz w:val="26"/>
          <w:szCs w:val="26"/>
          <w:rtl/>
          <w:lang w:bidi="ar-IQ"/>
        </w:rPr>
        <w:t>عدد</w:t>
      </w:r>
      <w:r w:rsidR="006242DF" w:rsidRPr="00A277A8">
        <w:rPr>
          <w:rFonts w:ascii="Simplified Arabic" w:hAnsi="Simplified Arabic" w:cs="Simplified Arabic"/>
          <w:sz w:val="26"/>
          <w:szCs w:val="26"/>
          <w:rtl/>
          <w:lang w:bidi="ar-IQ"/>
        </w:rPr>
        <w:t>اً</w:t>
      </w:r>
      <w:r w:rsidRPr="00A277A8">
        <w:rPr>
          <w:rFonts w:ascii="Simplified Arabic" w:hAnsi="Simplified Arabic" w:cs="Simplified Arabic"/>
          <w:sz w:val="26"/>
          <w:szCs w:val="26"/>
          <w:rtl/>
          <w:lang w:bidi="ar-IQ"/>
        </w:rPr>
        <w:t xml:space="preserve"> من الاهداف الاقتصادية, والاجتماعية, والسياسية, التي </w:t>
      </w:r>
      <w:r w:rsidR="006242DF" w:rsidRPr="00A277A8">
        <w:rPr>
          <w:rFonts w:ascii="Simplified Arabic" w:hAnsi="Simplified Arabic" w:cs="Simplified Arabic"/>
          <w:sz w:val="26"/>
          <w:szCs w:val="26"/>
          <w:rtl/>
          <w:lang w:bidi="ar-IQ"/>
        </w:rPr>
        <w:t>تخدم الدولة, والمكلف في آن واحد</w:t>
      </w:r>
      <w:r w:rsidRPr="00A277A8">
        <w:rPr>
          <w:rFonts w:ascii="Simplified Arabic" w:hAnsi="Simplified Arabic" w:cs="Simplified Arabic"/>
          <w:sz w:val="26"/>
          <w:szCs w:val="26"/>
          <w:rtl/>
          <w:lang w:bidi="ar-IQ"/>
        </w:rPr>
        <w:t xml:space="preserve"> (الجحيشي،2008: 44 ).</w:t>
      </w:r>
      <w:r w:rsidR="000355E1" w:rsidRPr="00A277A8">
        <w:rPr>
          <w:rFonts w:ascii="Simplified Arabic" w:hAnsi="Simplified Arabic" w:cs="Simplified Arabic"/>
          <w:sz w:val="26"/>
          <w:szCs w:val="26"/>
          <w:rtl/>
          <w:lang w:bidi="ar-IQ"/>
        </w:rPr>
        <w:t xml:space="preserve"> </w:t>
      </w:r>
      <w:r w:rsidR="00905AF4" w:rsidRPr="00A277A8">
        <w:rPr>
          <w:rFonts w:ascii="Simplified Arabic" w:hAnsi="Simplified Arabic" w:cs="Simplified Arabic"/>
          <w:sz w:val="26"/>
          <w:szCs w:val="26"/>
          <w:rtl/>
          <w:lang w:bidi="ar-IQ"/>
        </w:rPr>
        <w:t>إذ تضمنت المادة الثانية من القانون</w:t>
      </w:r>
      <w:r w:rsidR="001E506E" w:rsidRPr="00A277A8">
        <w:rPr>
          <w:rFonts w:ascii="Simplified Arabic" w:hAnsi="Simplified Arabic" w:cs="Simplified Arabic"/>
          <w:sz w:val="26"/>
          <w:szCs w:val="26"/>
          <w:rtl/>
          <w:lang w:bidi="ar-IQ"/>
        </w:rPr>
        <w:t xml:space="preserve"> المذكور</w:t>
      </w:r>
      <w:r w:rsidR="004C6FBC" w:rsidRPr="00A277A8">
        <w:rPr>
          <w:rFonts w:ascii="Simplified Arabic" w:hAnsi="Simplified Arabic" w:cs="Simplified Arabic"/>
          <w:sz w:val="26"/>
          <w:szCs w:val="26"/>
          <w:rtl/>
          <w:lang w:bidi="ar-IQ"/>
        </w:rPr>
        <w:t>,</w:t>
      </w:r>
      <w:r w:rsidR="00905AF4" w:rsidRPr="00A277A8">
        <w:rPr>
          <w:rFonts w:ascii="Simplified Arabic" w:hAnsi="Simplified Arabic" w:cs="Simplified Arabic"/>
          <w:sz w:val="26"/>
          <w:szCs w:val="26"/>
          <w:rtl/>
          <w:lang w:bidi="ar-IQ"/>
        </w:rPr>
        <w:t xml:space="preserve"> مصادر الدخل الذي تفرض عليه الضريبة وهي:-</w:t>
      </w:r>
    </w:p>
    <w:p w:rsidR="00905AF4" w:rsidRPr="00A277A8" w:rsidRDefault="00CD7E3F" w:rsidP="00A277A8">
      <w:pPr>
        <w:pStyle w:val="ListParagraph"/>
        <w:numPr>
          <w:ilvl w:val="0"/>
          <w:numId w:val="5"/>
        </w:numPr>
        <w:tabs>
          <w:tab w:val="clear" w:pos="360"/>
          <w:tab w:val="num" w:pos="-2"/>
          <w:tab w:val="left" w:pos="139"/>
        </w:tabs>
        <w:bidi/>
        <w:spacing w:after="0" w:line="240" w:lineRule="auto"/>
        <w:ind w:left="-2" w:firstLine="0"/>
        <w:jc w:val="lowKashida"/>
        <w:rPr>
          <w:rFonts w:ascii="Simplified Arabic" w:eastAsia="Times New Roman" w:hAnsi="Simplified Arabic" w:cs="Simplified Arabic"/>
          <w:sz w:val="26"/>
          <w:szCs w:val="26"/>
          <w:lang w:bidi="ar-IQ"/>
        </w:rPr>
      </w:pPr>
      <w:r w:rsidRPr="00A277A8">
        <w:rPr>
          <w:rFonts w:ascii="Simplified Arabic" w:eastAsia="Times New Roman" w:hAnsi="Simplified Arabic" w:cs="Simplified Arabic"/>
          <w:sz w:val="26"/>
          <w:szCs w:val="26"/>
          <w:rtl/>
          <w:lang w:bidi="ar-IQ"/>
        </w:rPr>
        <w:t xml:space="preserve">" </w:t>
      </w:r>
      <w:r w:rsidR="00905AF4" w:rsidRPr="00A277A8">
        <w:rPr>
          <w:rFonts w:ascii="Simplified Arabic" w:eastAsia="Times New Roman" w:hAnsi="Simplified Arabic" w:cs="Simplified Arabic"/>
          <w:sz w:val="26"/>
          <w:szCs w:val="26"/>
          <w:rtl/>
          <w:lang w:bidi="ar-IQ"/>
        </w:rPr>
        <w:t>أرباح الأعمال التجارية, أو التي لها صبغة تجارية, والصنائع, والمهن بما فيها التعهدات, والالتزامات والتعويض بسبب عدم الوفاء بها إذا لم يكن مقابل خسارة لحقت بالمكلف .</w:t>
      </w:r>
    </w:p>
    <w:p w:rsidR="00905AF4" w:rsidRPr="00A277A8" w:rsidRDefault="00905AF4" w:rsidP="00A277A8">
      <w:pPr>
        <w:pStyle w:val="ListParagraph"/>
        <w:numPr>
          <w:ilvl w:val="0"/>
          <w:numId w:val="5"/>
        </w:numPr>
        <w:bidi/>
        <w:spacing w:after="0" w:line="240" w:lineRule="auto"/>
        <w:jc w:val="lowKashida"/>
        <w:rPr>
          <w:rFonts w:ascii="Simplified Arabic" w:eastAsia="Times New Roman" w:hAnsi="Simplified Arabic" w:cs="Simplified Arabic"/>
          <w:sz w:val="26"/>
          <w:szCs w:val="26"/>
          <w:lang w:bidi="ar-IQ"/>
        </w:rPr>
      </w:pPr>
      <w:r w:rsidRPr="00A277A8">
        <w:rPr>
          <w:rFonts w:ascii="Simplified Arabic" w:eastAsia="Times New Roman" w:hAnsi="Simplified Arabic" w:cs="Simplified Arabic"/>
          <w:sz w:val="26"/>
          <w:szCs w:val="26"/>
          <w:rtl/>
          <w:lang w:bidi="ar-IQ"/>
        </w:rPr>
        <w:t>الفوائد, والعمولة, والقطع, وكذلك الأرباح الناجمة من احتراف المتاجرة بالأسهم, والسندات .</w:t>
      </w:r>
    </w:p>
    <w:p w:rsidR="00905AF4" w:rsidRPr="00A277A8" w:rsidRDefault="00EC1E68" w:rsidP="00A277A8">
      <w:pPr>
        <w:bidi/>
        <w:spacing w:after="0" w:line="240" w:lineRule="auto"/>
        <w:ind w:left="-30" w:hanging="142"/>
        <w:jc w:val="lowKashida"/>
        <w:rPr>
          <w:rFonts w:ascii="Simplified Arabic" w:eastAsia="Times New Roman" w:hAnsi="Simplified Arabic" w:cs="Simplified Arabic"/>
          <w:sz w:val="26"/>
          <w:szCs w:val="26"/>
          <w:lang w:bidi="ar-IQ"/>
        </w:rPr>
      </w:pPr>
      <w:r w:rsidRPr="00A277A8">
        <w:rPr>
          <w:rFonts w:ascii="Simplified Arabic" w:eastAsia="Times New Roman" w:hAnsi="Simplified Arabic" w:cs="Simplified Arabic"/>
          <w:sz w:val="26"/>
          <w:szCs w:val="26"/>
          <w:rtl/>
          <w:lang w:bidi="ar-IQ"/>
        </w:rPr>
        <w:t xml:space="preserve"> جـ - </w:t>
      </w:r>
      <w:r w:rsidR="00905AF4" w:rsidRPr="00A277A8">
        <w:rPr>
          <w:rFonts w:ascii="Simplified Arabic" w:eastAsia="Times New Roman" w:hAnsi="Simplified Arabic" w:cs="Simplified Arabic"/>
          <w:sz w:val="26"/>
          <w:szCs w:val="26"/>
          <w:rtl/>
          <w:lang w:bidi="ar-IQ"/>
        </w:rPr>
        <w:t>بدلات أيجار الأراضي الزراعية .</w:t>
      </w:r>
    </w:p>
    <w:p w:rsidR="00142287" w:rsidRPr="00A277A8" w:rsidRDefault="00905AF4" w:rsidP="00A277A8">
      <w:pPr>
        <w:pStyle w:val="ListParagraph"/>
        <w:numPr>
          <w:ilvl w:val="0"/>
          <w:numId w:val="32"/>
        </w:numPr>
        <w:tabs>
          <w:tab w:val="left" w:pos="253"/>
        </w:tabs>
        <w:bidi/>
        <w:spacing w:after="0" w:line="240" w:lineRule="auto"/>
        <w:ind w:left="-30" w:firstLine="0"/>
        <w:jc w:val="lowKashida"/>
        <w:rPr>
          <w:rFonts w:ascii="Simplified Arabic" w:eastAsia="Times New Roman" w:hAnsi="Simplified Arabic" w:cs="Simplified Arabic"/>
          <w:sz w:val="26"/>
          <w:szCs w:val="26"/>
          <w:lang w:bidi="ar-IQ"/>
        </w:rPr>
      </w:pPr>
      <w:r w:rsidRPr="00A277A8">
        <w:rPr>
          <w:rFonts w:ascii="Simplified Arabic" w:eastAsia="Times New Roman" w:hAnsi="Simplified Arabic" w:cs="Simplified Arabic"/>
          <w:sz w:val="26"/>
          <w:szCs w:val="26"/>
          <w:rtl/>
          <w:lang w:bidi="ar-IQ"/>
        </w:rPr>
        <w:t xml:space="preserve">الارباح الناجمة من نقل ملكية العقار, أو نقل حق التصرف فيه, ولو لمرة واحدة باي وسيلة من وسائل نقل الملكية, أو كسب حق التصرف, أو نقله كالبيع, والمقايضة, والمصالحة, والتنازل, والهبة, وإزالة الشيوع وتصفية الوقف </w:t>
      </w:r>
      <w:r w:rsidR="00662776" w:rsidRPr="00A277A8">
        <w:rPr>
          <w:rFonts w:ascii="Simplified Arabic" w:eastAsia="Times New Roman" w:hAnsi="Simplified Arabic" w:cs="Simplified Arabic"/>
          <w:sz w:val="26"/>
          <w:szCs w:val="26"/>
          <w:rtl/>
          <w:lang w:bidi="ar-IQ"/>
        </w:rPr>
        <w:t>والمساحة</w:t>
      </w:r>
      <w:r w:rsidR="00BD47F6" w:rsidRPr="00A277A8">
        <w:rPr>
          <w:rFonts w:ascii="Simplified Arabic" w:eastAsia="Times New Roman" w:hAnsi="Simplified Arabic" w:cs="Simplified Arabic"/>
          <w:sz w:val="26"/>
          <w:szCs w:val="26"/>
          <w:rtl/>
          <w:lang w:bidi="ar-IQ"/>
        </w:rPr>
        <w:t xml:space="preserve"> "</w:t>
      </w:r>
      <w:r w:rsidRPr="00A277A8">
        <w:rPr>
          <w:rFonts w:ascii="Simplified Arabic" w:eastAsia="Times New Roman" w:hAnsi="Simplified Arabic" w:cs="Simplified Arabic"/>
          <w:sz w:val="26"/>
          <w:szCs w:val="26"/>
          <w:rtl/>
          <w:lang w:bidi="ar-IQ"/>
        </w:rPr>
        <w:t>.</w:t>
      </w:r>
    </w:p>
    <w:p w:rsidR="004526C7" w:rsidRPr="00A277A8" w:rsidRDefault="0067612F" w:rsidP="00A277A8">
      <w:pPr>
        <w:bidi/>
        <w:spacing w:after="0" w:line="240" w:lineRule="auto"/>
        <w:jc w:val="lowKashida"/>
        <w:rPr>
          <w:rFonts w:ascii="Simplified Arabic" w:eastAsia="Times New Roman" w:hAnsi="Simplified Arabic" w:cs="Simplified Arabic"/>
          <w:sz w:val="26"/>
          <w:szCs w:val="26"/>
          <w:lang w:bidi="ar-IQ"/>
        </w:rPr>
      </w:pPr>
      <w:r w:rsidRPr="00A277A8">
        <w:rPr>
          <w:rFonts w:ascii="Simplified Arabic" w:eastAsia="Times New Roman" w:hAnsi="Simplified Arabic" w:cs="Simplified Arabic"/>
          <w:sz w:val="26"/>
          <w:szCs w:val="26"/>
          <w:rtl/>
          <w:lang w:bidi="ar-IQ"/>
        </w:rPr>
        <w:t>وهنالك اعفاءات وردت</w:t>
      </w:r>
      <w:r w:rsidR="000F71AB" w:rsidRPr="00A277A8">
        <w:rPr>
          <w:rFonts w:ascii="Simplified Arabic" w:eastAsia="Times New Roman" w:hAnsi="Simplified Arabic" w:cs="Simplified Arabic"/>
          <w:sz w:val="26"/>
          <w:szCs w:val="26"/>
          <w:rtl/>
          <w:lang w:bidi="ar-IQ"/>
        </w:rPr>
        <w:t xml:space="preserve"> </w:t>
      </w:r>
      <w:r w:rsidR="00AF32AB" w:rsidRPr="00A277A8">
        <w:rPr>
          <w:rFonts w:ascii="Simplified Arabic" w:eastAsia="Times New Roman" w:hAnsi="Simplified Arabic" w:cs="Simplified Arabic"/>
          <w:sz w:val="26"/>
          <w:szCs w:val="26"/>
          <w:rtl/>
          <w:lang w:bidi="ar-IQ"/>
        </w:rPr>
        <w:t>بأمر سلطة الائتلاف المؤقتة رقم 49 لسنة</w:t>
      </w:r>
      <w:r w:rsidR="00474076" w:rsidRPr="00A277A8">
        <w:rPr>
          <w:rFonts w:ascii="Simplified Arabic" w:eastAsia="Times New Roman" w:hAnsi="Simplified Arabic" w:cs="Simplified Arabic"/>
          <w:sz w:val="26"/>
          <w:szCs w:val="26"/>
          <w:rtl/>
          <w:lang w:bidi="ar-IQ"/>
        </w:rPr>
        <w:t xml:space="preserve"> </w:t>
      </w:r>
      <w:r w:rsidR="00AF32AB" w:rsidRPr="00A277A8">
        <w:rPr>
          <w:rFonts w:ascii="Simplified Arabic" w:eastAsia="Times New Roman" w:hAnsi="Simplified Arabic" w:cs="Simplified Arabic"/>
          <w:sz w:val="26"/>
          <w:szCs w:val="26"/>
          <w:rtl/>
          <w:lang w:bidi="ar-IQ"/>
        </w:rPr>
        <w:t xml:space="preserve">2004 </w:t>
      </w:r>
      <w:r w:rsidR="00456823" w:rsidRPr="00A277A8">
        <w:rPr>
          <w:rFonts w:ascii="Simplified Arabic" w:eastAsia="Times New Roman" w:hAnsi="Simplified Arabic" w:cs="Simplified Arabic"/>
          <w:sz w:val="26"/>
          <w:szCs w:val="26"/>
          <w:rtl/>
          <w:lang w:bidi="ar-IQ"/>
        </w:rPr>
        <w:t xml:space="preserve"> والمعدلة بقانون الموازنة الاتحادية رقم 22 لسنة 2008</w:t>
      </w:r>
      <w:r w:rsidR="00474076" w:rsidRPr="00A277A8">
        <w:rPr>
          <w:rFonts w:ascii="Simplified Arabic" w:hAnsi="Simplified Arabic" w:cs="Simplified Arabic"/>
          <w:sz w:val="26"/>
          <w:szCs w:val="26"/>
          <w:rtl/>
          <w:lang w:bidi="ar-IQ"/>
        </w:rPr>
        <w:t xml:space="preserve"> </w:t>
      </w:r>
      <w:r w:rsidR="004526C7" w:rsidRPr="00A277A8">
        <w:rPr>
          <w:rFonts w:ascii="Simplified Arabic" w:hAnsi="Simplified Arabic" w:cs="Simplified Arabic"/>
          <w:sz w:val="26"/>
          <w:szCs w:val="26"/>
          <w:rtl/>
          <w:lang w:bidi="ar-IQ"/>
        </w:rPr>
        <w:t>بموجب البند أولاً من المادة (20) من قانون الموازنة الاتحادية</w:t>
      </w:r>
      <w:r w:rsidR="007665C5" w:rsidRPr="00A277A8">
        <w:rPr>
          <w:rFonts w:ascii="Simplified Arabic" w:hAnsi="Simplified Arabic" w:cs="Simplified Arabic"/>
          <w:sz w:val="26"/>
          <w:szCs w:val="26"/>
          <w:rtl/>
          <w:lang w:bidi="ar-IQ"/>
        </w:rPr>
        <w:t xml:space="preserve"> إذ</w:t>
      </w:r>
      <w:r w:rsidR="004526C7" w:rsidRPr="00A277A8">
        <w:rPr>
          <w:rFonts w:ascii="Simplified Arabic" w:hAnsi="Simplified Arabic" w:cs="Simplified Arabic"/>
          <w:sz w:val="26"/>
          <w:szCs w:val="26"/>
          <w:rtl/>
          <w:lang w:bidi="ar-IQ"/>
        </w:rPr>
        <w:t xml:space="preserve"> ضاعف المُشرَّع العِراقي مبالغ </w:t>
      </w:r>
      <w:r w:rsidR="00662776" w:rsidRPr="00A277A8">
        <w:rPr>
          <w:rFonts w:ascii="Simplified Arabic" w:hAnsi="Simplified Arabic" w:cs="Simplified Arabic"/>
          <w:sz w:val="26"/>
          <w:szCs w:val="26"/>
          <w:rtl/>
          <w:lang w:bidi="ar-IQ"/>
        </w:rPr>
        <w:t>المساحات</w:t>
      </w:r>
      <w:r w:rsidR="004526C7" w:rsidRPr="00A277A8">
        <w:rPr>
          <w:rFonts w:ascii="Simplified Arabic" w:hAnsi="Simplified Arabic" w:cs="Simplified Arabic"/>
          <w:sz w:val="26"/>
          <w:szCs w:val="26"/>
          <w:rtl/>
          <w:lang w:bidi="ar-IQ"/>
        </w:rPr>
        <w:t xml:space="preserve"> الضريبية ضمن البند (1) من المادة (12) من قانون ضريبة الدخل رقم 113 لسنة 1982 المعدل بموجب القسم (2) من امر سلطة الائتلاف المؤقتة (المنحلة) رقم (49) لسنة 2004, مراعاة للظروف الاجتماعية الخاصة بالمكلفين الطبيعيين المقيمين</w:t>
      </w:r>
      <w:r w:rsidR="007665C5" w:rsidRPr="00A277A8">
        <w:rPr>
          <w:rFonts w:ascii="Simplified Arabic" w:hAnsi="Simplified Arabic" w:cs="Simplified Arabic"/>
          <w:sz w:val="26"/>
          <w:szCs w:val="26"/>
          <w:rtl/>
          <w:lang w:bidi="ar-IQ"/>
        </w:rPr>
        <w:t>.</w:t>
      </w:r>
      <w:r w:rsidR="00474076" w:rsidRPr="00A277A8">
        <w:rPr>
          <w:rFonts w:ascii="Simplified Arabic" w:hAnsi="Simplified Arabic" w:cs="Simplified Arabic"/>
          <w:sz w:val="26"/>
          <w:szCs w:val="26"/>
          <w:rtl/>
          <w:lang w:bidi="ar-IQ"/>
        </w:rPr>
        <w:t xml:space="preserve"> </w:t>
      </w:r>
      <w:r w:rsidR="00FA7CDA" w:rsidRPr="00A277A8">
        <w:rPr>
          <w:rFonts w:ascii="Simplified Arabic" w:hAnsi="Simplified Arabic" w:cs="Simplified Arabic"/>
          <w:sz w:val="26"/>
          <w:szCs w:val="26"/>
          <w:rtl/>
          <w:lang w:bidi="ar-IQ"/>
        </w:rPr>
        <w:t>وقد ذكر</w:t>
      </w:r>
      <w:r w:rsidR="00444BEC" w:rsidRPr="00A277A8">
        <w:rPr>
          <w:rFonts w:ascii="Simplified Arabic" w:hAnsi="Simplified Arabic" w:cs="Simplified Arabic"/>
          <w:sz w:val="26"/>
          <w:szCs w:val="26"/>
          <w:rtl/>
          <w:lang w:bidi="ar-IQ"/>
        </w:rPr>
        <w:t xml:space="preserve"> (أحمد</w:t>
      </w:r>
      <w:r w:rsidR="004526C7" w:rsidRPr="00A277A8">
        <w:rPr>
          <w:rFonts w:ascii="Simplified Arabic" w:hAnsi="Simplified Arabic" w:cs="Simplified Arabic"/>
          <w:sz w:val="26"/>
          <w:szCs w:val="26"/>
          <w:rtl/>
          <w:lang w:bidi="ar-IQ"/>
        </w:rPr>
        <w:t>, 2012: 167- 178)</w:t>
      </w:r>
      <w:r w:rsidR="000355E1" w:rsidRPr="00A277A8">
        <w:rPr>
          <w:rFonts w:ascii="Simplified Arabic" w:eastAsia="Times New Roman" w:hAnsi="Simplified Arabic" w:cs="Simplified Arabic"/>
          <w:sz w:val="26"/>
          <w:szCs w:val="26"/>
          <w:rtl/>
          <w:lang w:bidi="ar-IQ"/>
        </w:rPr>
        <w:t xml:space="preserve"> </w:t>
      </w:r>
      <w:r w:rsidR="00B577D7" w:rsidRPr="00A277A8">
        <w:rPr>
          <w:rFonts w:ascii="Simplified Arabic" w:eastAsia="Times New Roman" w:hAnsi="Simplified Arabic" w:cs="Simplified Arabic"/>
          <w:sz w:val="26"/>
          <w:szCs w:val="26"/>
          <w:rtl/>
          <w:lang w:bidi="ar-IQ"/>
        </w:rPr>
        <w:t>عدد</w:t>
      </w:r>
      <w:r w:rsidR="000E5199" w:rsidRPr="00A277A8">
        <w:rPr>
          <w:rFonts w:ascii="Simplified Arabic" w:eastAsia="Times New Roman" w:hAnsi="Simplified Arabic" w:cs="Simplified Arabic"/>
          <w:sz w:val="26"/>
          <w:szCs w:val="26"/>
          <w:rtl/>
          <w:lang w:bidi="ar-IQ"/>
        </w:rPr>
        <w:t>اً</w:t>
      </w:r>
      <w:r w:rsidR="00474076" w:rsidRPr="00A277A8">
        <w:rPr>
          <w:rFonts w:ascii="Simplified Arabic" w:eastAsia="Times New Roman" w:hAnsi="Simplified Arabic" w:cs="Simplified Arabic"/>
          <w:sz w:val="26"/>
          <w:szCs w:val="26"/>
          <w:rtl/>
          <w:lang w:bidi="ar-IQ"/>
        </w:rPr>
        <w:t xml:space="preserve"> </w:t>
      </w:r>
      <w:r w:rsidR="00E24B50" w:rsidRPr="00A277A8">
        <w:rPr>
          <w:rFonts w:ascii="Simplified Arabic" w:eastAsia="Times New Roman" w:hAnsi="Simplified Arabic" w:cs="Simplified Arabic"/>
          <w:sz w:val="26"/>
          <w:szCs w:val="26"/>
          <w:rtl/>
          <w:lang w:bidi="ar-IQ"/>
        </w:rPr>
        <w:t xml:space="preserve">من هذه </w:t>
      </w:r>
      <w:r w:rsidR="004C26AB" w:rsidRPr="00A277A8">
        <w:rPr>
          <w:rFonts w:ascii="Simplified Arabic" w:eastAsia="Times New Roman" w:hAnsi="Simplified Arabic" w:cs="Simplified Arabic"/>
          <w:sz w:val="26"/>
          <w:szCs w:val="26"/>
          <w:rtl/>
          <w:lang w:bidi="ar-IQ"/>
        </w:rPr>
        <w:t>الس</w:t>
      </w:r>
      <w:r w:rsidR="00251272" w:rsidRPr="00A277A8">
        <w:rPr>
          <w:rFonts w:ascii="Simplified Arabic" w:eastAsia="Times New Roman" w:hAnsi="Simplified Arabic" w:cs="Simplified Arabic"/>
          <w:sz w:val="26"/>
          <w:szCs w:val="26"/>
          <w:rtl/>
          <w:lang w:bidi="ar-IQ"/>
        </w:rPr>
        <w:t>م</w:t>
      </w:r>
      <w:r w:rsidR="004C26AB" w:rsidRPr="00A277A8">
        <w:rPr>
          <w:rFonts w:ascii="Simplified Arabic" w:eastAsia="Times New Roman" w:hAnsi="Simplified Arabic" w:cs="Simplified Arabic"/>
          <w:sz w:val="26"/>
          <w:szCs w:val="26"/>
          <w:rtl/>
          <w:lang w:bidi="ar-IQ"/>
        </w:rPr>
        <w:t>احات وهي كالآتي</w:t>
      </w:r>
      <w:r w:rsidR="00251272" w:rsidRPr="00A277A8">
        <w:rPr>
          <w:rFonts w:ascii="Simplified Arabic" w:eastAsia="Times New Roman" w:hAnsi="Simplified Arabic" w:cs="Simplified Arabic"/>
          <w:sz w:val="26"/>
          <w:szCs w:val="26"/>
          <w:rtl/>
          <w:lang w:bidi="ar-IQ"/>
        </w:rPr>
        <w:t>:</w:t>
      </w:r>
    </w:p>
    <w:p w:rsidR="004526C7" w:rsidRPr="00A277A8" w:rsidRDefault="004526C7" w:rsidP="00A277A8">
      <w:pPr>
        <w:numPr>
          <w:ilvl w:val="0"/>
          <w:numId w:val="7"/>
        </w:numPr>
        <w:bidi/>
        <w:spacing w:after="0" w:line="240" w:lineRule="auto"/>
        <w:contextualSpacing/>
        <w:jc w:val="lowKashida"/>
        <w:rPr>
          <w:rFonts w:ascii="Simplified Arabic" w:hAnsi="Simplified Arabic" w:cs="Simplified Arabic"/>
          <w:sz w:val="26"/>
          <w:szCs w:val="26"/>
          <w:lang w:bidi="ar-IQ"/>
        </w:rPr>
      </w:pPr>
      <w:r w:rsidRPr="00A277A8">
        <w:rPr>
          <w:rFonts w:ascii="Simplified Arabic" w:hAnsi="Simplified Arabic" w:cs="Simplified Arabic"/>
          <w:sz w:val="26"/>
          <w:szCs w:val="26"/>
          <w:rtl/>
          <w:lang w:bidi="ar-IQ"/>
        </w:rPr>
        <w:t>سماح المكلف لذاته بما في ذلك المرأة التي لها دخل مستقل وليست ارملة, أو مطلقة مقدار</w:t>
      </w:r>
      <w:r w:rsidR="004C26AB" w:rsidRPr="00A277A8">
        <w:rPr>
          <w:rFonts w:ascii="Simplified Arabic" w:hAnsi="Simplified Arabic" w:cs="Simplified Arabic"/>
          <w:sz w:val="26"/>
          <w:szCs w:val="26"/>
          <w:rtl/>
          <w:lang w:bidi="ar-IQ"/>
        </w:rPr>
        <w:t>ه</w:t>
      </w:r>
      <w:r w:rsidRPr="00A277A8">
        <w:rPr>
          <w:rFonts w:ascii="Simplified Arabic" w:hAnsi="Simplified Arabic" w:cs="Simplified Arabic"/>
          <w:sz w:val="26"/>
          <w:szCs w:val="26"/>
          <w:rtl/>
          <w:lang w:bidi="ar-IQ"/>
        </w:rPr>
        <w:t xml:space="preserve"> (5,000,000)</w:t>
      </w:r>
      <w:r w:rsidR="00BB0302" w:rsidRPr="00A277A8">
        <w:rPr>
          <w:rFonts w:ascii="Simplified Arabic" w:hAnsi="Simplified Arabic" w:cs="Simplified Arabic"/>
          <w:sz w:val="26"/>
          <w:szCs w:val="26"/>
          <w:rtl/>
          <w:lang w:bidi="ar-IQ"/>
        </w:rPr>
        <w:t xml:space="preserve"> خمسة ملايين</w:t>
      </w:r>
      <w:r w:rsidRPr="00A277A8">
        <w:rPr>
          <w:rFonts w:ascii="Simplified Arabic" w:hAnsi="Simplified Arabic" w:cs="Simplified Arabic"/>
          <w:sz w:val="26"/>
          <w:szCs w:val="26"/>
          <w:rtl/>
          <w:lang w:bidi="ar-IQ"/>
        </w:rPr>
        <w:t xml:space="preserve"> دينار</w:t>
      </w:r>
    </w:p>
    <w:p w:rsidR="004526C7" w:rsidRPr="00A277A8" w:rsidRDefault="004526C7" w:rsidP="00A277A8">
      <w:pPr>
        <w:numPr>
          <w:ilvl w:val="0"/>
          <w:numId w:val="7"/>
        </w:numPr>
        <w:bidi/>
        <w:spacing w:after="0" w:line="240" w:lineRule="auto"/>
        <w:contextualSpacing/>
        <w:jc w:val="lowKashida"/>
        <w:rPr>
          <w:rFonts w:ascii="Simplified Arabic" w:hAnsi="Simplified Arabic" w:cs="Simplified Arabic"/>
          <w:sz w:val="26"/>
          <w:szCs w:val="26"/>
          <w:lang w:bidi="ar-IQ"/>
        </w:rPr>
      </w:pPr>
      <w:r w:rsidRPr="00A277A8">
        <w:rPr>
          <w:rFonts w:ascii="Simplified Arabic" w:hAnsi="Simplified Arabic" w:cs="Simplified Arabic"/>
          <w:sz w:val="26"/>
          <w:szCs w:val="26"/>
          <w:rtl/>
          <w:lang w:bidi="ar-IQ"/>
        </w:rPr>
        <w:t xml:space="preserve">سماح بسبب رابطة الزواج </w:t>
      </w:r>
      <w:r w:rsidR="001D008E" w:rsidRPr="00A277A8">
        <w:rPr>
          <w:rFonts w:ascii="Simplified Arabic" w:hAnsi="Simplified Arabic" w:cs="Simplified Arabic"/>
          <w:sz w:val="26"/>
          <w:szCs w:val="26"/>
          <w:rtl/>
          <w:lang w:bidi="ar-IQ"/>
        </w:rPr>
        <w:t xml:space="preserve">إذ </w:t>
      </w:r>
      <w:r w:rsidRPr="00A277A8">
        <w:rPr>
          <w:rFonts w:ascii="Simplified Arabic" w:hAnsi="Simplified Arabic" w:cs="Simplified Arabic"/>
          <w:sz w:val="26"/>
          <w:szCs w:val="26"/>
          <w:rtl/>
          <w:lang w:bidi="ar-IQ"/>
        </w:rPr>
        <w:t xml:space="preserve">يستحق الزوج سماحاً عن زوجته, إذا كانت ربة بيت, أو التي لها دخل وادمج  مع دخل زوجها مقدار (4,000,000) </w:t>
      </w:r>
      <w:r w:rsidR="0074529F" w:rsidRPr="00A277A8">
        <w:rPr>
          <w:rFonts w:ascii="Simplified Arabic" w:hAnsi="Simplified Arabic" w:cs="Simplified Arabic"/>
          <w:sz w:val="26"/>
          <w:szCs w:val="26"/>
          <w:rtl/>
          <w:lang w:bidi="ar-IQ"/>
        </w:rPr>
        <w:t xml:space="preserve">أربعة ملايين </w:t>
      </w:r>
      <w:r w:rsidRPr="00A277A8">
        <w:rPr>
          <w:rFonts w:ascii="Simplified Arabic" w:hAnsi="Simplified Arabic" w:cs="Simplified Arabic"/>
          <w:sz w:val="26"/>
          <w:szCs w:val="26"/>
          <w:rtl/>
          <w:lang w:bidi="ar-IQ"/>
        </w:rPr>
        <w:t>دينار</w:t>
      </w:r>
    </w:p>
    <w:p w:rsidR="004526C7" w:rsidRPr="00A277A8" w:rsidRDefault="002853F8" w:rsidP="00A277A8">
      <w:pPr>
        <w:bidi/>
        <w:spacing w:after="0" w:line="240" w:lineRule="auto"/>
        <w:contextualSpacing/>
        <w:jc w:val="lowKashida"/>
        <w:rPr>
          <w:rFonts w:ascii="Simplified Arabic" w:hAnsi="Simplified Arabic" w:cs="Simplified Arabic"/>
          <w:sz w:val="26"/>
          <w:szCs w:val="26"/>
          <w:lang w:bidi="ar-IQ"/>
        </w:rPr>
      </w:pPr>
      <w:r w:rsidRPr="00A277A8">
        <w:rPr>
          <w:rFonts w:ascii="Simplified Arabic" w:hAnsi="Simplified Arabic" w:cs="Simplified Arabic"/>
          <w:sz w:val="26"/>
          <w:szCs w:val="26"/>
          <w:rtl/>
          <w:lang w:bidi="ar-IQ"/>
        </w:rPr>
        <w:t xml:space="preserve">جـ- </w:t>
      </w:r>
      <w:r w:rsidR="004526C7" w:rsidRPr="00A277A8">
        <w:rPr>
          <w:rFonts w:ascii="Simplified Arabic" w:hAnsi="Simplified Arabic" w:cs="Simplified Arabic"/>
          <w:sz w:val="26"/>
          <w:szCs w:val="26"/>
          <w:rtl/>
          <w:lang w:bidi="ar-IQ"/>
        </w:rPr>
        <w:t xml:space="preserve">سماح المرأة المطلقة, أو الارملة ومقداره (6,400,000) </w:t>
      </w:r>
      <w:r w:rsidR="0074529F" w:rsidRPr="00A277A8">
        <w:rPr>
          <w:rFonts w:ascii="Simplified Arabic" w:hAnsi="Simplified Arabic" w:cs="Simplified Arabic"/>
          <w:sz w:val="26"/>
          <w:szCs w:val="26"/>
          <w:rtl/>
          <w:lang w:bidi="ar-IQ"/>
        </w:rPr>
        <w:t xml:space="preserve">ستة ملايين واربعمائة الف </w:t>
      </w:r>
      <w:r w:rsidR="004526C7" w:rsidRPr="00A277A8">
        <w:rPr>
          <w:rFonts w:ascii="Simplified Arabic" w:hAnsi="Simplified Arabic" w:cs="Simplified Arabic"/>
          <w:sz w:val="26"/>
          <w:szCs w:val="26"/>
          <w:rtl/>
          <w:lang w:bidi="ar-IQ"/>
        </w:rPr>
        <w:t>دينار .</w:t>
      </w:r>
    </w:p>
    <w:p w:rsidR="004526C7" w:rsidRPr="00A277A8" w:rsidRDefault="004526C7" w:rsidP="00A277A8">
      <w:pPr>
        <w:numPr>
          <w:ilvl w:val="0"/>
          <w:numId w:val="9"/>
        </w:numPr>
        <w:bidi/>
        <w:spacing w:after="0" w:line="240" w:lineRule="auto"/>
        <w:contextualSpacing/>
        <w:jc w:val="lowKashida"/>
        <w:rPr>
          <w:rFonts w:ascii="Simplified Arabic" w:hAnsi="Simplified Arabic" w:cs="Simplified Arabic"/>
          <w:sz w:val="26"/>
          <w:szCs w:val="26"/>
          <w:lang w:bidi="ar-IQ"/>
        </w:rPr>
      </w:pPr>
      <w:r w:rsidRPr="00A277A8">
        <w:rPr>
          <w:rFonts w:ascii="Simplified Arabic" w:hAnsi="Simplified Arabic" w:cs="Simplified Arabic"/>
          <w:sz w:val="26"/>
          <w:szCs w:val="26"/>
          <w:rtl/>
          <w:lang w:bidi="ar-IQ"/>
        </w:rPr>
        <w:t xml:space="preserve">يستحق المكلف لذاته سواء كان الاب أم الام التي تعيل اولادها سماحاً عن كل ولد مقداره (400,000) </w:t>
      </w:r>
      <w:r w:rsidR="002932D3" w:rsidRPr="00A277A8">
        <w:rPr>
          <w:rFonts w:ascii="Simplified Arabic" w:hAnsi="Simplified Arabic" w:cs="Simplified Arabic"/>
          <w:sz w:val="26"/>
          <w:szCs w:val="26"/>
          <w:rtl/>
          <w:lang w:bidi="ar-IQ"/>
        </w:rPr>
        <w:t xml:space="preserve">اربعمائة الف </w:t>
      </w:r>
      <w:r w:rsidRPr="00A277A8">
        <w:rPr>
          <w:rFonts w:ascii="Simplified Arabic" w:hAnsi="Simplified Arabic" w:cs="Simplified Arabic"/>
          <w:sz w:val="26"/>
          <w:szCs w:val="26"/>
          <w:rtl/>
          <w:lang w:bidi="ar-IQ"/>
        </w:rPr>
        <w:t>دينار.</w:t>
      </w:r>
    </w:p>
    <w:p w:rsidR="004526C7" w:rsidRPr="00A277A8" w:rsidRDefault="004526C7" w:rsidP="00A277A8">
      <w:pPr>
        <w:bidi/>
        <w:spacing w:after="0" w:line="240" w:lineRule="auto"/>
        <w:jc w:val="lowKashida"/>
        <w:rPr>
          <w:rFonts w:ascii="Simplified Arabic" w:hAnsi="Simplified Arabic" w:cs="Simplified Arabic"/>
          <w:sz w:val="26"/>
          <w:szCs w:val="26"/>
          <w:rtl/>
          <w:lang w:bidi="ar-IQ"/>
        </w:rPr>
      </w:pPr>
      <w:r w:rsidRPr="00A277A8">
        <w:rPr>
          <w:rFonts w:ascii="Simplified Arabic" w:hAnsi="Simplified Arabic" w:cs="Simplified Arabic"/>
          <w:sz w:val="26"/>
          <w:szCs w:val="26"/>
          <w:rtl/>
          <w:lang w:bidi="ar-IQ"/>
        </w:rPr>
        <w:t>ه- مضاعفة السماح الممنوح للمكلف المقيم الذي تجاوز سن الثالثة والستين من العمر وجعل</w:t>
      </w:r>
      <w:r w:rsidR="00BB0F5C" w:rsidRPr="00A277A8">
        <w:rPr>
          <w:rFonts w:ascii="Simplified Arabic" w:hAnsi="Simplified Arabic" w:cs="Simplified Arabic"/>
          <w:sz w:val="26"/>
          <w:szCs w:val="26"/>
          <w:rtl/>
          <w:lang w:bidi="ar-IQ"/>
        </w:rPr>
        <w:t>ه</w:t>
      </w:r>
      <w:r w:rsidRPr="00A277A8">
        <w:rPr>
          <w:rFonts w:ascii="Simplified Arabic" w:hAnsi="Simplified Arabic" w:cs="Simplified Arabic"/>
          <w:sz w:val="26"/>
          <w:szCs w:val="26"/>
          <w:rtl/>
          <w:lang w:bidi="ar-IQ"/>
        </w:rPr>
        <w:t xml:space="preserve"> (600,000) </w:t>
      </w:r>
      <w:r w:rsidR="00EE53E9" w:rsidRPr="00A277A8">
        <w:rPr>
          <w:rFonts w:ascii="Simplified Arabic" w:hAnsi="Simplified Arabic" w:cs="Simplified Arabic"/>
          <w:sz w:val="26"/>
          <w:szCs w:val="26"/>
          <w:rtl/>
          <w:lang w:bidi="ar-IQ"/>
        </w:rPr>
        <w:t xml:space="preserve">ستمائة الف </w:t>
      </w:r>
      <w:r w:rsidRPr="00A277A8">
        <w:rPr>
          <w:rFonts w:ascii="Simplified Arabic" w:hAnsi="Simplified Arabic" w:cs="Simplified Arabic"/>
          <w:sz w:val="26"/>
          <w:szCs w:val="26"/>
          <w:rtl/>
          <w:lang w:bidi="ar-IQ"/>
        </w:rPr>
        <w:t>دينار.</w:t>
      </w:r>
    </w:p>
    <w:p w:rsidR="005448A0" w:rsidRPr="00A277A8" w:rsidRDefault="00BB0F5C" w:rsidP="00A277A8">
      <w:pPr>
        <w:bidi/>
        <w:spacing w:after="0" w:line="240" w:lineRule="auto"/>
        <w:jc w:val="lowKashida"/>
        <w:rPr>
          <w:rFonts w:ascii="Simplified Arabic" w:hAnsi="Simplified Arabic" w:cs="Simplified Arabic"/>
          <w:sz w:val="26"/>
          <w:szCs w:val="26"/>
          <w:rtl/>
          <w:lang w:bidi="ar-IQ"/>
        </w:rPr>
      </w:pPr>
      <w:r w:rsidRPr="00A277A8">
        <w:rPr>
          <w:rFonts w:ascii="Simplified Arabic" w:hAnsi="Simplified Arabic" w:cs="Simplified Arabic"/>
          <w:sz w:val="26"/>
          <w:szCs w:val="26"/>
          <w:rtl/>
          <w:lang w:bidi="ar-IQ"/>
        </w:rPr>
        <w:lastRenderedPageBreak/>
        <w:t xml:space="preserve">اما </w:t>
      </w:r>
      <w:r w:rsidR="000A24C4" w:rsidRPr="00A277A8">
        <w:rPr>
          <w:rFonts w:ascii="Simplified Arabic" w:hAnsi="Simplified Arabic" w:cs="Simplified Arabic"/>
          <w:sz w:val="26"/>
          <w:szCs w:val="26"/>
          <w:rtl/>
          <w:lang w:bidi="ar-IQ"/>
        </w:rPr>
        <w:t>الاعفاءات الضريبية بموجب قانون ضريبة العقار</w:t>
      </w:r>
      <w:r w:rsidR="000355E1" w:rsidRPr="00A277A8">
        <w:rPr>
          <w:rFonts w:ascii="Simplified Arabic" w:hAnsi="Simplified Arabic" w:cs="Simplified Arabic"/>
          <w:sz w:val="26"/>
          <w:szCs w:val="26"/>
          <w:rtl/>
          <w:lang w:bidi="ar-IQ"/>
        </w:rPr>
        <w:t xml:space="preserve"> </w:t>
      </w:r>
      <w:r w:rsidR="0068546B" w:rsidRPr="00A277A8">
        <w:rPr>
          <w:rFonts w:ascii="Simplified Arabic" w:hAnsi="Simplified Arabic" w:cs="Simplified Arabic"/>
          <w:sz w:val="26"/>
          <w:szCs w:val="26"/>
          <w:rtl/>
          <w:lang w:bidi="ar-IQ"/>
        </w:rPr>
        <w:t xml:space="preserve">فقد تضمنت </w:t>
      </w:r>
      <w:r w:rsidR="00EE53E9" w:rsidRPr="00A277A8">
        <w:rPr>
          <w:rFonts w:ascii="Simplified Arabic" w:hAnsi="Simplified Arabic" w:cs="Simplified Arabic"/>
          <w:sz w:val="26"/>
          <w:szCs w:val="26"/>
          <w:rtl/>
          <w:lang w:bidi="ar-IQ"/>
        </w:rPr>
        <w:t>فرض</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الضريبة</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بموجب</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أحكام</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قانون</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ضريبة</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العقار</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العراقي</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 xml:space="preserve">رقم 162 لسنة 1959 </w:t>
      </w:r>
      <w:r w:rsidR="00114EB6" w:rsidRPr="00A277A8">
        <w:rPr>
          <w:rFonts w:ascii="Simplified Arabic" w:hAnsi="Simplified Arabic" w:cs="Simplified Arabic"/>
          <w:sz w:val="26"/>
          <w:szCs w:val="26"/>
          <w:rtl/>
          <w:lang w:bidi="ar-IQ"/>
        </w:rPr>
        <w:t>المعدل</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على</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دخل</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المكلف</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العقاري</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الذي</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يمثل</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مجموع</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الايراد</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السنوي</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الناجم</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عن</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العقارات, والعرصات</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التي</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يملكها</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في</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العراق</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عدا</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دار</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السكن</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العائد</w:t>
      </w:r>
      <w:r w:rsidR="00474076" w:rsidRPr="00A277A8">
        <w:rPr>
          <w:rFonts w:ascii="Simplified Arabic" w:hAnsi="Simplified Arabic" w:cs="Simplified Arabic"/>
          <w:sz w:val="26"/>
          <w:szCs w:val="26"/>
          <w:rtl/>
          <w:lang w:bidi="ar-IQ"/>
        </w:rPr>
        <w:t xml:space="preserve"> </w:t>
      </w:r>
      <w:r w:rsidR="005448A0" w:rsidRPr="00A277A8">
        <w:rPr>
          <w:rFonts w:ascii="Simplified Arabic" w:hAnsi="Simplified Arabic" w:cs="Simplified Arabic"/>
          <w:sz w:val="26"/>
          <w:szCs w:val="26"/>
          <w:rtl/>
          <w:lang w:bidi="ar-IQ"/>
        </w:rPr>
        <w:t>له ( كماش، 2010: 119</w:t>
      </w:r>
      <w:r w:rsidR="00CE6C5D" w:rsidRPr="00A277A8">
        <w:rPr>
          <w:rFonts w:ascii="Simplified Arabic" w:hAnsi="Simplified Arabic" w:cs="Simplified Arabic"/>
          <w:sz w:val="26"/>
          <w:szCs w:val="26"/>
          <w:rtl/>
          <w:lang w:bidi="ar-IQ"/>
        </w:rPr>
        <w:t>).</w:t>
      </w:r>
    </w:p>
    <w:p w:rsidR="00DF45FD" w:rsidRPr="00A277A8" w:rsidRDefault="005448A0" w:rsidP="00A277A8">
      <w:pPr>
        <w:bidi/>
        <w:spacing w:after="0" w:line="240" w:lineRule="auto"/>
        <w:jc w:val="lowKashida"/>
        <w:rPr>
          <w:rFonts w:ascii="Simplified Arabic" w:hAnsi="Simplified Arabic" w:cs="Simplified Arabic"/>
          <w:sz w:val="26"/>
          <w:szCs w:val="26"/>
          <w:rtl/>
          <w:lang w:bidi="ar-IQ"/>
        </w:rPr>
      </w:pPr>
      <w:r w:rsidRPr="00A277A8">
        <w:rPr>
          <w:rFonts w:ascii="Simplified Arabic" w:hAnsi="Simplified Arabic" w:cs="Simplified Arabic"/>
          <w:sz w:val="26"/>
          <w:szCs w:val="26"/>
          <w:rtl/>
          <w:lang w:bidi="ar-IQ"/>
        </w:rPr>
        <w:t>وقد</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اعتمد</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المشرع</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العراقي</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على</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مبدأ</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الاقليمية</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في</w:t>
      </w:r>
      <w:r w:rsidR="000355E1"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سريان</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ضريبة</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العقار</w:t>
      </w:r>
      <w:r w:rsidR="00E319CC" w:rsidRPr="00A277A8">
        <w:rPr>
          <w:rFonts w:ascii="Simplified Arabic" w:hAnsi="Simplified Arabic" w:cs="Simplified Arabic"/>
          <w:sz w:val="26"/>
          <w:szCs w:val="26"/>
          <w:rtl/>
          <w:lang w:bidi="ar-IQ"/>
        </w:rPr>
        <w:t>,</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اذ</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ان</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العقارات</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القائمة</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في</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العراق</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تخضع</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للضريبة</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بصرف</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النظر</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عن</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جنسية</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مالكها. وسواء</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أكانت</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هذه</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العقارات</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مملوكة</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للعراقيين</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أم</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غير</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العراقيين</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دون</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تمييز</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أو</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تفريق</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بسبب</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الاقامة</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أو</w:t>
      </w:r>
      <w:r w:rsidR="00474076" w:rsidRPr="00A277A8">
        <w:rPr>
          <w:rFonts w:ascii="Simplified Arabic" w:hAnsi="Simplified Arabic" w:cs="Simplified Arabic"/>
          <w:sz w:val="26"/>
          <w:szCs w:val="26"/>
          <w:rtl/>
          <w:lang w:bidi="ar-IQ"/>
        </w:rPr>
        <w:t xml:space="preserve"> </w:t>
      </w:r>
      <w:r w:rsidRPr="00A277A8">
        <w:rPr>
          <w:rFonts w:ascii="Simplified Arabic" w:hAnsi="Simplified Arabic" w:cs="Simplified Arabic"/>
          <w:sz w:val="26"/>
          <w:szCs w:val="26"/>
          <w:rtl/>
          <w:lang w:bidi="ar-IQ"/>
        </w:rPr>
        <w:t>الجنسية ( الجنابي،</w:t>
      </w:r>
      <w:r w:rsidR="00D114E2" w:rsidRPr="00A277A8">
        <w:rPr>
          <w:rFonts w:ascii="Simplified Arabic" w:hAnsi="Simplified Arabic" w:cs="Simplified Arabic"/>
          <w:sz w:val="26"/>
          <w:szCs w:val="26"/>
          <w:rtl/>
          <w:lang w:bidi="ar-IQ"/>
        </w:rPr>
        <w:t xml:space="preserve"> 2009: 260 ).</w:t>
      </w:r>
      <w:r w:rsidR="0056437D" w:rsidRPr="00A277A8">
        <w:rPr>
          <w:rFonts w:ascii="Simplified Arabic" w:hAnsi="Simplified Arabic" w:cs="Simplified Arabic"/>
          <w:sz w:val="26"/>
          <w:szCs w:val="26"/>
          <w:rtl/>
          <w:lang w:bidi="ar-IQ"/>
        </w:rPr>
        <w:t>ولعل أهم التعديلات التي طرأت على قانون ضريبة العقار بموجب القسم (6) من الاستراتيجية الضريبية لأمر سلطة الائتلاف المؤقتة رقم (49) لسنة 2004 هي إلغاء ضريبة  العقار الاضافية المفروضة بموجب الفقرة (2) من المادة (2) من قانون</w:t>
      </w:r>
      <w:r w:rsidR="00C330EB" w:rsidRPr="00A277A8">
        <w:rPr>
          <w:rFonts w:ascii="Simplified Arabic" w:hAnsi="Simplified Arabic" w:cs="Simplified Arabic"/>
          <w:sz w:val="26"/>
          <w:szCs w:val="26"/>
          <w:rtl/>
          <w:lang w:bidi="ar-IQ"/>
        </w:rPr>
        <w:t xml:space="preserve"> ضريبة العقار رقم 162 لسنة 1959 المعدل</w:t>
      </w:r>
      <w:r w:rsidR="0056437D" w:rsidRPr="00A277A8">
        <w:rPr>
          <w:rFonts w:ascii="Simplified Arabic" w:hAnsi="Simplified Arabic" w:cs="Simplified Arabic"/>
          <w:sz w:val="26"/>
          <w:szCs w:val="26"/>
          <w:rtl/>
          <w:lang w:bidi="ar-IQ"/>
        </w:rPr>
        <w:t>. إذ اصبحت الضريبة موحدة بنسبة 10% من الايرادات السنوية لجميع الاملاك العقارية بعد تنزيل نسبة 10% من الايرادات العقارية السنوية لأغراض الصيانة والاندثار. وهذا ما يؤكد حرص المشرع على تخفيف العبء الضريبي على المكلفين, وتشجيعهم على الالتزام الضريبي, وتحقيق</w:t>
      </w:r>
      <w:r w:rsidR="00474076" w:rsidRPr="00A277A8">
        <w:rPr>
          <w:rFonts w:ascii="Simplified Arabic" w:hAnsi="Simplified Arabic" w:cs="Simplified Arabic"/>
          <w:sz w:val="26"/>
          <w:szCs w:val="26"/>
          <w:rtl/>
          <w:lang w:bidi="ar-IQ"/>
        </w:rPr>
        <w:t xml:space="preserve"> </w:t>
      </w:r>
      <w:r w:rsidR="0056437D" w:rsidRPr="00A277A8">
        <w:rPr>
          <w:rFonts w:ascii="Simplified Arabic" w:hAnsi="Simplified Arabic" w:cs="Simplified Arabic"/>
          <w:sz w:val="26"/>
          <w:szCs w:val="26"/>
          <w:rtl/>
          <w:lang w:bidi="ar-IQ"/>
        </w:rPr>
        <w:t>مبدأ العدالة عن طريق تجنب الازدواج الضريبي المقصود بقانون ضريبة العقار رقم 162 لسنة 1959 المعدل.</w:t>
      </w:r>
      <w:r w:rsidR="00114EB6" w:rsidRPr="00A277A8">
        <w:rPr>
          <w:rFonts w:ascii="Simplified Arabic" w:eastAsia="Times New Roman" w:hAnsi="Simplified Arabic" w:cs="Simplified Arabic"/>
          <w:sz w:val="26"/>
          <w:szCs w:val="26"/>
          <w:rtl/>
          <w:lang w:bidi="ar-IQ"/>
        </w:rPr>
        <w:t>أخيراً</w:t>
      </w:r>
      <w:r w:rsidR="00474076" w:rsidRPr="00A277A8">
        <w:rPr>
          <w:rFonts w:ascii="Simplified Arabic" w:eastAsia="Times New Roman" w:hAnsi="Simplified Arabic" w:cs="Simplified Arabic"/>
          <w:sz w:val="26"/>
          <w:szCs w:val="26"/>
          <w:rtl/>
          <w:lang w:bidi="ar-IQ"/>
        </w:rPr>
        <w:t xml:space="preserve"> </w:t>
      </w:r>
      <w:r w:rsidR="00DF45FD" w:rsidRPr="00A277A8">
        <w:rPr>
          <w:rFonts w:ascii="Simplified Arabic" w:hAnsi="Simplified Arabic" w:cs="Simplified Arabic"/>
          <w:sz w:val="26"/>
          <w:szCs w:val="26"/>
          <w:rtl/>
          <w:lang w:bidi="ar-IQ"/>
        </w:rPr>
        <w:t xml:space="preserve">ينظم احكام ارباح نقل ملكية العقار القرار رقم 120 المؤرخ في 27/6/ 2002 الذي فرضت بموجبه ضريبة مقطوعة بنسب تصاعدية من قيمة العقار, أو حق التصرف فيه المقدر على وفق أحكام قانون تقدير قيمة العقار, ومنافعه المرقم (85) لسنة 1987 </w:t>
      </w:r>
      <w:r w:rsidR="002E6389" w:rsidRPr="00A277A8">
        <w:rPr>
          <w:rFonts w:ascii="Simplified Arabic" w:hAnsi="Simplified Arabic" w:cs="Simplified Arabic"/>
          <w:sz w:val="26"/>
          <w:szCs w:val="26"/>
          <w:rtl/>
          <w:lang w:bidi="ar-IQ"/>
        </w:rPr>
        <w:t xml:space="preserve">المعدل </w:t>
      </w:r>
      <w:r w:rsidR="00DF45FD" w:rsidRPr="00A277A8">
        <w:rPr>
          <w:rFonts w:ascii="Simplified Arabic" w:hAnsi="Simplified Arabic" w:cs="Simplified Arabic"/>
          <w:sz w:val="26"/>
          <w:szCs w:val="26"/>
          <w:rtl/>
          <w:lang w:bidi="ar-IQ"/>
        </w:rPr>
        <w:t>أو البدل ايهما أكثر (الكعبي, 2008: 85 ). وتحسب</w:t>
      </w:r>
      <w:r w:rsidR="00242C63" w:rsidRPr="00A277A8">
        <w:rPr>
          <w:rFonts w:ascii="Simplified Arabic" w:hAnsi="Simplified Arabic" w:cs="Simplified Arabic"/>
          <w:sz w:val="26"/>
          <w:szCs w:val="26"/>
          <w:rtl/>
          <w:lang w:bidi="ar-IQ"/>
        </w:rPr>
        <w:t xml:space="preserve"> هذه الضريبة</w:t>
      </w:r>
      <w:r w:rsidR="00474076" w:rsidRPr="00A277A8">
        <w:rPr>
          <w:rFonts w:ascii="Simplified Arabic" w:hAnsi="Simplified Arabic" w:cs="Simplified Arabic"/>
          <w:sz w:val="26"/>
          <w:szCs w:val="26"/>
          <w:rtl/>
          <w:lang w:bidi="ar-IQ"/>
        </w:rPr>
        <w:t xml:space="preserve"> </w:t>
      </w:r>
      <w:r w:rsidR="00AC7A98" w:rsidRPr="00A277A8">
        <w:rPr>
          <w:rFonts w:ascii="Simplified Arabic" w:hAnsi="Simplified Arabic" w:cs="Simplified Arabic"/>
          <w:sz w:val="26"/>
          <w:szCs w:val="26"/>
          <w:rtl/>
          <w:lang w:bidi="ar-IQ"/>
        </w:rPr>
        <w:t>على وفق ما يأتي:</w:t>
      </w:r>
    </w:p>
    <w:p w:rsidR="00DF45FD" w:rsidRPr="00A277A8" w:rsidRDefault="00DF45FD" w:rsidP="0075516E">
      <w:pPr>
        <w:numPr>
          <w:ilvl w:val="0"/>
          <w:numId w:val="10"/>
        </w:numPr>
        <w:tabs>
          <w:tab w:val="left" w:pos="281"/>
        </w:tabs>
        <w:bidi/>
        <w:spacing w:after="0" w:line="240" w:lineRule="auto"/>
        <w:ind w:left="-2" w:firstLine="0"/>
        <w:contextualSpacing/>
        <w:jc w:val="lowKashida"/>
        <w:rPr>
          <w:rFonts w:ascii="Simplified Arabic" w:hAnsi="Simplified Arabic" w:cs="Simplified Arabic"/>
          <w:sz w:val="26"/>
          <w:szCs w:val="26"/>
          <w:lang w:bidi="ar-IQ"/>
        </w:rPr>
      </w:pPr>
      <w:r w:rsidRPr="00A277A8">
        <w:rPr>
          <w:rFonts w:ascii="Simplified Arabic" w:hAnsi="Simplified Arabic" w:cs="Simplified Arabic"/>
          <w:sz w:val="26"/>
          <w:szCs w:val="26"/>
          <w:rtl/>
          <w:lang w:bidi="ar-IQ"/>
        </w:rPr>
        <w:t>يعفى من الضريبة أول (20,000,000) عشرين مليون دينار من قيمة العقار المقدرة أو بدله، ويوزع هذا المبلغ على الشركاء على وفق حصصهم اذا كان العقار مملوكا على وجه الشيوع</w:t>
      </w:r>
      <w:r w:rsidR="00242C63" w:rsidRPr="00A277A8">
        <w:rPr>
          <w:rFonts w:ascii="Simplified Arabic" w:hAnsi="Simplified Arabic" w:cs="Simplified Arabic"/>
          <w:sz w:val="26"/>
          <w:szCs w:val="26"/>
          <w:rtl/>
          <w:lang w:bidi="ar-IQ"/>
        </w:rPr>
        <w:t>.</w:t>
      </w:r>
    </w:p>
    <w:p w:rsidR="004328D2" w:rsidRPr="00A277A8" w:rsidRDefault="00DF45FD" w:rsidP="0075516E">
      <w:pPr>
        <w:numPr>
          <w:ilvl w:val="0"/>
          <w:numId w:val="10"/>
        </w:numPr>
        <w:tabs>
          <w:tab w:val="left" w:pos="281"/>
        </w:tabs>
        <w:bidi/>
        <w:spacing w:after="0" w:line="240" w:lineRule="auto"/>
        <w:ind w:left="-2" w:firstLine="0"/>
        <w:contextualSpacing/>
        <w:jc w:val="lowKashida"/>
        <w:rPr>
          <w:rFonts w:ascii="Simplified Arabic" w:hAnsi="Simplified Arabic" w:cs="Simplified Arabic"/>
          <w:sz w:val="26"/>
          <w:szCs w:val="26"/>
          <w:rtl/>
          <w:lang w:bidi="ar-IQ"/>
        </w:rPr>
      </w:pPr>
      <w:r w:rsidRPr="00A277A8">
        <w:rPr>
          <w:rFonts w:ascii="Simplified Arabic" w:hAnsi="Simplified Arabic" w:cs="Simplified Arabic"/>
          <w:sz w:val="26"/>
          <w:szCs w:val="26"/>
          <w:rtl/>
          <w:lang w:bidi="ar-IQ"/>
        </w:rPr>
        <w:t>يخضع الى الضريبة ما زاد على مبلغ الاعفاء المنصوص عليه في الفقرة (1) من هذا البند على وفق النسب الآتية المبينة في الجدول (</w:t>
      </w:r>
      <w:r w:rsidR="006838F4" w:rsidRPr="00A277A8">
        <w:rPr>
          <w:rFonts w:ascii="Simplified Arabic" w:hAnsi="Simplified Arabic" w:cs="Simplified Arabic"/>
          <w:sz w:val="26"/>
          <w:szCs w:val="26"/>
          <w:rtl/>
          <w:lang w:bidi="ar-IQ"/>
        </w:rPr>
        <w:t>1</w:t>
      </w:r>
      <w:r w:rsidRPr="00A277A8">
        <w:rPr>
          <w:rFonts w:ascii="Simplified Arabic" w:hAnsi="Simplified Arabic" w:cs="Simplified Arabic"/>
          <w:sz w:val="26"/>
          <w:szCs w:val="26"/>
          <w:rtl/>
          <w:lang w:bidi="ar-IQ"/>
        </w:rPr>
        <w:t>) الآتي:</w:t>
      </w:r>
    </w:p>
    <w:p w:rsidR="00322941" w:rsidRPr="00A277A8" w:rsidRDefault="00322941" w:rsidP="0075516E">
      <w:pPr>
        <w:tabs>
          <w:tab w:val="left" w:pos="281"/>
        </w:tabs>
        <w:bidi/>
        <w:spacing w:after="0" w:line="240" w:lineRule="auto"/>
        <w:ind w:left="-2"/>
        <w:contextualSpacing/>
        <w:jc w:val="lowKashida"/>
        <w:rPr>
          <w:rFonts w:ascii="Simplified Arabic" w:hAnsi="Simplified Arabic" w:cs="Simplified Arabic"/>
          <w:sz w:val="26"/>
          <w:szCs w:val="26"/>
          <w:rtl/>
          <w:lang w:bidi="ar-IQ"/>
        </w:rPr>
      </w:pPr>
      <w:r w:rsidRPr="00A277A8">
        <w:rPr>
          <w:rFonts w:ascii="Simplified Arabic" w:hAnsi="Simplified Arabic" w:cs="Simplified Arabic"/>
          <w:sz w:val="26"/>
          <w:szCs w:val="26"/>
          <w:rtl/>
          <w:lang w:bidi="ar-IQ"/>
        </w:rPr>
        <w:t xml:space="preserve">  جدول (</w:t>
      </w:r>
      <w:r w:rsidR="00EE0C43" w:rsidRPr="00A277A8">
        <w:rPr>
          <w:rFonts w:ascii="Simplified Arabic" w:hAnsi="Simplified Arabic" w:cs="Simplified Arabic"/>
          <w:sz w:val="26"/>
          <w:szCs w:val="26"/>
          <w:rtl/>
          <w:lang w:bidi="ar-IQ"/>
        </w:rPr>
        <w:t>1</w:t>
      </w:r>
      <w:r w:rsidRPr="00A277A8">
        <w:rPr>
          <w:rFonts w:ascii="Simplified Arabic" w:hAnsi="Simplified Arabic" w:cs="Simplified Arabic"/>
          <w:sz w:val="26"/>
          <w:szCs w:val="26"/>
          <w:rtl/>
          <w:lang w:bidi="ar-IQ"/>
        </w:rPr>
        <w:t>) يوضح النسب التصاعدية لأرباح نقل ملكية العقار على وفق قرار رقم 120 لسنة 2002</w:t>
      </w:r>
    </w:p>
    <w:tbl>
      <w:tblPr>
        <w:tblStyle w:val="TableGrid"/>
        <w:tblpPr w:leftFromText="180" w:rightFromText="180" w:vertAnchor="text" w:horzAnchor="margin" w:tblpXSpec="center" w:tblpY="86"/>
        <w:bidiVisual/>
        <w:tblW w:w="0" w:type="auto"/>
        <w:tblInd w:w="-832" w:type="dxa"/>
        <w:tblLook w:val="04A0" w:firstRow="1" w:lastRow="0" w:firstColumn="1" w:lastColumn="0" w:noHBand="0" w:noVBand="1"/>
      </w:tblPr>
      <w:tblGrid>
        <w:gridCol w:w="7513"/>
        <w:gridCol w:w="1701"/>
      </w:tblGrid>
      <w:tr w:rsidR="004328D2" w:rsidRPr="006257B7" w:rsidTr="009E277D">
        <w:trPr>
          <w:trHeight w:val="254"/>
        </w:trPr>
        <w:tc>
          <w:tcPr>
            <w:tcW w:w="7513" w:type="dxa"/>
            <w:tcBorders>
              <w:top w:val="double" w:sz="4" w:space="0" w:color="auto"/>
              <w:left w:val="double" w:sz="4" w:space="0" w:color="auto"/>
              <w:bottom w:val="double" w:sz="4" w:space="0" w:color="auto"/>
              <w:right w:val="double" w:sz="4" w:space="0" w:color="auto"/>
            </w:tcBorders>
            <w:vAlign w:val="center"/>
          </w:tcPr>
          <w:p w:rsidR="004328D2" w:rsidRPr="006257B7" w:rsidRDefault="004328D2" w:rsidP="004328D2">
            <w:pPr>
              <w:bidi/>
              <w:contextualSpacing/>
              <w:jc w:val="center"/>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حدود الدخل</w:t>
            </w:r>
          </w:p>
        </w:tc>
        <w:tc>
          <w:tcPr>
            <w:tcW w:w="1701" w:type="dxa"/>
            <w:tcBorders>
              <w:top w:val="double" w:sz="4" w:space="0" w:color="auto"/>
              <w:left w:val="double" w:sz="4" w:space="0" w:color="auto"/>
              <w:bottom w:val="double" w:sz="4" w:space="0" w:color="auto"/>
              <w:right w:val="double" w:sz="4" w:space="0" w:color="auto"/>
            </w:tcBorders>
            <w:vAlign w:val="center"/>
          </w:tcPr>
          <w:p w:rsidR="004328D2" w:rsidRPr="006257B7" w:rsidRDefault="004328D2" w:rsidP="004328D2">
            <w:pPr>
              <w:bidi/>
              <w:contextualSpacing/>
              <w:jc w:val="center"/>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سعر الضريبة</w:t>
            </w:r>
          </w:p>
        </w:tc>
      </w:tr>
      <w:tr w:rsidR="004328D2" w:rsidRPr="006257B7" w:rsidTr="009E277D">
        <w:tc>
          <w:tcPr>
            <w:tcW w:w="7513" w:type="dxa"/>
            <w:tcBorders>
              <w:top w:val="double" w:sz="4" w:space="0" w:color="auto"/>
              <w:left w:val="double" w:sz="4" w:space="0" w:color="auto"/>
              <w:bottom w:val="double" w:sz="4" w:space="0" w:color="auto"/>
              <w:right w:val="double" w:sz="4" w:space="0" w:color="auto"/>
            </w:tcBorders>
            <w:vAlign w:val="center"/>
          </w:tcPr>
          <w:p w:rsidR="004328D2" w:rsidRPr="006257B7" w:rsidRDefault="004328D2" w:rsidP="00A91D30">
            <w:pPr>
              <w:bidi/>
              <w:contextualSpacing/>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 xml:space="preserve">لغاية 30,000,000  </w:t>
            </w:r>
            <w:r w:rsidR="00781433" w:rsidRPr="006257B7">
              <w:rPr>
                <w:rFonts w:ascii="Simplified Arabic" w:hAnsi="Simplified Arabic" w:cs="Simplified Arabic"/>
                <w:sz w:val="26"/>
                <w:szCs w:val="26"/>
                <w:rtl/>
                <w:lang w:bidi="ar-IQ"/>
              </w:rPr>
              <w:t xml:space="preserve">ثلاثين مليون </w:t>
            </w:r>
            <w:r w:rsidRPr="006257B7">
              <w:rPr>
                <w:rFonts w:ascii="Simplified Arabic" w:hAnsi="Simplified Arabic" w:cs="Simplified Arabic"/>
                <w:sz w:val="26"/>
                <w:szCs w:val="26"/>
                <w:rtl/>
                <w:lang w:bidi="ar-IQ"/>
              </w:rPr>
              <w:t>دينار</w:t>
            </w:r>
          </w:p>
        </w:tc>
        <w:tc>
          <w:tcPr>
            <w:tcW w:w="1701" w:type="dxa"/>
            <w:tcBorders>
              <w:top w:val="double" w:sz="4" w:space="0" w:color="auto"/>
              <w:left w:val="double" w:sz="4" w:space="0" w:color="auto"/>
              <w:bottom w:val="double" w:sz="4" w:space="0" w:color="auto"/>
              <w:right w:val="double" w:sz="4" w:space="0" w:color="auto"/>
            </w:tcBorders>
            <w:vAlign w:val="center"/>
          </w:tcPr>
          <w:p w:rsidR="004328D2" w:rsidRPr="006257B7" w:rsidRDefault="004328D2" w:rsidP="004328D2">
            <w:pPr>
              <w:bidi/>
              <w:contextualSpacing/>
              <w:jc w:val="center"/>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3%</w:t>
            </w:r>
          </w:p>
        </w:tc>
      </w:tr>
      <w:tr w:rsidR="004328D2" w:rsidRPr="006257B7" w:rsidTr="009E277D">
        <w:tc>
          <w:tcPr>
            <w:tcW w:w="7513" w:type="dxa"/>
            <w:tcBorders>
              <w:top w:val="double" w:sz="4" w:space="0" w:color="auto"/>
              <w:left w:val="double" w:sz="4" w:space="0" w:color="auto"/>
              <w:bottom w:val="double" w:sz="4" w:space="0" w:color="auto"/>
              <w:right w:val="double" w:sz="4" w:space="0" w:color="auto"/>
            </w:tcBorders>
            <w:vAlign w:val="center"/>
          </w:tcPr>
          <w:p w:rsidR="004328D2" w:rsidRPr="006257B7" w:rsidRDefault="004328D2" w:rsidP="009E277D">
            <w:pPr>
              <w:bidi/>
              <w:contextualSpacing/>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 xml:space="preserve">ما زاد على30,000,000 </w:t>
            </w:r>
            <w:r w:rsidR="00781433" w:rsidRPr="006257B7">
              <w:rPr>
                <w:rFonts w:ascii="Simplified Arabic" w:hAnsi="Simplified Arabic" w:cs="Simplified Arabic"/>
                <w:sz w:val="26"/>
                <w:szCs w:val="26"/>
                <w:rtl/>
                <w:lang w:bidi="ar-IQ"/>
              </w:rPr>
              <w:t xml:space="preserve"> ثلاثين مليون </w:t>
            </w:r>
            <w:r w:rsidRPr="006257B7">
              <w:rPr>
                <w:rFonts w:ascii="Simplified Arabic" w:hAnsi="Simplified Arabic" w:cs="Simplified Arabic"/>
                <w:sz w:val="26"/>
                <w:szCs w:val="26"/>
                <w:rtl/>
                <w:lang w:bidi="ar-IQ"/>
              </w:rPr>
              <w:t xml:space="preserve">ولغاية 60,000,000 </w:t>
            </w:r>
            <w:r w:rsidR="009E277D" w:rsidRPr="006257B7">
              <w:rPr>
                <w:rFonts w:ascii="Simplified Arabic" w:hAnsi="Simplified Arabic" w:cs="Simplified Arabic"/>
                <w:sz w:val="26"/>
                <w:szCs w:val="26"/>
                <w:rtl/>
                <w:lang w:bidi="ar-IQ"/>
              </w:rPr>
              <w:t xml:space="preserve"> ستين مليون </w:t>
            </w:r>
            <w:r w:rsidRPr="006257B7">
              <w:rPr>
                <w:rFonts w:ascii="Simplified Arabic" w:hAnsi="Simplified Arabic" w:cs="Simplified Arabic"/>
                <w:sz w:val="26"/>
                <w:szCs w:val="26"/>
                <w:rtl/>
                <w:lang w:bidi="ar-IQ"/>
              </w:rPr>
              <w:t>دينار</w:t>
            </w:r>
          </w:p>
        </w:tc>
        <w:tc>
          <w:tcPr>
            <w:tcW w:w="1701" w:type="dxa"/>
            <w:tcBorders>
              <w:top w:val="double" w:sz="4" w:space="0" w:color="auto"/>
              <w:left w:val="double" w:sz="4" w:space="0" w:color="auto"/>
              <w:bottom w:val="double" w:sz="4" w:space="0" w:color="auto"/>
              <w:right w:val="double" w:sz="4" w:space="0" w:color="auto"/>
            </w:tcBorders>
            <w:vAlign w:val="center"/>
          </w:tcPr>
          <w:p w:rsidR="004328D2" w:rsidRPr="006257B7" w:rsidRDefault="004328D2" w:rsidP="004328D2">
            <w:pPr>
              <w:bidi/>
              <w:contextualSpacing/>
              <w:jc w:val="center"/>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4%</w:t>
            </w:r>
          </w:p>
        </w:tc>
      </w:tr>
      <w:tr w:rsidR="004328D2" w:rsidRPr="006257B7" w:rsidTr="009E277D">
        <w:tc>
          <w:tcPr>
            <w:tcW w:w="7513" w:type="dxa"/>
            <w:tcBorders>
              <w:top w:val="double" w:sz="4" w:space="0" w:color="auto"/>
              <w:left w:val="double" w:sz="4" w:space="0" w:color="auto"/>
              <w:bottom w:val="double" w:sz="4" w:space="0" w:color="auto"/>
              <w:right w:val="double" w:sz="4" w:space="0" w:color="auto"/>
            </w:tcBorders>
            <w:vAlign w:val="center"/>
          </w:tcPr>
          <w:p w:rsidR="004328D2" w:rsidRPr="006257B7" w:rsidRDefault="004328D2" w:rsidP="009E277D">
            <w:pPr>
              <w:bidi/>
              <w:contextualSpacing/>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 xml:space="preserve">ما زاد على 60,000,000 </w:t>
            </w:r>
            <w:r w:rsidR="009E277D" w:rsidRPr="006257B7">
              <w:rPr>
                <w:rFonts w:ascii="Simplified Arabic" w:hAnsi="Simplified Arabic" w:cs="Simplified Arabic"/>
                <w:sz w:val="26"/>
                <w:szCs w:val="26"/>
                <w:rtl/>
                <w:lang w:bidi="ar-IQ"/>
              </w:rPr>
              <w:t xml:space="preserve"> ستين مليون </w:t>
            </w:r>
            <w:r w:rsidRPr="006257B7">
              <w:rPr>
                <w:rFonts w:ascii="Simplified Arabic" w:hAnsi="Simplified Arabic" w:cs="Simplified Arabic"/>
                <w:sz w:val="26"/>
                <w:szCs w:val="26"/>
                <w:rtl/>
                <w:lang w:bidi="ar-IQ"/>
              </w:rPr>
              <w:t>ولغاية 90,000,000</w:t>
            </w:r>
            <w:r w:rsidR="009E277D" w:rsidRPr="006257B7">
              <w:rPr>
                <w:rFonts w:ascii="Simplified Arabic" w:hAnsi="Simplified Arabic" w:cs="Simplified Arabic"/>
                <w:sz w:val="26"/>
                <w:szCs w:val="26"/>
                <w:rtl/>
                <w:lang w:bidi="ar-IQ"/>
              </w:rPr>
              <w:t xml:space="preserve"> تسعين مليون</w:t>
            </w:r>
            <w:r w:rsidRPr="006257B7">
              <w:rPr>
                <w:rFonts w:ascii="Simplified Arabic" w:hAnsi="Simplified Arabic" w:cs="Simplified Arabic"/>
                <w:sz w:val="26"/>
                <w:szCs w:val="26"/>
                <w:rtl/>
                <w:lang w:bidi="ar-IQ"/>
              </w:rPr>
              <w:t xml:space="preserve"> دينار</w:t>
            </w:r>
          </w:p>
        </w:tc>
        <w:tc>
          <w:tcPr>
            <w:tcW w:w="1701" w:type="dxa"/>
            <w:tcBorders>
              <w:top w:val="double" w:sz="4" w:space="0" w:color="auto"/>
              <w:left w:val="double" w:sz="4" w:space="0" w:color="auto"/>
              <w:bottom w:val="double" w:sz="4" w:space="0" w:color="auto"/>
              <w:right w:val="double" w:sz="4" w:space="0" w:color="auto"/>
            </w:tcBorders>
            <w:vAlign w:val="center"/>
          </w:tcPr>
          <w:p w:rsidR="004328D2" w:rsidRPr="006257B7" w:rsidRDefault="004328D2" w:rsidP="004328D2">
            <w:pPr>
              <w:bidi/>
              <w:contextualSpacing/>
              <w:jc w:val="center"/>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5%</w:t>
            </w:r>
          </w:p>
        </w:tc>
      </w:tr>
      <w:tr w:rsidR="004328D2" w:rsidRPr="006257B7" w:rsidTr="009E277D">
        <w:tc>
          <w:tcPr>
            <w:tcW w:w="7513" w:type="dxa"/>
            <w:tcBorders>
              <w:top w:val="double" w:sz="4" w:space="0" w:color="auto"/>
              <w:left w:val="double" w:sz="4" w:space="0" w:color="auto"/>
              <w:bottom w:val="double" w:sz="4" w:space="0" w:color="auto"/>
              <w:right w:val="double" w:sz="4" w:space="0" w:color="auto"/>
            </w:tcBorders>
            <w:vAlign w:val="center"/>
          </w:tcPr>
          <w:p w:rsidR="004328D2" w:rsidRPr="006257B7" w:rsidRDefault="004328D2" w:rsidP="009E277D">
            <w:pPr>
              <w:bidi/>
              <w:contextualSpacing/>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ما زاد</w:t>
            </w:r>
            <w:r w:rsidR="009E277D" w:rsidRPr="006257B7">
              <w:rPr>
                <w:rFonts w:ascii="Simplified Arabic" w:hAnsi="Simplified Arabic" w:cs="Simplified Arabic"/>
                <w:sz w:val="26"/>
                <w:szCs w:val="26"/>
                <w:rtl/>
                <w:lang w:bidi="ar-IQ"/>
              </w:rPr>
              <w:t xml:space="preserve"> على 90,000,000  تسعين مليون</w:t>
            </w:r>
            <w:r w:rsidRPr="006257B7">
              <w:rPr>
                <w:rFonts w:ascii="Simplified Arabic" w:hAnsi="Simplified Arabic" w:cs="Simplified Arabic"/>
                <w:sz w:val="26"/>
                <w:szCs w:val="26"/>
                <w:rtl/>
                <w:lang w:bidi="ar-IQ"/>
              </w:rPr>
              <w:t xml:space="preserve"> دينار</w:t>
            </w:r>
          </w:p>
        </w:tc>
        <w:tc>
          <w:tcPr>
            <w:tcW w:w="1701" w:type="dxa"/>
            <w:tcBorders>
              <w:top w:val="double" w:sz="4" w:space="0" w:color="auto"/>
              <w:left w:val="double" w:sz="4" w:space="0" w:color="auto"/>
              <w:bottom w:val="double" w:sz="4" w:space="0" w:color="auto"/>
              <w:right w:val="double" w:sz="4" w:space="0" w:color="auto"/>
            </w:tcBorders>
            <w:vAlign w:val="center"/>
          </w:tcPr>
          <w:p w:rsidR="004328D2" w:rsidRPr="006257B7" w:rsidRDefault="004328D2" w:rsidP="004328D2">
            <w:pPr>
              <w:bidi/>
              <w:contextualSpacing/>
              <w:jc w:val="center"/>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6%</w:t>
            </w:r>
          </w:p>
        </w:tc>
      </w:tr>
    </w:tbl>
    <w:p w:rsidR="004328D2" w:rsidRDefault="00322941" w:rsidP="00651A2F">
      <w:pPr>
        <w:bidi/>
        <w:spacing w:line="240" w:lineRule="auto"/>
        <w:contextualSpacing/>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الجدول من اعداد الباحث</w:t>
      </w:r>
      <w:r w:rsidR="00F172C7" w:rsidRPr="006257B7">
        <w:rPr>
          <w:rFonts w:ascii="Simplified Arabic" w:hAnsi="Simplified Arabic" w:cs="Simplified Arabic"/>
          <w:sz w:val="26"/>
          <w:szCs w:val="26"/>
          <w:rtl/>
          <w:lang w:bidi="ar-IQ"/>
        </w:rPr>
        <w:t>ين</w:t>
      </w:r>
      <w:r w:rsidRPr="006257B7">
        <w:rPr>
          <w:rFonts w:ascii="Simplified Arabic" w:hAnsi="Simplified Arabic" w:cs="Simplified Arabic"/>
          <w:sz w:val="26"/>
          <w:szCs w:val="26"/>
          <w:rtl/>
          <w:lang w:bidi="ar-IQ"/>
        </w:rPr>
        <w:t xml:space="preserve"> ( المصدر: الوقائع العراقية عدد 3938 في 8/7/2002)</w:t>
      </w:r>
    </w:p>
    <w:p w:rsidR="00BD613A" w:rsidRDefault="00F03092" w:rsidP="00BD613A">
      <w:pPr>
        <w:bidi/>
        <w:spacing w:line="240" w:lineRule="auto"/>
        <w:contextualSpacing/>
        <w:jc w:val="lowKashida"/>
        <w:rPr>
          <w:rFonts w:ascii="Simplified Arabic" w:hAnsi="Simplified Arabic" w:cs="Simplified Arabic"/>
          <w:sz w:val="26"/>
          <w:szCs w:val="26"/>
          <w:rtl/>
        </w:rPr>
      </w:pPr>
      <w:r w:rsidRPr="00BD613A">
        <w:rPr>
          <w:rFonts w:ascii="Simplified Arabic" w:hAnsi="Simplified Arabic" w:cs="Simplified Arabic"/>
          <w:b/>
          <w:bCs/>
          <w:sz w:val="26"/>
          <w:szCs w:val="26"/>
          <w:rtl/>
          <w:lang w:bidi="ar-IQ"/>
        </w:rPr>
        <w:t>3</w:t>
      </w:r>
      <w:r w:rsidR="00A50794" w:rsidRPr="00BD613A">
        <w:rPr>
          <w:rFonts w:ascii="Simplified Arabic" w:hAnsi="Simplified Arabic" w:cs="Simplified Arabic"/>
          <w:b/>
          <w:bCs/>
          <w:sz w:val="26"/>
          <w:szCs w:val="26"/>
          <w:rtl/>
          <w:lang w:bidi="ar-IQ"/>
        </w:rPr>
        <w:t xml:space="preserve">-1-التهرب الضريبي </w:t>
      </w:r>
      <w:r w:rsidR="009C50B4" w:rsidRPr="00BD613A">
        <w:rPr>
          <w:rFonts w:ascii="Simplified Arabic" w:hAnsi="Simplified Arabic" w:cs="Simplified Arabic"/>
          <w:b/>
          <w:bCs/>
          <w:sz w:val="26"/>
          <w:szCs w:val="26"/>
          <w:rtl/>
          <w:lang w:bidi="ar-IQ"/>
        </w:rPr>
        <w:t>و</w:t>
      </w:r>
      <w:r w:rsidR="00A50794" w:rsidRPr="00BD613A">
        <w:rPr>
          <w:rFonts w:ascii="Simplified Arabic" w:hAnsi="Simplified Arabic" w:cs="Simplified Arabic"/>
          <w:b/>
          <w:bCs/>
          <w:sz w:val="26"/>
          <w:szCs w:val="26"/>
          <w:rtl/>
          <w:lang w:bidi="ar-IQ"/>
        </w:rPr>
        <w:t>أسبابه</w:t>
      </w:r>
      <w:r w:rsidR="009064D1" w:rsidRPr="00BD613A">
        <w:rPr>
          <w:rFonts w:ascii="Simplified Arabic" w:hAnsi="Simplified Arabic" w:cs="Simplified Arabic"/>
          <w:b/>
          <w:bCs/>
          <w:sz w:val="26"/>
          <w:szCs w:val="26"/>
          <w:rtl/>
          <w:lang w:bidi="ar-IQ"/>
        </w:rPr>
        <w:t>ُ</w:t>
      </w:r>
    </w:p>
    <w:p w:rsidR="003E1564" w:rsidRPr="006257B7" w:rsidRDefault="00D81CA2" w:rsidP="00BD613A">
      <w:pPr>
        <w:bidi/>
        <w:spacing w:line="240" w:lineRule="auto"/>
        <w:contextualSpacing/>
        <w:jc w:val="lowKashida"/>
        <w:rPr>
          <w:rFonts w:ascii="Simplified Arabic" w:hAnsi="Simplified Arabic" w:cs="Simplified Arabic"/>
          <w:sz w:val="26"/>
          <w:szCs w:val="26"/>
          <w:rtl/>
        </w:rPr>
      </w:pPr>
      <w:r w:rsidRPr="006257B7">
        <w:rPr>
          <w:rFonts w:ascii="Simplified Arabic" w:hAnsi="Simplified Arabic" w:cs="Simplified Arabic"/>
          <w:sz w:val="26"/>
          <w:szCs w:val="26"/>
          <w:rtl/>
        </w:rPr>
        <w:t xml:space="preserve">يعد التهرب الضريبي احد حقائق الحياة الاقتصادية المعاصرة, والتهرب معروف في الدول المتقدمة والنامية على حد سواء, ويشمل المجتمع على </w:t>
      </w:r>
      <w:r w:rsidR="00662776" w:rsidRPr="006257B7">
        <w:rPr>
          <w:rFonts w:ascii="Simplified Arabic" w:hAnsi="Simplified Arabic" w:cs="Simplified Arabic"/>
          <w:sz w:val="26"/>
          <w:szCs w:val="26"/>
          <w:rtl/>
        </w:rPr>
        <w:t>اختلاف</w:t>
      </w:r>
      <w:r w:rsidR="00474076" w:rsidRPr="006257B7">
        <w:rPr>
          <w:rFonts w:ascii="Simplified Arabic" w:hAnsi="Simplified Arabic" w:cs="Simplified Arabic"/>
          <w:sz w:val="26"/>
          <w:szCs w:val="26"/>
          <w:rtl/>
        </w:rPr>
        <w:t xml:space="preserve"> </w:t>
      </w:r>
      <w:r w:rsidR="00385253" w:rsidRPr="006257B7">
        <w:rPr>
          <w:rFonts w:ascii="Simplified Arabic" w:hAnsi="Simplified Arabic" w:cs="Simplified Arabic"/>
          <w:sz w:val="26"/>
          <w:szCs w:val="26"/>
          <w:rtl/>
        </w:rPr>
        <w:t>طبقاته</w:t>
      </w:r>
      <w:r w:rsidRPr="006257B7">
        <w:rPr>
          <w:rFonts w:ascii="Simplified Arabic" w:hAnsi="Simplified Arabic" w:cs="Simplified Arabic"/>
          <w:sz w:val="26"/>
          <w:szCs w:val="26"/>
          <w:rtl/>
        </w:rPr>
        <w:t>, وثقافاتها, وتزداد حدته في الدول النامية أكثر من المتقدمة التي يتمتع أفرادها بوعي ضريبي عال (كتانة: 1998: 201).</w:t>
      </w:r>
      <w:r w:rsidR="006257B7" w:rsidRPr="006257B7">
        <w:rPr>
          <w:rFonts w:ascii="Simplified Arabic" w:hAnsi="Simplified Arabic" w:cs="Simplified Arabic"/>
          <w:sz w:val="26"/>
          <w:szCs w:val="26"/>
          <w:rtl/>
        </w:rPr>
        <w:t xml:space="preserve"> </w:t>
      </w:r>
      <w:r w:rsidR="00525CEB" w:rsidRPr="006257B7">
        <w:rPr>
          <w:rFonts w:ascii="Simplified Arabic" w:hAnsi="Simplified Arabic" w:cs="Simplified Arabic"/>
          <w:sz w:val="26"/>
          <w:szCs w:val="26"/>
          <w:rtl/>
        </w:rPr>
        <w:t xml:space="preserve">وقد عرف (الكعبي, </w:t>
      </w:r>
      <w:r w:rsidR="006257B7" w:rsidRPr="006257B7">
        <w:rPr>
          <w:rFonts w:ascii="Simplified Arabic" w:hAnsi="Simplified Arabic" w:cs="Simplified Arabic"/>
          <w:sz w:val="26"/>
          <w:szCs w:val="26"/>
          <w:rtl/>
        </w:rPr>
        <w:t xml:space="preserve">2008: 12) التهرب الضريبي </w:t>
      </w:r>
      <w:r w:rsidR="006257B7" w:rsidRPr="006257B7">
        <w:rPr>
          <w:rFonts w:ascii="Simplified Arabic" w:hAnsi="Simplified Arabic" w:cs="Simplified Arabic"/>
          <w:sz w:val="26"/>
          <w:szCs w:val="26"/>
          <w:rtl/>
        </w:rPr>
        <w:lastRenderedPageBreak/>
        <w:t>بأنه "</w:t>
      </w:r>
      <w:r w:rsidR="009C2267" w:rsidRPr="006257B7">
        <w:rPr>
          <w:rFonts w:ascii="Simplified Arabic" w:hAnsi="Simplified Arabic" w:cs="Simplified Arabic"/>
          <w:sz w:val="26"/>
          <w:szCs w:val="26"/>
          <w:rtl/>
        </w:rPr>
        <w:t>محاولة المكلفين</w:t>
      </w:r>
      <w:r w:rsidR="0002558F" w:rsidRPr="006257B7">
        <w:rPr>
          <w:rFonts w:ascii="Simplified Arabic" w:hAnsi="Simplified Arabic" w:cs="Simplified Arabic"/>
          <w:sz w:val="26"/>
          <w:szCs w:val="26"/>
          <w:rtl/>
        </w:rPr>
        <w:t xml:space="preserve"> الخاضعين للضريبة بعدم دفع الضريبة</w:t>
      </w:r>
      <w:r w:rsidR="00CE21A5" w:rsidRPr="006257B7">
        <w:rPr>
          <w:rFonts w:ascii="Simplified Arabic" w:hAnsi="Simplified Arabic" w:cs="Simplified Arabic"/>
          <w:sz w:val="26"/>
          <w:szCs w:val="26"/>
          <w:rtl/>
        </w:rPr>
        <w:t>,</w:t>
      </w:r>
      <w:r w:rsidR="0002558F" w:rsidRPr="006257B7">
        <w:rPr>
          <w:rFonts w:ascii="Simplified Arabic" w:hAnsi="Simplified Arabic" w:cs="Simplified Arabic"/>
          <w:sz w:val="26"/>
          <w:szCs w:val="26"/>
          <w:rtl/>
        </w:rPr>
        <w:t xml:space="preserve"> أو تقليلها</w:t>
      </w:r>
      <w:r w:rsidR="00CE21A5" w:rsidRPr="006257B7">
        <w:rPr>
          <w:rFonts w:ascii="Simplified Arabic" w:hAnsi="Simplified Arabic" w:cs="Simplified Arabic"/>
          <w:sz w:val="26"/>
          <w:szCs w:val="26"/>
          <w:rtl/>
        </w:rPr>
        <w:t>, وذلك عن طريق تقديم معلومات ناقصة</w:t>
      </w:r>
      <w:r w:rsidR="006257B7" w:rsidRPr="006257B7">
        <w:rPr>
          <w:rFonts w:ascii="Simplified Arabic" w:hAnsi="Simplified Arabic" w:cs="Simplified Arabic"/>
          <w:sz w:val="26"/>
          <w:szCs w:val="26"/>
          <w:rtl/>
        </w:rPr>
        <w:t>"</w:t>
      </w:r>
      <w:r w:rsidR="00CE21A5"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ومن</w:t>
      </w:r>
      <w:r w:rsidR="00D7068E" w:rsidRPr="006257B7">
        <w:rPr>
          <w:rFonts w:ascii="Simplified Arabic" w:hAnsi="Simplified Arabic" w:cs="Simplified Arabic"/>
          <w:sz w:val="26"/>
          <w:szCs w:val="26"/>
          <w:rtl/>
        </w:rPr>
        <w:t xml:space="preserve"> أهم</w:t>
      </w:r>
      <w:r w:rsidRPr="006257B7">
        <w:rPr>
          <w:rFonts w:ascii="Simplified Arabic" w:hAnsi="Simplified Arabic" w:cs="Simplified Arabic"/>
          <w:sz w:val="26"/>
          <w:szCs w:val="26"/>
          <w:rtl/>
        </w:rPr>
        <w:t xml:space="preserve"> أسباب التهرب الضريبي</w:t>
      </w:r>
      <w:r w:rsidR="00D7068E" w:rsidRPr="006257B7">
        <w:rPr>
          <w:rFonts w:ascii="Simplified Arabic" w:hAnsi="Simplified Arabic" w:cs="Simplified Arabic"/>
          <w:sz w:val="26"/>
          <w:szCs w:val="26"/>
          <w:rtl/>
        </w:rPr>
        <w:t xml:space="preserve"> ما يأتي:</w:t>
      </w:r>
    </w:p>
    <w:p w:rsidR="0019029F" w:rsidRPr="006257B7" w:rsidRDefault="0019029F" w:rsidP="0075516E">
      <w:pPr>
        <w:bidi/>
        <w:spacing w:line="240" w:lineRule="auto"/>
        <w:jc w:val="lowKashida"/>
        <w:rPr>
          <w:rFonts w:ascii="Simplified Arabic" w:hAnsi="Simplified Arabic" w:cs="Simplified Arabic"/>
          <w:sz w:val="26"/>
          <w:szCs w:val="26"/>
          <w:rtl/>
        </w:rPr>
      </w:pPr>
      <w:r w:rsidRPr="006257B7">
        <w:rPr>
          <w:rFonts w:ascii="Simplified Arabic" w:hAnsi="Simplified Arabic" w:cs="Simplified Arabic"/>
          <w:sz w:val="26"/>
          <w:szCs w:val="26"/>
          <w:rtl/>
        </w:rPr>
        <w:t>1-</w:t>
      </w:r>
      <w:r w:rsidRPr="006257B7">
        <w:rPr>
          <w:rFonts w:ascii="Simplified Arabic" w:hAnsi="Simplified Arabic" w:cs="Simplified Arabic"/>
          <w:b/>
          <w:bCs/>
          <w:sz w:val="26"/>
          <w:szCs w:val="26"/>
          <w:rtl/>
        </w:rPr>
        <w:t>الاسباب التشريعية</w:t>
      </w:r>
      <w:r w:rsidRPr="006257B7">
        <w:rPr>
          <w:rFonts w:ascii="Simplified Arabic" w:hAnsi="Simplified Arabic" w:cs="Simplified Arabic"/>
          <w:sz w:val="26"/>
          <w:szCs w:val="26"/>
          <w:rtl/>
        </w:rPr>
        <w:t xml:space="preserve">: </w:t>
      </w:r>
      <w:r w:rsidR="003E2253" w:rsidRPr="006257B7">
        <w:rPr>
          <w:rFonts w:ascii="Simplified Arabic" w:hAnsi="Simplified Arabic" w:cs="Simplified Arabic"/>
          <w:sz w:val="26"/>
          <w:szCs w:val="26"/>
          <w:rtl/>
        </w:rPr>
        <w:t xml:space="preserve">تُعد </w:t>
      </w:r>
      <w:r w:rsidRPr="006257B7">
        <w:rPr>
          <w:rFonts w:ascii="Simplified Arabic" w:hAnsi="Simplified Arabic" w:cs="Simplified Arabic"/>
          <w:sz w:val="26"/>
          <w:szCs w:val="26"/>
          <w:rtl/>
        </w:rPr>
        <w:t>التشريعات الضريبية هي الأساس الذي يحدد فرض الضريبة على المكلفين وانواع الدخول</w:t>
      </w:r>
      <w:r w:rsidR="00474076" w:rsidRPr="006257B7">
        <w:rPr>
          <w:rFonts w:ascii="Simplified Arabic" w:hAnsi="Simplified Arabic" w:cs="Simplified Arabic"/>
          <w:sz w:val="26"/>
          <w:szCs w:val="26"/>
          <w:rtl/>
        </w:rPr>
        <w:t xml:space="preserve"> </w:t>
      </w:r>
      <w:r w:rsidR="002E06C8" w:rsidRPr="006257B7">
        <w:rPr>
          <w:rFonts w:ascii="Simplified Arabic" w:hAnsi="Simplified Arabic" w:cs="Simplified Arabic"/>
          <w:sz w:val="26"/>
          <w:szCs w:val="26"/>
          <w:rtl/>
        </w:rPr>
        <w:t>الخاضعة</w:t>
      </w:r>
      <w:r w:rsidR="00474076" w:rsidRPr="006257B7">
        <w:rPr>
          <w:rFonts w:ascii="Simplified Arabic" w:hAnsi="Simplified Arabic" w:cs="Simplified Arabic"/>
          <w:sz w:val="26"/>
          <w:szCs w:val="26"/>
          <w:rtl/>
        </w:rPr>
        <w:t xml:space="preserve"> </w:t>
      </w:r>
      <w:r w:rsidR="002E06C8" w:rsidRPr="006257B7">
        <w:rPr>
          <w:rFonts w:ascii="Simplified Arabic" w:hAnsi="Simplified Arabic" w:cs="Simplified Arabic"/>
          <w:sz w:val="26"/>
          <w:szCs w:val="26"/>
          <w:rtl/>
        </w:rPr>
        <w:t>للضريبة</w:t>
      </w:r>
      <w:r w:rsidRPr="006257B7">
        <w:rPr>
          <w:rFonts w:ascii="Simplified Arabic" w:hAnsi="Simplified Arabic" w:cs="Simplified Arabic"/>
          <w:sz w:val="26"/>
          <w:szCs w:val="26"/>
          <w:rtl/>
        </w:rPr>
        <w:t xml:space="preserve">, إذ لا ضريبة </w:t>
      </w:r>
      <w:r w:rsidR="00D7068E" w:rsidRPr="006257B7">
        <w:rPr>
          <w:rFonts w:ascii="Simplified Arabic" w:hAnsi="Simplified Arabic" w:cs="Simplified Arabic"/>
          <w:sz w:val="26"/>
          <w:szCs w:val="26"/>
          <w:rtl/>
        </w:rPr>
        <w:t>إ</w:t>
      </w:r>
      <w:r w:rsidR="00662776" w:rsidRPr="006257B7">
        <w:rPr>
          <w:rFonts w:ascii="Simplified Arabic" w:hAnsi="Simplified Arabic" w:cs="Simplified Arabic"/>
          <w:sz w:val="26"/>
          <w:szCs w:val="26"/>
          <w:rtl/>
        </w:rPr>
        <w:t>لا</w:t>
      </w:r>
      <w:r w:rsidRPr="006257B7">
        <w:rPr>
          <w:rFonts w:ascii="Simplified Arabic" w:hAnsi="Simplified Arabic" w:cs="Simplified Arabic"/>
          <w:sz w:val="26"/>
          <w:szCs w:val="26"/>
          <w:rtl/>
        </w:rPr>
        <w:t xml:space="preserve"> بنص. لذا نجد أن هنالك أسباب تشريعية كثيرة يمكن ان تولد حا</w:t>
      </w:r>
      <w:r w:rsidR="00C76CF7" w:rsidRPr="006257B7">
        <w:rPr>
          <w:rFonts w:ascii="Simplified Arabic" w:hAnsi="Simplified Arabic" w:cs="Simplified Arabic"/>
          <w:sz w:val="26"/>
          <w:szCs w:val="26"/>
          <w:rtl/>
        </w:rPr>
        <w:t>لة التهرب الضريبي, أو تساعد في ا</w:t>
      </w:r>
      <w:r w:rsidRPr="006257B7">
        <w:rPr>
          <w:rFonts w:ascii="Simplified Arabic" w:hAnsi="Simplified Arabic" w:cs="Simplified Arabic"/>
          <w:sz w:val="26"/>
          <w:szCs w:val="26"/>
          <w:rtl/>
        </w:rPr>
        <w:t>تساعها ( الراوي، 2008: 24) وهي كالاتي:</w:t>
      </w:r>
    </w:p>
    <w:p w:rsidR="00FC1E91" w:rsidRPr="006257B7" w:rsidRDefault="0019029F" w:rsidP="00F01878">
      <w:pPr>
        <w:bidi/>
        <w:spacing w:line="240" w:lineRule="auto"/>
        <w:jc w:val="lowKashida"/>
        <w:rPr>
          <w:rFonts w:ascii="Simplified Arabic" w:hAnsi="Simplified Arabic" w:cs="Simplified Arabic"/>
          <w:sz w:val="26"/>
          <w:szCs w:val="26"/>
          <w:rtl/>
        </w:rPr>
      </w:pPr>
      <w:r w:rsidRPr="006257B7">
        <w:rPr>
          <w:rFonts w:ascii="Simplified Arabic" w:hAnsi="Simplified Arabic" w:cs="Simplified Arabic"/>
          <w:b/>
          <w:bCs/>
          <w:sz w:val="26"/>
          <w:szCs w:val="26"/>
          <w:rtl/>
        </w:rPr>
        <w:t xml:space="preserve">أ-عدم وضوح النص التشريعي الضريبي: </w:t>
      </w:r>
      <w:r w:rsidRPr="006257B7">
        <w:rPr>
          <w:rFonts w:ascii="Simplified Arabic" w:hAnsi="Simplified Arabic" w:cs="Simplified Arabic"/>
          <w:sz w:val="26"/>
          <w:szCs w:val="26"/>
          <w:rtl/>
        </w:rPr>
        <w:t>ان عمومية التشريع وتعديله باستمرار, وما ي</w:t>
      </w:r>
      <w:r w:rsidR="00D13868" w:rsidRPr="006257B7">
        <w:rPr>
          <w:rFonts w:ascii="Simplified Arabic" w:hAnsi="Simplified Arabic" w:cs="Simplified Arabic"/>
          <w:sz w:val="26"/>
          <w:szCs w:val="26"/>
          <w:rtl/>
        </w:rPr>
        <w:t>ترتب على ذلك من غموض, وعدم دقة</w:t>
      </w:r>
      <w:r w:rsidRPr="006257B7">
        <w:rPr>
          <w:rFonts w:ascii="Simplified Arabic" w:hAnsi="Simplified Arabic" w:cs="Simplified Arabic"/>
          <w:sz w:val="26"/>
          <w:szCs w:val="26"/>
          <w:rtl/>
        </w:rPr>
        <w:t>, وصعوبة في الفهم</w:t>
      </w:r>
      <w:r w:rsidR="00474076" w:rsidRPr="006257B7">
        <w:rPr>
          <w:rFonts w:ascii="Simplified Arabic" w:hAnsi="Simplified Arabic" w:cs="Simplified Arabic"/>
          <w:sz w:val="26"/>
          <w:szCs w:val="26"/>
          <w:rtl/>
        </w:rPr>
        <w:t xml:space="preserve"> </w:t>
      </w:r>
      <w:r w:rsidR="00747E7E" w:rsidRPr="006257B7">
        <w:rPr>
          <w:rFonts w:ascii="Simplified Arabic" w:hAnsi="Simplified Arabic" w:cs="Simplified Arabic"/>
          <w:sz w:val="26"/>
          <w:szCs w:val="26"/>
          <w:rtl/>
        </w:rPr>
        <w:t>والتطبيق من لدن موظفي الادارة الضريبية</w:t>
      </w:r>
      <w:r w:rsidRPr="006257B7">
        <w:rPr>
          <w:rFonts w:ascii="Simplified Arabic" w:hAnsi="Simplified Arabic" w:cs="Simplified Arabic"/>
          <w:sz w:val="26"/>
          <w:szCs w:val="26"/>
          <w:rtl/>
        </w:rPr>
        <w:t xml:space="preserve">, </w:t>
      </w:r>
      <w:r w:rsidR="00A264DF" w:rsidRPr="006257B7">
        <w:rPr>
          <w:rFonts w:ascii="Simplified Arabic" w:hAnsi="Simplified Arabic" w:cs="Simplified Arabic"/>
          <w:sz w:val="26"/>
          <w:szCs w:val="26"/>
          <w:rtl/>
        </w:rPr>
        <w:t xml:space="preserve">ذلك </w:t>
      </w:r>
      <w:r w:rsidRPr="006257B7">
        <w:rPr>
          <w:rFonts w:ascii="Simplified Arabic" w:hAnsi="Simplified Arabic" w:cs="Simplified Arabic"/>
          <w:sz w:val="26"/>
          <w:szCs w:val="26"/>
          <w:rtl/>
        </w:rPr>
        <w:t>يفسح المجال لثغرات يستفاد منها</w:t>
      </w:r>
      <w:r w:rsidR="00A74F1A" w:rsidRPr="006257B7">
        <w:rPr>
          <w:rFonts w:ascii="Simplified Arabic" w:hAnsi="Simplified Arabic" w:cs="Simplified Arabic"/>
          <w:sz w:val="26"/>
          <w:szCs w:val="26"/>
          <w:rtl/>
        </w:rPr>
        <w:t xml:space="preserve"> بعض المكلفين</w:t>
      </w:r>
      <w:r w:rsidRPr="006257B7">
        <w:rPr>
          <w:rFonts w:ascii="Simplified Arabic" w:hAnsi="Simplified Arabic" w:cs="Simplified Arabic"/>
          <w:sz w:val="26"/>
          <w:szCs w:val="26"/>
          <w:rtl/>
        </w:rPr>
        <w:t xml:space="preserve"> في التهرب الضريبي</w:t>
      </w:r>
      <w:r w:rsidR="00F01878" w:rsidRPr="006257B7">
        <w:rPr>
          <w:rFonts w:ascii="Simplified Arabic" w:hAnsi="Simplified Arabic" w:cs="Simplified Arabic"/>
          <w:sz w:val="26"/>
          <w:szCs w:val="26"/>
          <w:rtl/>
        </w:rPr>
        <w:t>.</w:t>
      </w:r>
      <w:r w:rsidRPr="006257B7">
        <w:rPr>
          <w:rFonts w:ascii="Simplified Arabic" w:hAnsi="Simplified Arabic" w:cs="Simplified Arabic"/>
          <w:sz w:val="26"/>
          <w:szCs w:val="26"/>
          <w:rtl/>
        </w:rPr>
        <w:t xml:space="preserve"> اذ ان أي غموض, أو نقص في صياغة القانون يؤثر سلبا في التزام المكلفين, الذي بدوره يثير النزاعات بين الادارة الضريبي</w:t>
      </w:r>
      <w:r w:rsidR="006F7E2E" w:rsidRPr="006257B7">
        <w:rPr>
          <w:rFonts w:ascii="Simplified Arabic" w:hAnsi="Simplified Arabic" w:cs="Simplified Arabic"/>
          <w:sz w:val="26"/>
          <w:szCs w:val="26"/>
          <w:rtl/>
        </w:rPr>
        <w:t>ة والمكلفين</w:t>
      </w:r>
      <w:r w:rsidR="00C76CF7" w:rsidRPr="006257B7">
        <w:rPr>
          <w:rFonts w:ascii="Simplified Arabic" w:hAnsi="Simplified Arabic" w:cs="Simplified Arabic"/>
          <w:sz w:val="26"/>
          <w:szCs w:val="26"/>
          <w:rtl/>
        </w:rPr>
        <w:t>.</w:t>
      </w:r>
      <w:r w:rsidR="00FC1E91" w:rsidRPr="006257B7">
        <w:rPr>
          <w:rFonts w:ascii="Simplified Arabic" w:hAnsi="Simplified Arabic" w:cs="Simplified Arabic"/>
          <w:sz w:val="26"/>
          <w:szCs w:val="26"/>
          <w:rtl/>
        </w:rPr>
        <w:t>( حسين, 2011: 86).</w:t>
      </w:r>
    </w:p>
    <w:p w:rsidR="0019029F" w:rsidRPr="006257B7" w:rsidRDefault="00867585" w:rsidP="002106D2">
      <w:pPr>
        <w:bidi/>
        <w:spacing w:line="240" w:lineRule="auto"/>
        <w:jc w:val="lowKashida"/>
        <w:rPr>
          <w:rFonts w:ascii="Simplified Arabic" w:hAnsi="Simplified Arabic" w:cs="Simplified Arabic"/>
          <w:b/>
          <w:bCs/>
          <w:sz w:val="26"/>
          <w:szCs w:val="26"/>
          <w:rtl/>
        </w:rPr>
      </w:pPr>
      <w:r w:rsidRPr="006257B7">
        <w:rPr>
          <w:rFonts w:ascii="Simplified Arabic" w:hAnsi="Simplified Arabic" w:cs="Simplified Arabic"/>
          <w:sz w:val="26"/>
          <w:szCs w:val="26"/>
          <w:rtl/>
        </w:rPr>
        <w:t>أن</w:t>
      </w:r>
      <w:r w:rsidR="0019029F" w:rsidRPr="006257B7">
        <w:rPr>
          <w:rFonts w:ascii="Simplified Arabic" w:hAnsi="Simplified Arabic" w:cs="Simplified Arabic"/>
          <w:sz w:val="26"/>
          <w:szCs w:val="26"/>
          <w:rtl/>
        </w:rPr>
        <w:t xml:space="preserve"> التهرب من أداء الضريبة بسبب شعور </w:t>
      </w:r>
      <w:r w:rsidR="002106D2" w:rsidRPr="006257B7">
        <w:rPr>
          <w:rFonts w:ascii="Simplified Arabic" w:hAnsi="Simplified Arabic" w:cs="Simplified Arabic"/>
          <w:sz w:val="26"/>
          <w:szCs w:val="26"/>
          <w:rtl/>
        </w:rPr>
        <w:t xml:space="preserve">بعض المكلفين </w:t>
      </w:r>
      <w:r w:rsidR="0019029F" w:rsidRPr="006257B7">
        <w:rPr>
          <w:rFonts w:ascii="Simplified Arabic" w:hAnsi="Simplified Arabic" w:cs="Simplified Arabic"/>
          <w:sz w:val="26"/>
          <w:szCs w:val="26"/>
          <w:rtl/>
        </w:rPr>
        <w:t>بغياب العدالة, (السامرائي والعبيدي, 2012: 133). في حين ان الصالح العام يق</w:t>
      </w:r>
      <w:r w:rsidR="00C76CF7" w:rsidRPr="006257B7">
        <w:rPr>
          <w:rFonts w:ascii="Simplified Arabic" w:hAnsi="Simplified Arabic" w:cs="Simplified Arabic"/>
          <w:sz w:val="26"/>
          <w:szCs w:val="26"/>
          <w:rtl/>
        </w:rPr>
        <w:t>تضي توافر جو من الثقة, والتفاهم.</w:t>
      </w:r>
      <w:r w:rsidR="0019029F" w:rsidRPr="006257B7">
        <w:rPr>
          <w:rFonts w:ascii="Simplified Arabic" w:hAnsi="Simplified Arabic" w:cs="Simplified Arabic"/>
          <w:sz w:val="26"/>
          <w:szCs w:val="26"/>
          <w:rtl/>
        </w:rPr>
        <w:t xml:space="preserve"> فالمكلف دائما ما يبحث عن تخفيض العبء الضريبي الملقى عليه عن طريق الافادة من نصوص, واحكام القانون, بينما تبحث الادارة الضريبية في الوقت نفسه عن زيادة الحصيلة الضريبية عن طريق تطب</w:t>
      </w:r>
      <w:r w:rsidR="00895645" w:rsidRPr="006257B7">
        <w:rPr>
          <w:rFonts w:ascii="Simplified Arabic" w:hAnsi="Simplified Arabic" w:cs="Simplified Arabic"/>
          <w:sz w:val="26"/>
          <w:szCs w:val="26"/>
          <w:rtl/>
        </w:rPr>
        <w:t>يق احكام القانون (ابراهيم</w:t>
      </w:r>
      <w:r w:rsidR="0019029F" w:rsidRPr="006257B7">
        <w:rPr>
          <w:rFonts w:ascii="Simplified Arabic" w:hAnsi="Simplified Arabic" w:cs="Simplified Arabic"/>
          <w:sz w:val="26"/>
          <w:szCs w:val="26"/>
          <w:rtl/>
        </w:rPr>
        <w:t xml:space="preserve">,2001: 11). </w:t>
      </w:r>
    </w:p>
    <w:p w:rsidR="0019029F" w:rsidRPr="006257B7" w:rsidRDefault="0019029F" w:rsidP="00A201B8">
      <w:pPr>
        <w:bidi/>
        <w:spacing w:line="240" w:lineRule="auto"/>
        <w:jc w:val="lowKashida"/>
        <w:rPr>
          <w:rFonts w:ascii="Simplified Arabic" w:hAnsi="Simplified Arabic" w:cs="Simplified Arabic"/>
          <w:sz w:val="26"/>
          <w:szCs w:val="26"/>
        </w:rPr>
      </w:pPr>
      <w:r w:rsidRPr="006257B7">
        <w:rPr>
          <w:rFonts w:ascii="Simplified Arabic" w:hAnsi="Simplified Arabic" w:cs="Simplified Arabic"/>
          <w:b/>
          <w:bCs/>
          <w:sz w:val="26"/>
          <w:szCs w:val="26"/>
          <w:rtl/>
        </w:rPr>
        <w:t>ب-</w:t>
      </w:r>
      <w:r w:rsidR="002853F8">
        <w:rPr>
          <w:rFonts w:ascii="Simplified Arabic" w:hAnsi="Simplified Arabic" w:cs="Simplified Arabic" w:hint="cs"/>
          <w:b/>
          <w:bCs/>
          <w:sz w:val="26"/>
          <w:szCs w:val="26"/>
          <w:rtl/>
        </w:rPr>
        <w:t xml:space="preserve"> </w:t>
      </w:r>
      <w:r w:rsidRPr="006257B7">
        <w:rPr>
          <w:rFonts w:ascii="Simplified Arabic" w:hAnsi="Simplified Arabic" w:cs="Simplified Arabic"/>
          <w:b/>
          <w:bCs/>
          <w:sz w:val="26"/>
          <w:szCs w:val="26"/>
          <w:rtl/>
        </w:rPr>
        <w:t>انعدام الاستقرار القانوني:</w:t>
      </w:r>
      <w:r w:rsidRPr="006257B7">
        <w:rPr>
          <w:rFonts w:ascii="Simplified Arabic" w:hAnsi="Simplified Arabic" w:cs="Simplified Arabic"/>
          <w:sz w:val="26"/>
          <w:szCs w:val="26"/>
          <w:rtl/>
        </w:rPr>
        <w:t xml:space="preserve"> ان التغيرات الاقتصادية والمالية والسياسية للبلاد تستدعي تغيير في التشريعات الضريبية </w:t>
      </w:r>
      <w:r w:rsidR="00083044" w:rsidRPr="006257B7">
        <w:rPr>
          <w:rFonts w:ascii="Simplified Arabic" w:hAnsi="Simplified Arabic" w:cs="Simplified Arabic"/>
          <w:sz w:val="26"/>
          <w:szCs w:val="26"/>
          <w:rtl/>
        </w:rPr>
        <w:t>ومما يشجع</w:t>
      </w:r>
      <w:r w:rsidRPr="006257B7">
        <w:rPr>
          <w:rFonts w:ascii="Simplified Arabic" w:hAnsi="Simplified Arabic" w:cs="Simplified Arabic"/>
          <w:sz w:val="26"/>
          <w:szCs w:val="26"/>
          <w:rtl/>
        </w:rPr>
        <w:t xml:space="preserve"> المكلف</w:t>
      </w:r>
      <w:r w:rsidR="00083044" w:rsidRPr="006257B7">
        <w:rPr>
          <w:rFonts w:ascii="Simplified Arabic" w:hAnsi="Simplified Arabic" w:cs="Simplified Arabic"/>
          <w:sz w:val="26"/>
          <w:szCs w:val="26"/>
          <w:rtl/>
        </w:rPr>
        <w:t>ين</w:t>
      </w:r>
      <w:r w:rsidRPr="006257B7">
        <w:rPr>
          <w:rFonts w:ascii="Simplified Arabic" w:hAnsi="Simplified Arabic" w:cs="Simplified Arabic"/>
          <w:sz w:val="26"/>
          <w:szCs w:val="26"/>
          <w:rtl/>
        </w:rPr>
        <w:t xml:space="preserve"> على التهرب</w:t>
      </w:r>
      <w:r w:rsidR="00A352FA" w:rsidRPr="006257B7">
        <w:rPr>
          <w:rFonts w:ascii="Simplified Arabic" w:hAnsi="Simplified Arabic" w:cs="Simplified Arabic"/>
          <w:sz w:val="26"/>
          <w:szCs w:val="26"/>
          <w:rtl/>
        </w:rPr>
        <w:t xml:space="preserve"> من الضريبة</w:t>
      </w:r>
      <w:r w:rsidRPr="006257B7">
        <w:rPr>
          <w:rFonts w:ascii="Simplified Arabic" w:hAnsi="Simplified Arabic" w:cs="Simplified Arabic"/>
          <w:sz w:val="26"/>
          <w:szCs w:val="26"/>
          <w:rtl/>
        </w:rPr>
        <w:t xml:space="preserve">. وتعد هذه التغيرات ثغرة </w:t>
      </w:r>
      <w:r w:rsidR="00A352FA" w:rsidRPr="006257B7">
        <w:rPr>
          <w:rFonts w:ascii="Simplified Arabic" w:hAnsi="Simplified Arabic" w:cs="Simplified Arabic"/>
          <w:sz w:val="26"/>
          <w:szCs w:val="26"/>
          <w:rtl/>
        </w:rPr>
        <w:t>لبعض المكلفين</w:t>
      </w:r>
      <w:r w:rsidRPr="006257B7">
        <w:rPr>
          <w:rFonts w:ascii="Simplified Arabic" w:hAnsi="Simplified Arabic" w:cs="Simplified Arabic"/>
          <w:sz w:val="26"/>
          <w:szCs w:val="26"/>
          <w:rtl/>
        </w:rPr>
        <w:t xml:space="preserve"> لكي يتخلص</w:t>
      </w:r>
      <w:r w:rsidR="00A352FA" w:rsidRPr="006257B7">
        <w:rPr>
          <w:rFonts w:ascii="Simplified Arabic" w:hAnsi="Simplified Arabic" w:cs="Simplified Arabic"/>
          <w:sz w:val="26"/>
          <w:szCs w:val="26"/>
          <w:rtl/>
        </w:rPr>
        <w:t>وا</w:t>
      </w:r>
      <w:r w:rsidRPr="006257B7">
        <w:rPr>
          <w:rFonts w:ascii="Simplified Arabic" w:hAnsi="Simplified Arabic" w:cs="Simplified Arabic"/>
          <w:sz w:val="26"/>
          <w:szCs w:val="26"/>
          <w:rtl/>
        </w:rPr>
        <w:t xml:space="preserve"> من الضريبة. إذ ان تعرض نصوص القوانين الضريب</w:t>
      </w:r>
      <w:r w:rsidR="00BC394B" w:rsidRPr="006257B7">
        <w:rPr>
          <w:rFonts w:ascii="Simplified Arabic" w:hAnsi="Simplified Arabic" w:cs="Simplified Arabic"/>
          <w:sz w:val="26"/>
          <w:szCs w:val="26"/>
          <w:rtl/>
        </w:rPr>
        <w:t>ي</w:t>
      </w:r>
      <w:r w:rsidRPr="006257B7">
        <w:rPr>
          <w:rFonts w:ascii="Simplified Arabic" w:hAnsi="Simplified Arabic" w:cs="Simplified Arabic"/>
          <w:sz w:val="26"/>
          <w:szCs w:val="26"/>
          <w:rtl/>
        </w:rPr>
        <w:t>ة الى تعديلات كثيرة, ومتواصلة قد توجد حالة من عدم الاستقرار, والتي ينجم عنها أرباك في عمل ا</w:t>
      </w:r>
      <w:r w:rsidR="0063394C" w:rsidRPr="006257B7">
        <w:rPr>
          <w:rFonts w:ascii="Simplified Arabic" w:hAnsi="Simplified Arabic" w:cs="Simplified Arabic"/>
          <w:sz w:val="26"/>
          <w:szCs w:val="26"/>
          <w:rtl/>
        </w:rPr>
        <w:t>لادارة</w:t>
      </w:r>
      <w:r w:rsidRPr="006257B7">
        <w:rPr>
          <w:rFonts w:ascii="Simplified Arabic" w:hAnsi="Simplified Arabic" w:cs="Simplified Arabic"/>
          <w:sz w:val="26"/>
          <w:szCs w:val="26"/>
          <w:rtl/>
        </w:rPr>
        <w:t xml:space="preserve"> الضريبية</w:t>
      </w:r>
      <w:r w:rsidR="00474076" w:rsidRPr="006257B7">
        <w:rPr>
          <w:rFonts w:ascii="Simplified Arabic" w:hAnsi="Simplified Arabic" w:cs="Simplified Arabic"/>
          <w:sz w:val="26"/>
          <w:szCs w:val="26"/>
          <w:rtl/>
        </w:rPr>
        <w:t xml:space="preserve"> </w:t>
      </w:r>
      <w:r w:rsidR="0063394C" w:rsidRPr="006257B7">
        <w:rPr>
          <w:rFonts w:ascii="Simplified Arabic" w:hAnsi="Simplified Arabic" w:cs="Simplified Arabic"/>
          <w:sz w:val="26"/>
          <w:szCs w:val="26"/>
          <w:rtl/>
        </w:rPr>
        <w:t>بأعتبارها</w:t>
      </w:r>
      <w:r w:rsidRPr="006257B7">
        <w:rPr>
          <w:rFonts w:ascii="Simplified Arabic" w:hAnsi="Simplified Arabic" w:cs="Simplified Arabic"/>
          <w:sz w:val="26"/>
          <w:szCs w:val="26"/>
          <w:rtl/>
        </w:rPr>
        <w:t xml:space="preserve"> الجهة المنفذة للقانون. ان كثرة التغيرات في التشريعات الضريبية تهيء فرصة سانحة لبعض المكلفين </w:t>
      </w:r>
      <w:r w:rsidR="00A201B8" w:rsidRPr="006257B7">
        <w:rPr>
          <w:rFonts w:ascii="Simplified Arabic" w:hAnsi="Simplified Arabic" w:cs="Simplified Arabic"/>
          <w:sz w:val="26"/>
          <w:szCs w:val="26"/>
          <w:rtl/>
        </w:rPr>
        <w:t>لاستغلال</w:t>
      </w:r>
      <w:r w:rsidRPr="006257B7">
        <w:rPr>
          <w:rFonts w:ascii="Simplified Arabic" w:hAnsi="Simplified Arabic" w:cs="Simplified Arabic"/>
          <w:sz w:val="26"/>
          <w:szCs w:val="26"/>
          <w:rtl/>
        </w:rPr>
        <w:t xml:space="preserve"> عدم المام موظفي ا</w:t>
      </w:r>
      <w:r w:rsidR="000253E1" w:rsidRPr="006257B7">
        <w:rPr>
          <w:rFonts w:ascii="Simplified Arabic" w:hAnsi="Simplified Arabic" w:cs="Simplified Arabic"/>
          <w:sz w:val="26"/>
          <w:szCs w:val="26"/>
          <w:rtl/>
        </w:rPr>
        <w:t>لادارة</w:t>
      </w:r>
      <w:r w:rsidRPr="006257B7">
        <w:rPr>
          <w:rFonts w:ascii="Simplified Arabic" w:hAnsi="Simplified Arabic" w:cs="Simplified Arabic"/>
          <w:sz w:val="26"/>
          <w:szCs w:val="26"/>
          <w:rtl/>
        </w:rPr>
        <w:t xml:space="preserve"> الضريبية بالقوانين, والتعليمات الصادرة للتهرب من دفع الضريبة </w:t>
      </w:r>
      <w:r w:rsidR="000A3C52" w:rsidRPr="006257B7">
        <w:rPr>
          <w:rFonts w:ascii="Simplified Arabic" w:hAnsi="Simplified Arabic" w:cs="Simplified Arabic"/>
          <w:sz w:val="26"/>
          <w:szCs w:val="26"/>
          <w:rtl/>
        </w:rPr>
        <w:t xml:space="preserve">( </w:t>
      </w:r>
      <w:r w:rsidR="00662776" w:rsidRPr="006257B7">
        <w:rPr>
          <w:rFonts w:ascii="Simplified Arabic" w:hAnsi="Simplified Arabic" w:cs="Simplified Arabic"/>
          <w:sz w:val="26"/>
          <w:szCs w:val="26"/>
          <w:rtl/>
        </w:rPr>
        <w:t>بالخوخ</w:t>
      </w:r>
      <w:r w:rsidR="000A3C52" w:rsidRPr="006257B7">
        <w:rPr>
          <w:rFonts w:ascii="Simplified Arabic" w:hAnsi="Simplified Arabic" w:cs="Simplified Arabic"/>
          <w:sz w:val="26"/>
          <w:szCs w:val="26"/>
          <w:rtl/>
        </w:rPr>
        <w:t>, 2004: 18)</w:t>
      </w:r>
      <w:r w:rsidR="003E380A" w:rsidRPr="006257B7">
        <w:rPr>
          <w:rFonts w:ascii="Simplified Arabic" w:hAnsi="Simplified Arabic" w:cs="Simplified Arabic"/>
          <w:sz w:val="26"/>
          <w:szCs w:val="26"/>
          <w:rtl/>
        </w:rPr>
        <w:t>.</w:t>
      </w:r>
    </w:p>
    <w:p w:rsidR="0019029F" w:rsidRPr="006257B7" w:rsidRDefault="0019029F" w:rsidP="00BA1DE6">
      <w:pPr>
        <w:bidi/>
        <w:spacing w:line="240" w:lineRule="auto"/>
        <w:jc w:val="lowKashida"/>
        <w:rPr>
          <w:rFonts w:ascii="Simplified Arabic" w:hAnsi="Simplified Arabic" w:cs="Simplified Arabic"/>
          <w:sz w:val="26"/>
          <w:szCs w:val="26"/>
          <w:rtl/>
        </w:rPr>
      </w:pPr>
      <w:r w:rsidRPr="006257B7">
        <w:rPr>
          <w:rFonts w:ascii="Simplified Arabic" w:hAnsi="Simplified Arabic" w:cs="Simplified Arabic"/>
          <w:sz w:val="26"/>
          <w:szCs w:val="26"/>
          <w:rtl/>
        </w:rPr>
        <w:t>ج</w:t>
      </w:r>
      <w:r w:rsidR="002853F8">
        <w:rPr>
          <w:rFonts w:ascii="Simplified Arabic" w:hAnsi="Simplified Arabic" w:cs="Simplified Arabic" w:hint="cs"/>
          <w:sz w:val="26"/>
          <w:szCs w:val="26"/>
          <w:rtl/>
        </w:rPr>
        <w:t>ـ</w:t>
      </w:r>
      <w:r w:rsidRPr="006257B7">
        <w:rPr>
          <w:rFonts w:ascii="Simplified Arabic" w:hAnsi="Simplified Arabic" w:cs="Simplified Arabic"/>
          <w:sz w:val="26"/>
          <w:szCs w:val="26"/>
          <w:rtl/>
        </w:rPr>
        <w:t>-</w:t>
      </w:r>
      <w:r w:rsidR="002853F8">
        <w:rPr>
          <w:rFonts w:ascii="Simplified Arabic" w:hAnsi="Simplified Arabic" w:cs="Simplified Arabic" w:hint="cs"/>
          <w:b/>
          <w:bCs/>
          <w:sz w:val="26"/>
          <w:szCs w:val="26"/>
          <w:rtl/>
        </w:rPr>
        <w:t xml:space="preserve"> </w:t>
      </w:r>
      <w:r w:rsidRPr="006257B7">
        <w:rPr>
          <w:rFonts w:ascii="Simplified Arabic" w:hAnsi="Simplified Arabic" w:cs="Simplified Arabic"/>
          <w:b/>
          <w:bCs/>
          <w:sz w:val="26"/>
          <w:szCs w:val="26"/>
          <w:rtl/>
        </w:rPr>
        <w:t xml:space="preserve">ضعف </w:t>
      </w:r>
      <w:r w:rsidR="00662776" w:rsidRPr="006257B7">
        <w:rPr>
          <w:rFonts w:ascii="Simplified Arabic" w:hAnsi="Simplified Arabic" w:cs="Simplified Arabic"/>
          <w:b/>
          <w:bCs/>
          <w:sz w:val="26"/>
          <w:szCs w:val="26"/>
          <w:rtl/>
        </w:rPr>
        <w:t>الجزاءا</w:t>
      </w:r>
      <w:r w:rsidR="00A201B8" w:rsidRPr="006257B7">
        <w:rPr>
          <w:rFonts w:ascii="Simplified Arabic" w:hAnsi="Simplified Arabic" w:cs="Simplified Arabic"/>
          <w:b/>
          <w:bCs/>
          <w:sz w:val="26"/>
          <w:szCs w:val="26"/>
          <w:rtl/>
        </w:rPr>
        <w:t>ت</w:t>
      </w:r>
      <w:r w:rsidRPr="006257B7">
        <w:rPr>
          <w:rFonts w:ascii="Simplified Arabic" w:hAnsi="Simplified Arabic" w:cs="Simplified Arabic"/>
          <w:b/>
          <w:bCs/>
          <w:sz w:val="26"/>
          <w:szCs w:val="26"/>
          <w:rtl/>
        </w:rPr>
        <w:t xml:space="preserve"> الضريبية</w:t>
      </w:r>
      <w:r w:rsidR="00B53DC8" w:rsidRPr="006257B7">
        <w:rPr>
          <w:rFonts w:ascii="Simplified Arabic" w:hAnsi="Simplified Arabic" w:cs="Simplified Arabic"/>
          <w:sz w:val="26"/>
          <w:szCs w:val="26"/>
          <w:rtl/>
        </w:rPr>
        <w:t>:</w:t>
      </w:r>
      <w:r w:rsidRPr="006257B7">
        <w:rPr>
          <w:rFonts w:ascii="Simplified Arabic" w:hAnsi="Simplified Arabic" w:cs="Simplified Arabic"/>
          <w:sz w:val="26"/>
          <w:szCs w:val="26"/>
          <w:rtl/>
        </w:rPr>
        <w:t xml:space="preserve"> ان ضعف </w:t>
      </w:r>
      <w:r w:rsidR="00662776" w:rsidRPr="006257B7">
        <w:rPr>
          <w:rFonts w:ascii="Simplified Arabic" w:hAnsi="Simplified Arabic" w:cs="Simplified Arabic"/>
          <w:sz w:val="26"/>
          <w:szCs w:val="26"/>
          <w:rtl/>
        </w:rPr>
        <w:t>الجزاءا</w:t>
      </w:r>
      <w:r w:rsidR="00A201B8" w:rsidRPr="006257B7">
        <w:rPr>
          <w:rFonts w:ascii="Simplified Arabic" w:hAnsi="Simplified Arabic" w:cs="Simplified Arabic"/>
          <w:sz w:val="26"/>
          <w:szCs w:val="26"/>
          <w:rtl/>
        </w:rPr>
        <w:t>ت</w:t>
      </w:r>
      <w:r w:rsidRPr="006257B7">
        <w:rPr>
          <w:rFonts w:ascii="Simplified Arabic" w:hAnsi="Simplified Arabic" w:cs="Simplified Arabic"/>
          <w:sz w:val="26"/>
          <w:szCs w:val="26"/>
          <w:rtl/>
        </w:rPr>
        <w:t xml:space="preserve"> المقررة </w:t>
      </w:r>
      <w:r w:rsidR="003E380A" w:rsidRPr="006257B7">
        <w:rPr>
          <w:rFonts w:ascii="Simplified Arabic" w:hAnsi="Simplified Arabic" w:cs="Simplified Arabic"/>
          <w:sz w:val="26"/>
          <w:szCs w:val="26"/>
          <w:rtl/>
        </w:rPr>
        <w:t xml:space="preserve">قانوناً </w:t>
      </w:r>
      <w:r w:rsidRPr="006257B7">
        <w:rPr>
          <w:rFonts w:ascii="Simplified Arabic" w:hAnsi="Simplified Arabic" w:cs="Simplified Arabic"/>
          <w:sz w:val="26"/>
          <w:szCs w:val="26"/>
          <w:rtl/>
        </w:rPr>
        <w:t>على المخالفين والمتهربين من دفع الضرائب يحفز</w:t>
      </w:r>
      <w:r w:rsidR="00F208F0" w:rsidRPr="006257B7">
        <w:rPr>
          <w:rFonts w:ascii="Simplified Arabic" w:hAnsi="Simplified Arabic" w:cs="Simplified Arabic"/>
          <w:sz w:val="26"/>
          <w:szCs w:val="26"/>
          <w:rtl/>
        </w:rPr>
        <w:t xml:space="preserve"> بعض</w:t>
      </w:r>
      <w:r w:rsidRPr="006257B7">
        <w:rPr>
          <w:rFonts w:ascii="Simplified Arabic" w:hAnsi="Simplified Arabic" w:cs="Simplified Arabic"/>
          <w:sz w:val="26"/>
          <w:szCs w:val="26"/>
          <w:rtl/>
        </w:rPr>
        <w:t xml:space="preserve"> المكلفين على التهرب</w:t>
      </w:r>
      <w:r w:rsidR="00F208F0" w:rsidRPr="006257B7">
        <w:rPr>
          <w:rFonts w:ascii="Simplified Arabic" w:hAnsi="Simplified Arabic" w:cs="Simplified Arabic"/>
          <w:sz w:val="26"/>
          <w:szCs w:val="26"/>
          <w:rtl/>
        </w:rPr>
        <w:t xml:space="preserve"> من دفع الضريبة</w:t>
      </w:r>
      <w:r w:rsidRPr="006257B7">
        <w:rPr>
          <w:rFonts w:ascii="Simplified Arabic" w:hAnsi="Simplified Arabic" w:cs="Simplified Arabic"/>
          <w:sz w:val="26"/>
          <w:szCs w:val="26"/>
          <w:rtl/>
        </w:rPr>
        <w:t xml:space="preserve"> دون ان تقع تصرفاتهم تحت وطأة القانون. </w:t>
      </w:r>
      <w:r w:rsidR="002F2EC2" w:rsidRPr="006257B7">
        <w:rPr>
          <w:rFonts w:ascii="Simplified Arabic" w:hAnsi="Simplified Arabic" w:cs="Simplified Arabic"/>
          <w:sz w:val="26"/>
          <w:szCs w:val="26"/>
          <w:rtl/>
        </w:rPr>
        <w:t>فبعض المكلف</w:t>
      </w:r>
      <w:r w:rsidR="00A201B8" w:rsidRPr="006257B7">
        <w:rPr>
          <w:rFonts w:ascii="Simplified Arabic" w:hAnsi="Simplified Arabic" w:cs="Simplified Arabic"/>
          <w:sz w:val="26"/>
          <w:szCs w:val="26"/>
          <w:rtl/>
        </w:rPr>
        <w:t>ي</w:t>
      </w:r>
      <w:r w:rsidR="002F2EC2" w:rsidRPr="006257B7">
        <w:rPr>
          <w:rFonts w:ascii="Simplified Arabic" w:hAnsi="Simplified Arabic" w:cs="Simplified Arabic"/>
          <w:sz w:val="26"/>
          <w:szCs w:val="26"/>
          <w:rtl/>
        </w:rPr>
        <w:t>ن</w:t>
      </w:r>
      <w:r w:rsidRPr="006257B7">
        <w:rPr>
          <w:rFonts w:ascii="Simplified Arabic" w:hAnsi="Simplified Arabic" w:cs="Simplified Arabic"/>
          <w:sz w:val="26"/>
          <w:szCs w:val="26"/>
          <w:rtl/>
        </w:rPr>
        <w:t xml:space="preserve"> يوازن</w:t>
      </w:r>
      <w:r w:rsidR="002F2EC2" w:rsidRPr="006257B7">
        <w:rPr>
          <w:rFonts w:ascii="Simplified Arabic" w:hAnsi="Simplified Arabic" w:cs="Simplified Arabic"/>
          <w:sz w:val="26"/>
          <w:szCs w:val="26"/>
          <w:rtl/>
        </w:rPr>
        <w:t>ون</w:t>
      </w:r>
      <w:r w:rsidRPr="006257B7">
        <w:rPr>
          <w:rFonts w:ascii="Simplified Arabic" w:hAnsi="Simplified Arabic" w:cs="Simplified Arabic"/>
          <w:sz w:val="26"/>
          <w:szCs w:val="26"/>
          <w:rtl/>
        </w:rPr>
        <w:t xml:space="preserve"> بين مبلغ الضريبة المترتبة عليه</w:t>
      </w:r>
      <w:r w:rsidR="002F2EC2" w:rsidRPr="006257B7">
        <w:rPr>
          <w:rFonts w:ascii="Simplified Arabic" w:hAnsi="Simplified Arabic" w:cs="Simplified Arabic"/>
          <w:sz w:val="26"/>
          <w:szCs w:val="26"/>
          <w:rtl/>
        </w:rPr>
        <w:t>م</w:t>
      </w:r>
      <w:r w:rsidRPr="006257B7">
        <w:rPr>
          <w:rFonts w:ascii="Simplified Arabic" w:hAnsi="Simplified Arabic" w:cs="Simplified Arabic"/>
          <w:sz w:val="26"/>
          <w:szCs w:val="26"/>
          <w:rtl/>
        </w:rPr>
        <w:t>, وبين العقوبة التي سيتعرض</w:t>
      </w:r>
      <w:r w:rsidR="008E7766" w:rsidRPr="006257B7">
        <w:rPr>
          <w:rFonts w:ascii="Simplified Arabic" w:hAnsi="Simplified Arabic" w:cs="Simplified Arabic"/>
          <w:sz w:val="26"/>
          <w:szCs w:val="26"/>
          <w:rtl/>
        </w:rPr>
        <w:t>ون</w:t>
      </w:r>
      <w:r w:rsidRPr="006257B7">
        <w:rPr>
          <w:rFonts w:ascii="Simplified Arabic" w:hAnsi="Simplified Arabic" w:cs="Simplified Arabic"/>
          <w:sz w:val="26"/>
          <w:szCs w:val="26"/>
          <w:rtl/>
        </w:rPr>
        <w:t xml:space="preserve"> لها, فاذا كانت العقوبات قاسية تردد </w:t>
      </w:r>
      <w:r w:rsidR="008E7766" w:rsidRPr="006257B7">
        <w:rPr>
          <w:rFonts w:ascii="Simplified Arabic" w:hAnsi="Simplified Arabic" w:cs="Simplified Arabic"/>
          <w:sz w:val="26"/>
          <w:szCs w:val="26"/>
          <w:rtl/>
        </w:rPr>
        <w:t xml:space="preserve">هؤلاء </w:t>
      </w:r>
      <w:r w:rsidRPr="006257B7">
        <w:rPr>
          <w:rFonts w:ascii="Simplified Arabic" w:hAnsi="Simplified Arabic" w:cs="Simplified Arabic"/>
          <w:sz w:val="26"/>
          <w:szCs w:val="26"/>
          <w:rtl/>
        </w:rPr>
        <w:t>ف</w:t>
      </w:r>
      <w:r w:rsidR="005A7245" w:rsidRPr="006257B7">
        <w:rPr>
          <w:rFonts w:ascii="Simplified Arabic" w:hAnsi="Simplified Arabic" w:cs="Simplified Arabic"/>
          <w:sz w:val="26"/>
          <w:szCs w:val="26"/>
          <w:rtl/>
        </w:rPr>
        <w:t>ي ارتكاب هذا الفعل, والعكس صحيح ( محمد وأنويا، 2001: 23)</w:t>
      </w:r>
      <w:r w:rsidR="008E7766" w:rsidRPr="006257B7">
        <w:rPr>
          <w:rFonts w:ascii="Simplified Arabic" w:hAnsi="Simplified Arabic" w:cs="Simplified Arabic"/>
          <w:sz w:val="26"/>
          <w:szCs w:val="26"/>
          <w:rtl/>
        </w:rPr>
        <w:t>.</w:t>
      </w:r>
      <w:r w:rsidR="00474076" w:rsidRPr="006257B7">
        <w:rPr>
          <w:rFonts w:ascii="Simplified Arabic" w:hAnsi="Simplified Arabic" w:cs="Simplified Arabic"/>
          <w:sz w:val="26"/>
          <w:szCs w:val="26"/>
          <w:rtl/>
        </w:rPr>
        <w:t xml:space="preserve"> </w:t>
      </w:r>
      <w:r w:rsidR="002869C7" w:rsidRPr="006257B7">
        <w:rPr>
          <w:rFonts w:ascii="Simplified Arabic" w:hAnsi="Simplified Arabic" w:cs="Simplified Arabic"/>
          <w:sz w:val="26"/>
          <w:szCs w:val="26"/>
          <w:rtl/>
        </w:rPr>
        <w:t xml:space="preserve">وقد أشار </w:t>
      </w:r>
      <w:r w:rsidRPr="006257B7">
        <w:rPr>
          <w:rFonts w:ascii="Simplified Arabic" w:hAnsi="Simplified Arabic" w:cs="Simplified Arabic"/>
          <w:sz w:val="26"/>
          <w:szCs w:val="26"/>
          <w:rtl/>
        </w:rPr>
        <w:t>المشرع الضريبي العراقي في قانون ضريبة الدخل الى مجموعة من الافعال التي عدها مخالفات تستوجب عقاب المكلف اذا ما قام بها, ضمن نطاق نصوص المواد (56</w:t>
      </w:r>
      <w:r w:rsidR="00973EC0" w:rsidRPr="006257B7">
        <w:rPr>
          <w:rFonts w:ascii="Simplified Arabic" w:hAnsi="Simplified Arabic" w:cs="Simplified Arabic"/>
          <w:sz w:val="26"/>
          <w:szCs w:val="26"/>
          <w:rtl/>
        </w:rPr>
        <w:t xml:space="preserve"> و</w:t>
      </w:r>
      <w:r w:rsidRPr="006257B7">
        <w:rPr>
          <w:rFonts w:ascii="Simplified Arabic" w:hAnsi="Simplified Arabic" w:cs="Simplified Arabic"/>
          <w:sz w:val="26"/>
          <w:szCs w:val="26"/>
          <w:rtl/>
        </w:rPr>
        <w:t>57</w:t>
      </w:r>
      <w:r w:rsidR="00474076" w:rsidRPr="006257B7">
        <w:rPr>
          <w:rFonts w:ascii="Simplified Arabic" w:hAnsi="Simplified Arabic" w:cs="Simplified Arabic"/>
          <w:sz w:val="26"/>
          <w:szCs w:val="26"/>
          <w:rtl/>
        </w:rPr>
        <w:t xml:space="preserve"> </w:t>
      </w:r>
      <w:r w:rsidR="00973EC0" w:rsidRPr="006257B7">
        <w:rPr>
          <w:rFonts w:ascii="Simplified Arabic" w:hAnsi="Simplified Arabic" w:cs="Simplified Arabic"/>
          <w:sz w:val="26"/>
          <w:szCs w:val="26"/>
          <w:rtl/>
        </w:rPr>
        <w:t>و</w:t>
      </w:r>
      <w:r w:rsidRPr="006257B7">
        <w:rPr>
          <w:rFonts w:ascii="Simplified Arabic" w:hAnsi="Simplified Arabic" w:cs="Simplified Arabic"/>
          <w:sz w:val="26"/>
          <w:szCs w:val="26"/>
          <w:rtl/>
        </w:rPr>
        <w:t>58</w:t>
      </w:r>
      <w:r w:rsidR="00474076" w:rsidRPr="006257B7">
        <w:rPr>
          <w:rFonts w:ascii="Simplified Arabic" w:hAnsi="Simplified Arabic" w:cs="Simplified Arabic"/>
          <w:sz w:val="26"/>
          <w:szCs w:val="26"/>
          <w:rtl/>
        </w:rPr>
        <w:t xml:space="preserve"> </w:t>
      </w:r>
      <w:r w:rsidR="00973EC0" w:rsidRPr="006257B7">
        <w:rPr>
          <w:rFonts w:ascii="Simplified Arabic" w:hAnsi="Simplified Arabic" w:cs="Simplified Arabic"/>
          <w:sz w:val="26"/>
          <w:szCs w:val="26"/>
          <w:rtl/>
        </w:rPr>
        <w:t>و</w:t>
      </w:r>
      <w:r w:rsidRPr="006257B7">
        <w:rPr>
          <w:rFonts w:ascii="Simplified Arabic" w:hAnsi="Simplified Arabic" w:cs="Simplified Arabic"/>
          <w:sz w:val="26"/>
          <w:szCs w:val="26"/>
          <w:rtl/>
        </w:rPr>
        <w:t>59), التي يمكن تقسيم ما تضمنته من أفعال تقع ضمن الافعال الجرمية, ولها جزاءات مالية أشارت اليها المادة (56), وجزاءات مقيدة لحرية المكلف على وفق المادتين (57</w:t>
      </w:r>
      <w:r w:rsidR="00BA1DE6" w:rsidRPr="006257B7">
        <w:rPr>
          <w:rFonts w:ascii="Simplified Arabic" w:hAnsi="Simplified Arabic" w:cs="Simplified Arabic"/>
          <w:sz w:val="26"/>
          <w:szCs w:val="26"/>
          <w:rtl/>
        </w:rPr>
        <w:t xml:space="preserve"> و </w:t>
      </w:r>
      <w:r w:rsidRPr="006257B7">
        <w:rPr>
          <w:rFonts w:ascii="Simplified Arabic" w:hAnsi="Simplified Arabic" w:cs="Simplified Arabic"/>
          <w:sz w:val="26"/>
          <w:szCs w:val="26"/>
          <w:rtl/>
        </w:rPr>
        <w:t>58), أو بمضاعفة مبلغ الضريبة على وفق المادة (59) ( المفتي,  2012: 16-17).</w:t>
      </w:r>
    </w:p>
    <w:p w:rsidR="0019029F" w:rsidRPr="006257B7" w:rsidRDefault="0019029F" w:rsidP="0075516E">
      <w:pPr>
        <w:bidi/>
        <w:spacing w:after="0" w:line="240" w:lineRule="auto"/>
        <w:jc w:val="lowKashida"/>
        <w:rPr>
          <w:rFonts w:ascii="Simplified Arabic" w:hAnsi="Simplified Arabic" w:cs="Simplified Arabic"/>
          <w:sz w:val="26"/>
          <w:szCs w:val="26"/>
          <w:rtl/>
          <w:lang w:bidi="ar-IQ"/>
        </w:rPr>
      </w:pPr>
      <w:r w:rsidRPr="006257B7">
        <w:rPr>
          <w:rFonts w:ascii="Simplified Arabic" w:hAnsi="Simplified Arabic" w:cs="Simplified Arabic"/>
          <w:b/>
          <w:bCs/>
          <w:sz w:val="26"/>
          <w:szCs w:val="26"/>
          <w:rtl/>
          <w:lang w:bidi="ar-IQ"/>
        </w:rPr>
        <w:t>د-</w:t>
      </w:r>
      <w:r w:rsidR="002853F8">
        <w:rPr>
          <w:rFonts w:ascii="Simplified Arabic" w:hAnsi="Simplified Arabic" w:cs="Simplified Arabic" w:hint="cs"/>
          <w:b/>
          <w:bCs/>
          <w:sz w:val="26"/>
          <w:szCs w:val="26"/>
          <w:rtl/>
          <w:lang w:bidi="ar-IQ"/>
        </w:rPr>
        <w:t xml:space="preserve"> </w:t>
      </w:r>
      <w:r w:rsidRPr="006257B7">
        <w:rPr>
          <w:rFonts w:ascii="Simplified Arabic" w:hAnsi="Simplified Arabic" w:cs="Simplified Arabic"/>
          <w:b/>
          <w:bCs/>
          <w:sz w:val="26"/>
          <w:szCs w:val="26"/>
          <w:rtl/>
          <w:lang w:bidi="ar-IQ"/>
        </w:rPr>
        <w:t>الازدواج الضريبي:</w:t>
      </w:r>
      <w:r w:rsidR="00474076" w:rsidRPr="006257B7">
        <w:rPr>
          <w:rFonts w:ascii="Simplified Arabic" w:hAnsi="Simplified Arabic" w:cs="Simplified Arabic"/>
          <w:b/>
          <w:bCs/>
          <w:sz w:val="26"/>
          <w:szCs w:val="26"/>
          <w:rtl/>
          <w:lang w:bidi="ar-IQ"/>
        </w:rPr>
        <w:t xml:space="preserve"> </w:t>
      </w:r>
      <w:r w:rsidRPr="006257B7">
        <w:rPr>
          <w:rFonts w:ascii="Simplified Arabic" w:hAnsi="Simplified Arabic" w:cs="Simplified Arabic"/>
          <w:sz w:val="26"/>
          <w:szCs w:val="26"/>
          <w:rtl/>
          <w:lang w:bidi="ar-IQ"/>
        </w:rPr>
        <w:t>يقصد بالازدواج الضريبي فرض الضريبة أكثر من مرة على المكلف نفسه,</w:t>
      </w:r>
      <w:r w:rsidR="00FE767F" w:rsidRPr="006257B7">
        <w:rPr>
          <w:rFonts w:ascii="Simplified Arabic" w:hAnsi="Simplified Arabic" w:cs="Simplified Arabic"/>
          <w:sz w:val="26"/>
          <w:szCs w:val="26"/>
          <w:rtl/>
          <w:lang w:bidi="ar-IQ"/>
        </w:rPr>
        <w:t xml:space="preserve"> وعلى المال نفسه في المدة ذاتها.</w:t>
      </w:r>
      <w:r w:rsidR="00474076" w:rsidRPr="006257B7">
        <w:rPr>
          <w:rFonts w:ascii="Simplified Arabic" w:hAnsi="Simplified Arabic" w:cs="Simplified Arabic"/>
          <w:sz w:val="26"/>
          <w:szCs w:val="26"/>
          <w:rtl/>
          <w:lang w:bidi="ar-IQ"/>
        </w:rPr>
        <w:t xml:space="preserve"> </w:t>
      </w:r>
      <w:r w:rsidR="00FE767F" w:rsidRPr="006257B7">
        <w:rPr>
          <w:rFonts w:ascii="Simplified Arabic" w:hAnsi="Simplified Arabic" w:cs="Simplified Arabic"/>
          <w:sz w:val="26"/>
          <w:szCs w:val="26"/>
          <w:rtl/>
          <w:lang w:bidi="ar-IQ"/>
        </w:rPr>
        <w:t>و</w:t>
      </w:r>
      <w:r w:rsidRPr="006257B7">
        <w:rPr>
          <w:rFonts w:ascii="Simplified Arabic" w:hAnsi="Simplified Arabic" w:cs="Simplified Arabic"/>
          <w:sz w:val="26"/>
          <w:szCs w:val="26"/>
          <w:rtl/>
          <w:lang w:bidi="ar-IQ"/>
        </w:rPr>
        <w:t>يشترط لوجود الازدواج الضريبي توافر أربعة شروط هي: وحدة المكلف الخاضع للضريبة</w:t>
      </w:r>
      <w:r w:rsidR="00294029" w:rsidRPr="006257B7">
        <w:rPr>
          <w:rFonts w:ascii="Simplified Arabic" w:hAnsi="Simplified Arabic" w:cs="Simplified Arabic"/>
          <w:sz w:val="26"/>
          <w:szCs w:val="26"/>
          <w:rtl/>
          <w:lang w:bidi="ar-IQ"/>
        </w:rPr>
        <w:t xml:space="preserve"> </w:t>
      </w:r>
      <w:r w:rsidR="00294029" w:rsidRPr="006257B7">
        <w:rPr>
          <w:rFonts w:ascii="Simplified Arabic" w:hAnsi="Simplified Arabic" w:cs="Simplified Arabic"/>
          <w:sz w:val="26"/>
          <w:szCs w:val="26"/>
          <w:rtl/>
          <w:lang w:bidi="ar-IQ"/>
        </w:rPr>
        <w:lastRenderedPageBreak/>
        <w:t>و</w:t>
      </w:r>
      <w:r w:rsidRPr="006257B7">
        <w:rPr>
          <w:rFonts w:ascii="Simplified Arabic" w:hAnsi="Simplified Arabic" w:cs="Simplified Arabic"/>
          <w:sz w:val="26"/>
          <w:szCs w:val="26"/>
          <w:rtl/>
          <w:lang w:bidi="ar-IQ"/>
        </w:rPr>
        <w:t>وحدة الضريبة المفروضة</w:t>
      </w:r>
      <w:r w:rsidR="00294029" w:rsidRPr="006257B7">
        <w:rPr>
          <w:rFonts w:ascii="Simplified Arabic" w:hAnsi="Simplified Arabic" w:cs="Simplified Arabic"/>
          <w:sz w:val="26"/>
          <w:szCs w:val="26"/>
          <w:rtl/>
          <w:lang w:bidi="ar-IQ"/>
        </w:rPr>
        <w:t xml:space="preserve"> و</w:t>
      </w:r>
      <w:r w:rsidRPr="006257B7">
        <w:rPr>
          <w:rFonts w:ascii="Simplified Arabic" w:hAnsi="Simplified Arabic" w:cs="Simplified Arabic"/>
          <w:sz w:val="26"/>
          <w:szCs w:val="26"/>
          <w:rtl/>
          <w:lang w:bidi="ar-IQ"/>
        </w:rPr>
        <w:t>وحدة المد</w:t>
      </w:r>
      <w:r w:rsidR="00294029" w:rsidRPr="006257B7">
        <w:rPr>
          <w:rFonts w:ascii="Simplified Arabic" w:hAnsi="Simplified Arabic" w:cs="Simplified Arabic"/>
          <w:sz w:val="26"/>
          <w:szCs w:val="26"/>
          <w:rtl/>
          <w:lang w:bidi="ar-IQ"/>
        </w:rPr>
        <w:t xml:space="preserve">ة الزمنية المفروضة عنها الضريبة وأخيراً </w:t>
      </w:r>
      <w:r w:rsidRPr="006257B7">
        <w:rPr>
          <w:rFonts w:ascii="Simplified Arabic" w:hAnsi="Simplified Arabic" w:cs="Simplified Arabic"/>
          <w:sz w:val="26"/>
          <w:szCs w:val="26"/>
          <w:rtl/>
          <w:lang w:bidi="ar-IQ"/>
        </w:rPr>
        <w:t>وحدة الدخل الخاضع للضريبة</w:t>
      </w:r>
      <w:r w:rsidR="004E6D17" w:rsidRPr="006257B7">
        <w:rPr>
          <w:rFonts w:ascii="Simplified Arabic" w:hAnsi="Simplified Arabic" w:cs="Simplified Arabic"/>
          <w:sz w:val="26"/>
          <w:szCs w:val="26"/>
          <w:rtl/>
          <w:lang w:bidi="ar-IQ"/>
        </w:rPr>
        <w:t xml:space="preserve"> (الفريجات, 2009: 29)</w:t>
      </w:r>
      <w:r w:rsidR="00B32649" w:rsidRPr="006257B7">
        <w:rPr>
          <w:rFonts w:ascii="Simplified Arabic" w:hAnsi="Simplified Arabic" w:cs="Simplified Arabic"/>
          <w:sz w:val="26"/>
          <w:szCs w:val="26"/>
          <w:rtl/>
          <w:lang w:bidi="ar-IQ"/>
        </w:rPr>
        <w:t xml:space="preserve">. </w:t>
      </w:r>
      <w:r w:rsidR="004E6D17" w:rsidRPr="006257B7">
        <w:rPr>
          <w:rFonts w:ascii="Simplified Arabic" w:hAnsi="Simplified Arabic" w:cs="Simplified Arabic"/>
          <w:sz w:val="26"/>
          <w:szCs w:val="26"/>
          <w:rtl/>
          <w:lang w:bidi="ar-IQ"/>
        </w:rPr>
        <w:t>ويضيف (الفريجات, 2009: 29)</w:t>
      </w:r>
      <w:r w:rsidR="00474076" w:rsidRPr="006257B7">
        <w:rPr>
          <w:rFonts w:ascii="Simplified Arabic" w:hAnsi="Simplified Arabic" w:cs="Simplified Arabic"/>
          <w:sz w:val="26"/>
          <w:szCs w:val="26"/>
          <w:rtl/>
          <w:lang w:bidi="ar-IQ"/>
        </w:rPr>
        <w:t xml:space="preserve"> </w:t>
      </w:r>
      <w:r w:rsidR="004E6D17" w:rsidRPr="006257B7">
        <w:rPr>
          <w:rFonts w:ascii="Simplified Arabic" w:hAnsi="Simplified Arabic" w:cs="Simplified Arabic"/>
          <w:sz w:val="26"/>
          <w:szCs w:val="26"/>
          <w:rtl/>
          <w:lang w:bidi="ar-IQ"/>
        </w:rPr>
        <w:t xml:space="preserve">أن </w:t>
      </w:r>
      <w:r w:rsidRPr="006257B7">
        <w:rPr>
          <w:rFonts w:ascii="Simplified Arabic" w:hAnsi="Simplified Arabic" w:cs="Simplified Arabic"/>
          <w:sz w:val="26"/>
          <w:szCs w:val="26"/>
          <w:rtl/>
          <w:lang w:bidi="ar-IQ"/>
        </w:rPr>
        <w:t xml:space="preserve">الازدواج الضريبي </w:t>
      </w:r>
      <w:r w:rsidR="003E380A" w:rsidRPr="006257B7">
        <w:rPr>
          <w:rFonts w:ascii="Simplified Arabic" w:hAnsi="Simplified Arabic" w:cs="Simplified Arabic"/>
          <w:sz w:val="26"/>
          <w:szCs w:val="26"/>
          <w:rtl/>
          <w:lang w:bidi="ar-IQ"/>
        </w:rPr>
        <w:t xml:space="preserve">يكون </w:t>
      </w:r>
      <w:r w:rsidRPr="006257B7">
        <w:rPr>
          <w:rFonts w:ascii="Simplified Arabic" w:hAnsi="Simplified Arabic" w:cs="Simplified Arabic"/>
          <w:sz w:val="26"/>
          <w:szCs w:val="26"/>
          <w:rtl/>
          <w:lang w:bidi="ar-IQ"/>
        </w:rPr>
        <w:t xml:space="preserve">على نوعين, الازدواج الداخلي والازدواج </w:t>
      </w:r>
      <w:r w:rsidR="004E7330" w:rsidRPr="006257B7">
        <w:rPr>
          <w:rFonts w:ascii="Simplified Arabic" w:hAnsi="Simplified Arabic" w:cs="Simplified Arabic"/>
          <w:sz w:val="26"/>
          <w:szCs w:val="26"/>
          <w:rtl/>
          <w:lang w:bidi="ar-IQ"/>
        </w:rPr>
        <w:t>الخارجي (</w:t>
      </w:r>
      <w:r w:rsidRPr="006257B7">
        <w:rPr>
          <w:rFonts w:ascii="Simplified Arabic" w:hAnsi="Simplified Arabic" w:cs="Simplified Arabic"/>
          <w:sz w:val="26"/>
          <w:szCs w:val="26"/>
          <w:rtl/>
          <w:lang w:bidi="ar-IQ"/>
        </w:rPr>
        <w:t>الدولي</w:t>
      </w:r>
      <w:r w:rsidR="004E7330" w:rsidRPr="006257B7">
        <w:rPr>
          <w:rFonts w:ascii="Simplified Arabic" w:hAnsi="Simplified Arabic" w:cs="Simplified Arabic"/>
          <w:sz w:val="26"/>
          <w:szCs w:val="26"/>
          <w:rtl/>
          <w:lang w:bidi="ar-IQ"/>
        </w:rPr>
        <w:t>)</w:t>
      </w:r>
      <w:r w:rsidRPr="006257B7">
        <w:rPr>
          <w:rFonts w:ascii="Simplified Arabic" w:hAnsi="Simplified Arabic" w:cs="Simplified Arabic"/>
          <w:sz w:val="26"/>
          <w:szCs w:val="26"/>
          <w:rtl/>
          <w:lang w:bidi="ar-IQ"/>
        </w:rPr>
        <w:t>, وقد يكون مقصودا, أو غير مقصود. فيكون الازدواج داخليا مقصودا بغية الحصول على ايرادات, أو تصحيح نظام الضرائب, أو تدبير موارد مالية لدوائر حكومية معينة, أو غير مقصود بسبب ممارسة أكثر من جهة فرض الضريبة كما يحصل في الحكومات الاتحادية, أو المركزية</w:t>
      </w:r>
      <w:r w:rsidR="00DE26F6" w:rsidRPr="006257B7">
        <w:rPr>
          <w:rFonts w:ascii="Simplified Arabic" w:hAnsi="Simplified Arabic" w:cs="Simplified Arabic"/>
          <w:sz w:val="26"/>
          <w:szCs w:val="26"/>
          <w:rtl/>
          <w:lang w:bidi="ar-IQ"/>
        </w:rPr>
        <w:t>.</w:t>
      </w:r>
    </w:p>
    <w:p w:rsidR="0019029F" w:rsidRPr="006257B7" w:rsidRDefault="00AB5EC5" w:rsidP="0075516E">
      <w:pPr>
        <w:bidi/>
        <w:spacing w:after="0" w:line="240" w:lineRule="auto"/>
        <w:contextualSpacing/>
        <w:jc w:val="lowKashida"/>
        <w:rPr>
          <w:rFonts w:ascii="Simplified Arabic" w:hAnsi="Simplified Arabic" w:cs="Simplified Arabic"/>
          <w:sz w:val="26"/>
          <w:szCs w:val="26"/>
          <w:lang w:bidi="ar-IQ"/>
        </w:rPr>
      </w:pPr>
      <w:r w:rsidRPr="006257B7">
        <w:rPr>
          <w:rFonts w:ascii="Simplified Arabic" w:hAnsi="Simplified Arabic" w:cs="Simplified Arabic"/>
          <w:b/>
          <w:bCs/>
          <w:sz w:val="26"/>
          <w:szCs w:val="26"/>
          <w:rtl/>
          <w:lang w:bidi="ar-IQ"/>
        </w:rPr>
        <w:t>2</w:t>
      </w:r>
      <w:r w:rsidR="0019029F" w:rsidRPr="006257B7">
        <w:rPr>
          <w:rFonts w:ascii="Simplified Arabic" w:hAnsi="Simplified Arabic" w:cs="Simplified Arabic"/>
          <w:b/>
          <w:bCs/>
          <w:sz w:val="26"/>
          <w:szCs w:val="26"/>
          <w:rtl/>
          <w:lang w:bidi="ar-IQ"/>
        </w:rPr>
        <w:t>-الاسباب الاقتصادية:</w:t>
      </w:r>
      <w:r w:rsidR="00183832" w:rsidRPr="006257B7">
        <w:rPr>
          <w:rFonts w:ascii="Simplified Arabic" w:hAnsi="Simplified Arabic" w:cs="Simplified Arabic"/>
          <w:b/>
          <w:bCs/>
          <w:sz w:val="26"/>
          <w:szCs w:val="26"/>
          <w:rtl/>
          <w:lang w:bidi="ar-IQ"/>
        </w:rPr>
        <w:t xml:space="preserve"> </w:t>
      </w:r>
      <w:r w:rsidR="0019029F" w:rsidRPr="006257B7">
        <w:rPr>
          <w:rFonts w:ascii="Simplified Arabic" w:hAnsi="Simplified Arabic" w:cs="Simplified Arabic"/>
          <w:sz w:val="26"/>
          <w:szCs w:val="26"/>
          <w:rtl/>
          <w:lang w:bidi="ar-IQ"/>
        </w:rPr>
        <w:t>تؤثر الظروف الاقتصادية غير الملائمة تأثيرا سلبيا على ظاهرة التهرب</w:t>
      </w:r>
      <w:r w:rsidR="003F7B27" w:rsidRPr="006257B7">
        <w:rPr>
          <w:rFonts w:ascii="Simplified Arabic" w:hAnsi="Simplified Arabic" w:cs="Simplified Arabic"/>
          <w:sz w:val="26"/>
          <w:szCs w:val="26"/>
          <w:rtl/>
          <w:lang w:bidi="ar-IQ"/>
        </w:rPr>
        <w:t xml:space="preserve"> من الضريبة</w:t>
      </w:r>
      <w:r w:rsidR="00D1462C" w:rsidRPr="006257B7">
        <w:rPr>
          <w:rFonts w:ascii="Simplified Arabic" w:hAnsi="Simplified Arabic" w:cs="Simplified Arabic"/>
          <w:sz w:val="26"/>
          <w:szCs w:val="26"/>
          <w:rtl/>
          <w:lang w:bidi="ar-IQ"/>
        </w:rPr>
        <w:t>.</w:t>
      </w:r>
      <w:r w:rsidR="0019029F" w:rsidRPr="006257B7">
        <w:rPr>
          <w:rFonts w:ascii="Simplified Arabic" w:hAnsi="Simplified Arabic" w:cs="Simplified Arabic"/>
          <w:sz w:val="26"/>
          <w:szCs w:val="26"/>
          <w:rtl/>
          <w:lang w:bidi="ar-IQ"/>
        </w:rPr>
        <w:t xml:space="preserve"> ومن الملاحظ ان نسبة التهرب</w:t>
      </w:r>
      <w:r w:rsidR="003F7B27" w:rsidRPr="006257B7">
        <w:rPr>
          <w:rFonts w:ascii="Simplified Arabic" w:hAnsi="Simplified Arabic" w:cs="Simplified Arabic"/>
          <w:sz w:val="26"/>
          <w:szCs w:val="26"/>
          <w:rtl/>
          <w:lang w:bidi="ar-IQ"/>
        </w:rPr>
        <w:t xml:space="preserve"> الضريبي</w:t>
      </w:r>
      <w:r w:rsidR="0019029F" w:rsidRPr="006257B7">
        <w:rPr>
          <w:rFonts w:ascii="Simplified Arabic" w:hAnsi="Simplified Arabic" w:cs="Simplified Arabic"/>
          <w:sz w:val="26"/>
          <w:szCs w:val="26"/>
          <w:rtl/>
          <w:lang w:bidi="ar-IQ"/>
        </w:rPr>
        <w:t xml:space="preserve"> تقل لتصل أدنى مستوياتها في أوقات الازدهار, والرخاء الاقتصادي, والعكس صحيح, فأنها تكثر, وتنتشر لتصل أعلى معدلاتها في أوقات الكساد, والازمات الاقتصادية ( سلوم, 1995: 154-155 ). ويرى</w:t>
      </w:r>
      <w:r w:rsidR="00183832" w:rsidRPr="006257B7">
        <w:rPr>
          <w:rFonts w:ascii="Simplified Arabic" w:hAnsi="Simplified Arabic" w:cs="Simplified Arabic"/>
          <w:sz w:val="26"/>
          <w:szCs w:val="26"/>
          <w:rtl/>
          <w:lang w:bidi="ar-IQ"/>
        </w:rPr>
        <w:t xml:space="preserve"> </w:t>
      </w:r>
      <w:r w:rsidR="0019029F" w:rsidRPr="006257B7">
        <w:rPr>
          <w:rFonts w:ascii="Simplified Arabic" w:hAnsi="Simplified Arabic" w:cs="Simplified Arabic"/>
          <w:sz w:val="26"/>
          <w:szCs w:val="26"/>
          <w:rtl/>
          <w:lang w:bidi="ar-IQ"/>
        </w:rPr>
        <w:t xml:space="preserve">( منصور, 2004: 86) ان الاسباب الاقتصادية </w:t>
      </w:r>
      <w:r w:rsidR="002725D2" w:rsidRPr="006257B7">
        <w:rPr>
          <w:rFonts w:ascii="Simplified Arabic" w:hAnsi="Simplified Arabic" w:cs="Simplified Arabic"/>
          <w:sz w:val="26"/>
          <w:szCs w:val="26"/>
          <w:rtl/>
          <w:lang w:bidi="ar-IQ"/>
        </w:rPr>
        <w:t>تنشأ</w:t>
      </w:r>
      <w:r w:rsidR="00183832" w:rsidRPr="006257B7">
        <w:rPr>
          <w:rFonts w:ascii="Simplified Arabic" w:hAnsi="Simplified Arabic" w:cs="Simplified Arabic"/>
          <w:sz w:val="26"/>
          <w:szCs w:val="26"/>
          <w:rtl/>
          <w:lang w:bidi="ar-IQ"/>
        </w:rPr>
        <w:t xml:space="preserve"> </w:t>
      </w:r>
      <w:r w:rsidR="002725D2" w:rsidRPr="006257B7">
        <w:rPr>
          <w:rFonts w:ascii="Simplified Arabic" w:hAnsi="Simplified Arabic" w:cs="Simplified Arabic"/>
          <w:sz w:val="26"/>
          <w:szCs w:val="26"/>
          <w:rtl/>
          <w:lang w:bidi="ar-IQ"/>
        </w:rPr>
        <w:t>من</w:t>
      </w:r>
      <w:r w:rsidR="00183832" w:rsidRPr="006257B7">
        <w:rPr>
          <w:rFonts w:ascii="Simplified Arabic" w:hAnsi="Simplified Arabic" w:cs="Simplified Arabic"/>
          <w:sz w:val="26"/>
          <w:szCs w:val="26"/>
          <w:rtl/>
          <w:lang w:bidi="ar-IQ"/>
        </w:rPr>
        <w:t xml:space="preserve"> </w:t>
      </w:r>
      <w:r w:rsidR="002725D2" w:rsidRPr="006257B7">
        <w:rPr>
          <w:rFonts w:ascii="Simplified Arabic" w:hAnsi="Simplified Arabic" w:cs="Simplified Arabic"/>
          <w:sz w:val="26"/>
          <w:szCs w:val="26"/>
          <w:rtl/>
          <w:lang w:bidi="ar-IQ"/>
        </w:rPr>
        <w:t>ظروف المكلف الاقتصادية, وأثر ذلك على أداء الضريبة, و</w:t>
      </w:r>
      <w:r w:rsidR="0019029F" w:rsidRPr="006257B7">
        <w:rPr>
          <w:rFonts w:ascii="Simplified Arabic" w:hAnsi="Simplified Arabic" w:cs="Simplified Arabic"/>
          <w:sz w:val="26"/>
          <w:szCs w:val="26"/>
          <w:rtl/>
          <w:lang w:bidi="ar-IQ"/>
        </w:rPr>
        <w:t>دور الظروف الاقتصادية التي تحيط بالمكلف.</w:t>
      </w:r>
    </w:p>
    <w:p w:rsidR="0019029F" w:rsidRPr="006257B7" w:rsidRDefault="0019029F" w:rsidP="0075516E">
      <w:pPr>
        <w:bidi/>
        <w:spacing w:after="0" w:line="240" w:lineRule="auto"/>
        <w:jc w:val="lowKashida"/>
        <w:rPr>
          <w:rFonts w:ascii="Simplified Arabic" w:hAnsi="Simplified Arabic" w:cs="Simplified Arabic"/>
          <w:sz w:val="26"/>
          <w:szCs w:val="26"/>
          <w:rtl/>
          <w:lang w:bidi="ar-IQ"/>
        </w:rPr>
      </w:pPr>
      <w:r w:rsidRPr="006257B7">
        <w:rPr>
          <w:rFonts w:ascii="Simplified Arabic" w:hAnsi="Simplified Arabic" w:cs="Simplified Arabic"/>
          <w:b/>
          <w:bCs/>
          <w:sz w:val="26"/>
          <w:szCs w:val="26"/>
          <w:rtl/>
          <w:lang w:bidi="ar-IQ"/>
        </w:rPr>
        <w:t xml:space="preserve">3-الاسباب المالية: </w:t>
      </w:r>
      <w:r w:rsidRPr="006257B7">
        <w:rPr>
          <w:rFonts w:ascii="Simplified Arabic" w:hAnsi="Simplified Arabic" w:cs="Simplified Arabic"/>
          <w:sz w:val="26"/>
          <w:szCs w:val="26"/>
          <w:rtl/>
          <w:lang w:bidi="ar-IQ"/>
        </w:rPr>
        <w:t>ان أبرز الاسباب المالية التي تؤدي الى التهرب الضريبي هي:</w:t>
      </w:r>
    </w:p>
    <w:p w:rsidR="0019029F" w:rsidRPr="006257B7" w:rsidRDefault="009106C6" w:rsidP="0075516E">
      <w:pPr>
        <w:bidi/>
        <w:spacing w:after="0" w:line="240" w:lineRule="auto"/>
        <w:jc w:val="lowKashida"/>
        <w:rPr>
          <w:rFonts w:ascii="Simplified Arabic" w:hAnsi="Simplified Arabic" w:cs="Simplified Arabic"/>
          <w:sz w:val="26"/>
          <w:szCs w:val="26"/>
          <w:rtl/>
          <w:lang w:bidi="ar-IQ"/>
        </w:rPr>
      </w:pPr>
      <w:r w:rsidRPr="006257B7">
        <w:rPr>
          <w:rFonts w:ascii="Simplified Arabic" w:hAnsi="Simplified Arabic" w:cs="Simplified Arabic"/>
          <w:b/>
          <w:bCs/>
          <w:sz w:val="26"/>
          <w:szCs w:val="26"/>
          <w:rtl/>
          <w:lang w:bidi="ar-IQ"/>
        </w:rPr>
        <w:t>أ-</w:t>
      </w:r>
      <w:r w:rsidR="002853F8">
        <w:rPr>
          <w:rFonts w:ascii="Simplified Arabic" w:hAnsi="Simplified Arabic" w:cs="Simplified Arabic" w:hint="cs"/>
          <w:b/>
          <w:bCs/>
          <w:sz w:val="26"/>
          <w:szCs w:val="26"/>
          <w:rtl/>
          <w:lang w:bidi="ar-IQ"/>
        </w:rPr>
        <w:t xml:space="preserve"> </w:t>
      </w:r>
      <w:r w:rsidRPr="006257B7">
        <w:rPr>
          <w:rFonts w:ascii="Simplified Arabic" w:hAnsi="Simplified Arabic" w:cs="Simplified Arabic"/>
          <w:b/>
          <w:bCs/>
          <w:sz w:val="26"/>
          <w:szCs w:val="26"/>
          <w:rtl/>
          <w:lang w:bidi="ar-IQ"/>
        </w:rPr>
        <w:t>ارتفاع معدلات الضرائب:</w:t>
      </w:r>
      <w:r w:rsidR="00183832" w:rsidRPr="006257B7">
        <w:rPr>
          <w:rFonts w:ascii="Simplified Arabic" w:hAnsi="Simplified Arabic" w:cs="Simplified Arabic"/>
          <w:b/>
          <w:bCs/>
          <w:sz w:val="26"/>
          <w:szCs w:val="26"/>
          <w:rtl/>
          <w:lang w:bidi="ar-IQ"/>
        </w:rPr>
        <w:t xml:space="preserve"> </w:t>
      </w:r>
      <w:r w:rsidR="0019029F" w:rsidRPr="006257B7">
        <w:rPr>
          <w:rFonts w:ascii="Simplified Arabic" w:hAnsi="Simplified Arabic" w:cs="Simplified Arabic"/>
          <w:sz w:val="26"/>
          <w:szCs w:val="26"/>
          <w:rtl/>
          <w:lang w:bidi="ar-IQ"/>
        </w:rPr>
        <w:t xml:space="preserve">يقصد بمعدل الضريبة نسبة </w:t>
      </w:r>
      <w:r w:rsidR="0074436D" w:rsidRPr="006257B7">
        <w:rPr>
          <w:rFonts w:ascii="Simplified Arabic" w:hAnsi="Simplified Arabic" w:cs="Simplified Arabic"/>
          <w:sz w:val="26"/>
          <w:szCs w:val="26"/>
          <w:rtl/>
          <w:lang w:bidi="ar-IQ"/>
        </w:rPr>
        <w:t>مبلغ الضريبة الى الوعاء الضريبي</w:t>
      </w:r>
      <w:r w:rsidR="0019029F" w:rsidRPr="006257B7">
        <w:rPr>
          <w:rFonts w:ascii="Simplified Arabic" w:hAnsi="Simplified Arabic" w:cs="Simplified Arabic"/>
          <w:sz w:val="26"/>
          <w:szCs w:val="26"/>
          <w:rtl/>
          <w:lang w:bidi="ar-IQ"/>
        </w:rPr>
        <w:t xml:space="preserve">. وهناك </w:t>
      </w:r>
      <w:r w:rsidR="00B563C3" w:rsidRPr="006257B7">
        <w:rPr>
          <w:rFonts w:ascii="Simplified Arabic" w:hAnsi="Simplified Arabic" w:cs="Simplified Arabic"/>
          <w:sz w:val="26"/>
          <w:szCs w:val="26"/>
          <w:rtl/>
          <w:lang w:bidi="ar-IQ"/>
        </w:rPr>
        <w:t>ا</w:t>
      </w:r>
      <w:r w:rsidR="0019029F" w:rsidRPr="006257B7">
        <w:rPr>
          <w:rFonts w:ascii="Simplified Arabic" w:hAnsi="Simplified Arabic" w:cs="Simplified Arabic"/>
          <w:sz w:val="26"/>
          <w:szCs w:val="26"/>
          <w:rtl/>
          <w:lang w:bidi="ar-IQ"/>
        </w:rPr>
        <w:t>عتقاد عام على ان ارتفاع معدل الضريبة هو السبب الاساس للتهرب الضريبي,</w:t>
      </w:r>
      <w:r w:rsidR="00183832" w:rsidRPr="006257B7">
        <w:rPr>
          <w:rFonts w:ascii="Simplified Arabic" w:hAnsi="Simplified Arabic" w:cs="Simplified Arabic"/>
          <w:sz w:val="26"/>
          <w:szCs w:val="26"/>
          <w:rtl/>
          <w:lang w:bidi="ar-IQ"/>
        </w:rPr>
        <w:t xml:space="preserve"> </w:t>
      </w:r>
      <w:r w:rsidR="0019029F" w:rsidRPr="006257B7">
        <w:rPr>
          <w:rFonts w:ascii="Simplified Arabic" w:hAnsi="Simplified Arabic" w:cs="Simplified Arabic"/>
          <w:sz w:val="26"/>
          <w:szCs w:val="26"/>
          <w:rtl/>
          <w:lang w:bidi="ar-IQ"/>
        </w:rPr>
        <w:t xml:space="preserve">مما يؤدي الى شعور </w:t>
      </w:r>
      <w:r w:rsidR="00B563C3" w:rsidRPr="006257B7">
        <w:rPr>
          <w:rFonts w:ascii="Simplified Arabic" w:hAnsi="Simplified Arabic" w:cs="Simplified Arabic"/>
          <w:sz w:val="26"/>
          <w:szCs w:val="26"/>
          <w:rtl/>
          <w:lang w:bidi="ar-IQ"/>
        </w:rPr>
        <w:t xml:space="preserve">بعض </w:t>
      </w:r>
      <w:r w:rsidR="0019029F" w:rsidRPr="006257B7">
        <w:rPr>
          <w:rFonts w:ascii="Simplified Arabic" w:hAnsi="Simplified Arabic" w:cs="Simplified Arabic"/>
          <w:sz w:val="26"/>
          <w:szCs w:val="26"/>
          <w:rtl/>
          <w:lang w:bidi="ar-IQ"/>
        </w:rPr>
        <w:t>المكلف</w:t>
      </w:r>
      <w:r w:rsidR="00B563C3" w:rsidRPr="006257B7">
        <w:rPr>
          <w:rFonts w:ascii="Simplified Arabic" w:hAnsi="Simplified Arabic" w:cs="Simplified Arabic"/>
          <w:sz w:val="26"/>
          <w:szCs w:val="26"/>
          <w:rtl/>
          <w:lang w:bidi="ar-IQ"/>
        </w:rPr>
        <w:t>ين</w:t>
      </w:r>
      <w:r w:rsidR="0019029F" w:rsidRPr="006257B7">
        <w:rPr>
          <w:rFonts w:ascii="Simplified Arabic" w:hAnsi="Simplified Arabic" w:cs="Simplified Arabic"/>
          <w:sz w:val="26"/>
          <w:szCs w:val="26"/>
          <w:rtl/>
          <w:lang w:bidi="ar-IQ"/>
        </w:rPr>
        <w:t xml:space="preserve"> بأن الضريبة تقتطع جزءا كبيرا من دخ</w:t>
      </w:r>
      <w:r w:rsidR="00E37A99" w:rsidRPr="006257B7">
        <w:rPr>
          <w:rFonts w:ascii="Simplified Arabic" w:hAnsi="Simplified Arabic" w:cs="Simplified Arabic"/>
          <w:sz w:val="26"/>
          <w:szCs w:val="26"/>
          <w:rtl/>
          <w:lang w:bidi="ar-IQ"/>
        </w:rPr>
        <w:t>و</w:t>
      </w:r>
      <w:r w:rsidR="0019029F" w:rsidRPr="006257B7">
        <w:rPr>
          <w:rFonts w:ascii="Simplified Arabic" w:hAnsi="Simplified Arabic" w:cs="Simplified Arabic"/>
          <w:sz w:val="26"/>
          <w:szCs w:val="26"/>
          <w:rtl/>
          <w:lang w:bidi="ar-IQ"/>
        </w:rPr>
        <w:t>ل</w:t>
      </w:r>
      <w:r w:rsidR="00B563C3" w:rsidRPr="006257B7">
        <w:rPr>
          <w:rFonts w:ascii="Simplified Arabic" w:hAnsi="Simplified Arabic" w:cs="Simplified Arabic"/>
          <w:sz w:val="26"/>
          <w:szCs w:val="26"/>
          <w:rtl/>
          <w:lang w:bidi="ar-IQ"/>
        </w:rPr>
        <w:t>هم</w:t>
      </w:r>
      <w:r w:rsidR="000A6DFE" w:rsidRPr="006257B7">
        <w:rPr>
          <w:rFonts w:ascii="Simplified Arabic" w:hAnsi="Simplified Arabic" w:cs="Simplified Arabic"/>
          <w:sz w:val="26"/>
          <w:szCs w:val="26"/>
          <w:rtl/>
          <w:lang w:bidi="ar-IQ"/>
        </w:rPr>
        <w:t>,</w:t>
      </w:r>
      <w:r w:rsidR="00183832" w:rsidRPr="006257B7">
        <w:rPr>
          <w:rFonts w:ascii="Simplified Arabic" w:hAnsi="Simplified Arabic" w:cs="Simplified Arabic"/>
          <w:sz w:val="26"/>
          <w:szCs w:val="26"/>
          <w:rtl/>
          <w:lang w:bidi="ar-IQ"/>
        </w:rPr>
        <w:t xml:space="preserve"> </w:t>
      </w:r>
      <w:r w:rsidR="005661B0" w:rsidRPr="006257B7">
        <w:rPr>
          <w:rFonts w:ascii="Simplified Arabic" w:hAnsi="Simplified Arabic" w:cs="Simplified Arabic"/>
          <w:sz w:val="26"/>
          <w:szCs w:val="26"/>
          <w:rtl/>
          <w:lang w:bidi="ar-IQ"/>
        </w:rPr>
        <w:t>مما</w:t>
      </w:r>
      <w:r w:rsidR="0019029F" w:rsidRPr="006257B7">
        <w:rPr>
          <w:rFonts w:ascii="Simplified Arabic" w:hAnsi="Simplified Arabic" w:cs="Simplified Arabic"/>
          <w:sz w:val="26"/>
          <w:szCs w:val="26"/>
          <w:rtl/>
          <w:lang w:bidi="ar-IQ"/>
        </w:rPr>
        <w:t xml:space="preserve"> يترتب عليه</w:t>
      </w:r>
      <w:r w:rsidR="005661B0" w:rsidRPr="006257B7">
        <w:rPr>
          <w:rFonts w:ascii="Simplified Arabic" w:hAnsi="Simplified Arabic" w:cs="Simplified Arabic"/>
          <w:sz w:val="26"/>
          <w:szCs w:val="26"/>
          <w:rtl/>
          <w:lang w:bidi="ar-IQ"/>
        </w:rPr>
        <w:t>م</w:t>
      </w:r>
      <w:r w:rsidR="0019029F" w:rsidRPr="006257B7">
        <w:rPr>
          <w:rFonts w:ascii="Simplified Arabic" w:hAnsi="Simplified Arabic" w:cs="Simplified Arabic"/>
          <w:sz w:val="26"/>
          <w:szCs w:val="26"/>
          <w:rtl/>
          <w:lang w:bidi="ar-IQ"/>
        </w:rPr>
        <w:t xml:space="preserve"> عدم كفاية ما </w:t>
      </w:r>
      <w:r w:rsidR="00B24036" w:rsidRPr="006257B7">
        <w:rPr>
          <w:rFonts w:ascii="Simplified Arabic" w:hAnsi="Simplified Arabic" w:cs="Simplified Arabic"/>
          <w:sz w:val="26"/>
          <w:szCs w:val="26"/>
          <w:rtl/>
          <w:lang w:bidi="ar-IQ"/>
        </w:rPr>
        <w:t>ي</w:t>
      </w:r>
      <w:r w:rsidR="0019029F" w:rsidRPr="006257B7">
        <w:rPr>
          <w:rFonts w:ascii="Simplified Arabic" w:hAnsi="Simplified Arabic" w:cs="Simplified Arabic"/>
          <w:sz w:val="26"/>
          <w:szCs w:val="26"/>
          <w:rtl/>
          <w:lang w:bidi="ar-IQ"/>
        </w:rPr>
        <w:t>تبقى له</w:t>
      </w:r>
      <w:r w:rsidR="005661B0" w:rsidRPr="006257B7">
        <w:rPr>
          <w:rFonts w:ascii="Simplified Arabic" w:hAnsi="Simplified Arabic" w:cs="Simplified Arabic"/>
          <w:sz w:val="26"/>
          <w:szCs w:val="26"/>
          <w:rtl/>
          <w:lang w:bidi="ar-IQ"/>
        </w:rPr>
        <w:t>م</w:t>
      </w:r>
      <w:r w:rsidR="0019029F" w:rsidRPr="006257B7">
        <w:rPr>
          <w:rFonts w:ascii="Simplified Arabic" w:hAnsi="Simplified Arabic" w:cs="Simplified Arabic"/>
          <w:sz w:val="26"/>
          <w:szCs w:val="26"/>
          <w:rtl/>
          <w:lang w:bidi="ar-IQ"/>
        </w:rPr>
        <w:t xml:space="preserve"> لسد </w:t>
      </w:r>
      <w:r w:rsidR="00B24036" w:rsidRPr="006257B7">
        <w:rPr>
          <w:rFonts w:ascii="Simplified Arabic" w:hAnsi="Simplified Arabic" w:cs="Simplified Arabic"/>
          <w:sz w:val="26"/>
          <w:szCs w:val="26"/>
          <w:rtl/>
          <w:lang w:bidi="ar-IQ"/>
        </w:rPr>
        <w:t>احتياجاتهم</w:t>
      </w:r>
      <w:r w:rsidR="0019029F" w:rsidRPr="006257B7">
        <w:rPr>
          <w:rFonts w:ascii="Simplified Arabic" w:hAnsi="Simplified Arabic" w:cs="Simplified Arabic"/>
          <w:sz w:val="26"/>
          <w:szCs w:val="26"/>
          <w:rtl/>
          <w:lang w:bidi="ar-IQ"/>
        </w:rPr>
        <w:t xml:space="preserve"> الضرورية </w:t>
      </w:r>
      <w:r w:rsidR="0075516E">
        <w:rPr>
          <w:rFonts w:ascii="Simplified Arabic" w:hAnsi="Simplified Arabic" w:cs="Simplified Arabic" w:hint="cs"/>
          <w:sz w:val="26"/>
          <w:szCs w:val="26"/>
          <w:rtl/>
          <w:lang w:bidi="ar-IQ"/>
        </w:rPr>
        <w:t xml:space="preserve">    </w:t>
      </w:r>
      <w:r w:rsidR="0019029F" w:rsidRPr="006257B7">
        <w:rPr>
          <w:rFonts w:ascii="Simplified Arabic" w:hAnsi="Simplified Arabic" w:cs="Simplified Arabic"/>
          <w:sz w:val="26"/>
          <w:szCs w:val="26"/>
          <w:rtl/>
          <w:lang w:bidi="ar-IQ"/>
        </w:rPr>
        <w:t xml:space="preserve">( المهايني, 2010: 167). ويضيف ( المهايني, 2010: 167) ايضا ان التهرب </w:t>
      </w:r>
      <w:r w:rsidR="003F32BA" w:rsidRPr="006257B7">
        <w:rPr>
          <w:rFonts w:ascii="Simplified Arabic" w:hAnsi="Simplified Arabic" w:cs="Simplified Arabic"/>
          <w:sz w:val="26"/>
          <w:szCs w:val="26"/>
          <w:rtl/>
          <w:lang w:bidi="ar-IQ"/>
        </w:rPr>
        <w:t xml:space="preserve">الضريبي </w:t>
      </w:r>
      <w:r w:rsidR="0019029F" w:rsidRPr="006257B7">
        <w:rPr>
          <w:rFonts w:ascii="Simplified Arabic" w:hAnsi="Simplified Arabic" w:cs="Simplified Arabic"/>
          <w:sz w:val="26"/>
          <w:szCs w:val="26"/>
          <w:rtl/>
          <w:lang w:bidi="ar-IQ"/>
        </w:rPr>
        <w:t xml:space="preserve">يختلف بالنسبة لكل ضريبة بحسب </w:t>
      </w:r>
      <w:r w:rsidR="003F32BA" w:rsidRPr="006257B7">
        <w:rPr>
          <w:rFonts w:ascii="Simplified Arabic" w:hAnsi="Simplified Arabic" w:cs="Simplified Arabic"/>
          <w:sz w:val="26"/>
          <w:szCs w:val="26"/>
          <w:rtl/>
          <w:lang w:bidi="ar-IQ"/>
        </w:rPr>
        <w:t>ا</w:t>
      </w:r>
      <w:r w:rsidR="0019029F" w:rsidRPr="006257B7">
        <w:rPr>
          <w:rFonts w:ascii="Simplified Arabic" w:hAnsi="Simplified Arabic" w:cs="Simplified Arabic"/>
          <w:sz w:val="26"/>
          <w:szCs w:val="26"/>
          <w:rtl/>
          <w:lang w:bidi="ar-IQ"/>
        </w:rPr>
        <w:t xml:space="preserve">رتفاع معدلها, فالضرائب ذات المعدلات العالية تدفع </w:t>
      </w:r>
      <w:r w:rsidR="003F32BA" w:rsidRPr="006257B7">
        <w:rPr>
          <w:rFonts w:ascii="Simplified Arabic" w:hAnsi="Simplified Arabic" w:cs="Simplified Arabic"/>
          <w:sz w:val="26"/>
          <w:szCs w:val="26"/>
          <w:rtl/>
          <w:lang w:bidi="ar-IQ"/>
        </w:rPr>
        <w:t xml:space="preserve">بعض </w:t>
      </w:r>
      <w:r w:rsidR="0019029F" w:rsidRPr="006257B7">
        <w:rPr>
          <w:rFonts w:ascii="Simplified Arabic" w:hAnsi="Simplified Arabic" w:cs="Simplified Arabic"/>
          <w:sz w:val="26"/>
          <w:szCs w:val="26"/>
          <w:rtl/>
          <w:lang w:bidi="ar-IQ"/>
        </w:rPr>
        <w:t>المكلفين للتهرب منها بأية طريقة.</w:t>
      </w:r>
    </w:p>
    <w:p w:rsidR="0019029F" w:rsidRPr="006257B7" w:rsidRDefault="0019029F" w:rsidP="0075516E">
      <w:pPr>
        <w:bidi/>
        <w:spacing w:after="0" w:line="240" w:lineRule="auto"/>
        <w:jc w:val="lowKashida"/>
        <w:rPr>
          <w:rFonts w:ascii="Simplified Arabic" w:hAnsi="Simplified Arabic" w:cs="Simplified Arabic"/>
          <w:b/>
          <w:bCs/>
          <w:sz w:val="26"/>
          <w:szCs w:val="26"/>
          <w:rtl/>
          <w:lang w:bidi="ar-IQ"/>
        </w:rPr>
      </w:pPr>
      <w:r w:rsidRPr="006257B7">
        <w:rPr>
          <w:rFonts w:ascii="Simplified Arabic" w:hAnsi="Simplified Arabic" w:cs="Simplified Arabic"/>
          <w:b/>
          <w:bCs/>
          <w:sz w:val="26"/>
          <w:szCs w:val="26"/>
          <w:rtl/>
          <w:lang w:bidi="ar-IQ"/>
        </w:rPr>
        <w:t>ب-</w:t>
      </w:r>
      <w:r w:rsidR="002853F8">
        <w:rPr>
          <w:rFonts w:ascii="Simplified Arabic" w:hAnsi="Simplified Arabic" w:cs="Simplified Arabic" w:hint="cs"/>
          <w:b/>
          <w:bCs/>
          <w:sz w:val="26"/>
          <w:szCs w:val="26"/>
          <w:rtl/>
          <w:lang w:bidi="ar-IQ"/>
        </w:rPr>
        <w:t xml:space="preserve"> </w:t>
      </w:r>
      <w:r w:rsidRPr="006257B7">
        <w:rPr>
          <w:rFonts w:ascii="Simplified Arabic" w:hAnsi="Simplified Arabic" w:cs="Simplified Arabic"/>
          <w:b/>
          <w:bCs/>
          <w:sz w:val="26"/>
          <w:szCs w:val="26"/>
          <w:rtl/>
          <w:lang w:bidi="ar-IQ"/>
        </w:rPr>
        <w:t>المغالاة ف</w:t>
      </w:r>
      <w:r w:rsidR="009106C6" w:rsidRPr="006257B7">
        <w:rPr>
          <w:rFonts w:ascii="Simplified Arabic" w:hAnsi="Simplified Arabic" w:cs="Simplified Arabic"/>
          <w:b/>
          <w:bCs/>
          <w:sz w:val="26"/>
          <w:szCs w:val="26"/>
          <w:rtl/>
          <w:lang w:bidi="ar-IQ"/>
        </w:rPr>
        <w:t>ي تعدد الضرائب:</w:t>
      </w:r>
      <w:r w:rsidR="00183832"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ان تعدد الضرائب يكون عاملا محفزا يدفع</w:t>
      </w:r>
      <w:r w:rsidR="00C342DA" w:rsidRPr="006257B7">
        <w:rPr>
          <w:rFonts w:ascii="Simplified Arabic" w:hAnsi="Simplified Arabic" w:cs="Simplified Arabic"/>
          <w:sz w:val="26"/>
          <w:szCs w:val="26"/>
          <w:rtl/>
          <w:lang w:bidi="ar-IQ"/>
        </w:rPr>
        <w:t xml:space="preserve"> بعض</w:t>
      </w:r>
      <w:r w:rsidRPr="006257B7">
        <w:rPr>
          <w:rFonts w:ascii="Simplified Arabic" w:hAnsi="Simplified Arabic" w:cs="Simplified Arabic"/>
          <w:sz w:val="26"/>
          <w:szCs w:val="26"/>
          <w:rtl/>
          <w:lang w:bidi="ar-IQ"/>
        </w:rPr>
        <w:t xml:space="preserve"> المكلف</w:t>
      </w:r>
      <w:r w:rsidR="00C342DA" w:rsidRPr="006257B7">
        <w:rPr>
          <w:rFonts w:ascii="Simplified Arabic" w:hAnsi="Simplified Arabic" w:cs="Simplified Arabic"/>
          <w:sz w:val="26"/>
          <w:szCs w:val="26"/>
          <w:rtl/>
          <w:lang w:bidi="ar-IQ"/>
        </w:rPr>
        <w:t>ين</w:t>
      </w:r>
      <w:r w:rsidRPr="006257B7">
        <w:rPr>
          <w:rFonts w:ascii="Simplified Arabic" w:hAnsi="Simplified Arabic" w:cs="Simplified Arabic"/>
          <w:sz w:val="26"/>
          <w:szCs w:val="26"/>
          <w:rtl/>
          <w:lang w:bidi="ar-IQ"/>
        </w:rPr>
        <w:t xml:space="preserve"> الى البحث عن </w:t>
      </w:r>
      <w:r w:rsidR="00EE526C" w:rsidRPr="006257B7">
        <w:rPr>
          <w:rFonts w:ascii="Simplified Arabic" w:hAnsi="Simplified Arabic" w:cs="Simplified Arabic"/>
          <w:sz w:val="26"/>
          <w:szCs w:val="26"/>
          <w:rtl/>
          <w:lang w:bidi="ar-IQ"/>
        </w:rPr>
        <w:t>وسائل</w:t>
      </w:r>
      <w:r w:rsidR="003E380A" w:rsidRPr="006257B7">
        <w:rPr>
          <w:rFonts w:ascii="Simplified Arabic" w:hAnsi="Simplified Arabic" w:cs="Simplified Arabic"/>
          <w:sz w:val="26"/>
          <w:szCs w:val="26"/>
          <w:rtl/>
          <w:lang w:bidi="ar-IQ"/>
        </w:rPr>
        <w:t xml:space="preserve"> للتهرب منها. كما انها لا تتفق مع </w:t>
      </w:r>
      <w:r w:rsidRPr="006257B7">
        <w:rPr>
          <w:rFonts w:ascii="Simplified Arabic" w:hAnsi="Simplified Arabic" w:cs="Simplified Arabic"/>
          <w:sz w:val="26"/>
          <w:szCs w:val="26"/>
          <w:rtl/>
          <w:lang w:bidi="ar-IQ"/>
        </w:rPr>
        <w:t xml:space="preserve">قاعدة الاقتصاد, </w:t>
      </w:r>
      <w:r w:rsidR="003E380A" w:rsidRPr="006257B7">
        <w:rPr>
          <w:rFonts w:ascii="Simplified Arabic" w:hAnsi="Simplified Arabic" w:cs="Simplified Arabic"/>
          <w:sz w:val="26"/>
          <w:szCs w:val="26"/>
          <w:rtl/>
          <w:lang w:bidi="ar-IQ"/>
        </w:rPr>
        <w:t xml:space="preserve">التي تعد </w:t>
      </w:r>
      <w:r w:rsidRPr="006257B7">
        <w:rPr>
          <w:rFonts w:ascii="Simplified Arabic" w:hAnsi="Simplified Arabic" w:cs="Simplified Arabic"/>
          <w:sz w:val="26"/>
          <w:szCs w:val="26"/>
          <w:rtl/>
          <w:lang w:bidi="ar-IQ"/>
        </w:rPr>
        <w:t xml:space="preserve">أحدى </w:t>
      </w:r>
      <w:r w:rsidR="003E380A" w:rsidRPr="006257B7">
        <w:rPr>
          <w:rFonts w:ascii="Simplified Arabic" w:hAnsi="Simplified Arabic" w:cs="Simplified Arabic"/>
          <w:sz w:val="26"/>
          <w:szCs w:val="26"/>
          <w:rtl/>
          <w:lang w:bidi="ar-IQ"/>
        </w:rPr>
        <w:t>القواعد الاساسية في فرض الضريبة.</w:t>
      </w:r>
      <w:r w:rsidRPr="006257B7">
        <w:rPr>
          <w:rFonts w:ascii="Simplified Arabic" w:hAnsi="Simplified Arabic" w:cs="Simplified Arabic"/>
          <w:sz w:val="26"/>
          <w:szCs w:val="26"/>
          <w:rtl/>
          <w:lang w:bidi="ar-IQ"/>
        </w:rPr>
        <w:t xml:space="preserve"> إذ تحتاج الضرائب المتعددة الى نفقات كبيرة عند فرضها وجبايتها, وهذا </w:t>
      </w:r>
      <w:r w:rsidR="00A6622E" w:rsidRPr="006257B7">
        <w:rPr>
          <w:rFonts w:ascii="Simplified Arabic" w:hAnsi="Simplified Arabic" w:cs="Simplified Arabic"/>
          <w:sz w:val="26"/>
          <w:szCs w:val="26"/>
          <w:rtl/>
          <w:lang w:bidi="ar-IQ"/>
        </w:rPr>
        <w:t>ينطبق على</w:t>
      </w:r>
      <w:r w:rsidRPr="006257B7">
        <w:rPr>
          <w:rFonts w:ascii="Simplified Arabic" w:hAnsi="Simplified Arabic" w:cs="Simplified Arabic"/>
          <w:sz w:val="26"/>
          <w:szCs w:val="26"/>
          <w:rtl/>
          <w:lang w:bidi="ar-IQ"/>
        </w:rPr>
        <w:t xml:space="preserve"> الضرائب النوعية. لذا ساد اتجاه لدى أغلب الدول للأخذ بالضريبة الموحدة على مجموع الدخل, مثل انكلتر</w:t>
      </w:r>
      <w:r w:rsidR="0030420C" w:rsidRPr="006257B7">
        <w:rPr>
          <w:rFonts w:ascii="Simplified Arabic" w:hAnsi="Simplified Arabic" w:cs="Simplified Arabic"/>
          <w:sz w:val="26"/>
          <w:szCs w:val="26"/>
          <w:rtl/>
          <w:lang w:bidi="ar-IQ"/>
        </w:rPr>
        <w:t>ا, والولايات المتحدة, والمانيا (الراوي, 2008: 23)</w:t>
      </w:r>
      <w:r w:rsidR="003E380A" w:rsidRPr="006257B7">
        <w:rPr>
          <w:rFonts w:ascii="Simplified Arabic" w:hAnsi="Simplified Arabic" w:cs="Simplified Arabic"/>
          <w:b/>
          <w:bCs/>
          <w:sz w:val="26"/>
          <w:szCs w:val="26"/>
          <w:rtl/>
          <w:lang w:bidi="ar-IQ"/>
        </w:rPr>
        <w:t>.</w:t>
      </w:r>
    </w:p>
    <w:p w:rsidR="0019029F" w:rsidRPr="006257B7" w:rsidRDefault="00D87944" w:rsidP="0075516E">
      <w:pPr>
        <w:bidi/>
        <w:spacing w:after="0" w:line="240" w:lineRule="auto"/>
        <w:jc w:val="lowKashida"/>
        <w:rPr>
          <w:rFonts w:ascii="Simplified Arabic" w:hAnsi="Simplified Arabic" w:cs="Simplified Arabic"/>
          <w:b/>
          <w:bCs/>
          <w:sz w:val="26"/>
          <w:szCs w:val="26"/>
          <w:rtl/>
          <w:lang w:bidi="ar-IQ"/>
        </w:rPr>
      </w:pPr>
      <w:r>
        <w:rPr>
          <w:rFonts w:ascii="Simplified Arabic" w:hAnsi="Simplified Arabic" w:cs="Simplified Arabic"/>
          <w:b/>
          <w:bCs/>
          <w:sz w:val="26"/>
          <w:szCs w:val="26"/>
          <w:rtl/>
          <w:lang w:bidi="ar-IQ"/>
        </w:rPr>
        <w:t>ج</w:t>
      </w:r>
      <w:r>
        <w:rPr>
          <w:rFonts w:ascii="Simplified Arabic" w:hAnsi="Simplified Arabic" w:cs="Simplified Arabic" w:hint="cs"/>
          <w:b/>
          <w:bCs/>
          <w:sz w:val="26"/>
          <w:szCs w:val="26"/>
          <w:rtl/>
          <w:lang w:bidi="ar-IQ"/>
        </w:rPr>
        <w:t xml:space="preserve">ـ- </w:t>
      </w:r>
      <w:r w:rsidR="009106C6" w:rsidRPr="006257B7">
        <w:rPr>
          <w:rFonts w:ascii="Simplified Arabic" w:hAnsi="Simplified Arabic" w:cs="Simplified Arabic"/>
          <w:b/>
          <w:bCs/>
          <w:sz w:val="26"/>
          <w:szCs w:val="26"/>
          <w:rtl/>
          <w:lang w:bidi="ar-IQ"/>
        </w:rPr>
        <w:t>سياسة الدولة الانفاقية:</w:t>
      </w:r>
      <w:r w:rsidR="00183832" w:rsidRPr="006257B7">
        <w:rPr>
          <w:rFonts w:ascii="Simplified Arabic" w:hAnsi="Simplified Arabic" w:cs="Simplified Arabic"/>
          <w:b/>
          <w:bCs/>
          <w:sz w:val="26"/>
          <w:szCs w:val="26"/>
          <w:rtl/>
          <w:lang w:bidi="ar-IQ"/>
        </w:rPr>
        <w:t xml:space="preserve"> </w:t>
      </w:r>
      <w:r w:rsidR="0019029F" w:rsidRPr="006257B7">
        <w:rPr>
          <w:rFonts w:ascii="Simplified Arabic" w:hAnsi="Simplified Arabic" w:cs="Simplified Arabic"/>
          <w:sz w:val="26"/>
          <w:szCs w:val="26"/>
          <w:rtl/>
          <w:lang w:bidi="ar-IQ"/>
        </w:rPr>
        <w:t>ان من ضوابط الانفاق العام هي عدالة توزيع المنافع المترتبة على هذا الانفاق, وتحقيق التوازن في توزيع النفقات بين مختلف وجوهها, وترشيدها</w:t>
      </w:r>
      <w:r w:rsidR="004D00F2" w:rsidRPr="006257B7">
        <w:rPr>
          <w:rFonts w:ascii="Simplified Arabic" w:hAnsi="Simplified Arabic" w:cs="Simplified Arabic"/>
          <w:sz w:val="26"/>
          <w:szCs w:val="26"/>
          <w:rtl/>
          <w:lang w:bidi="ar-IQ"/>
        </w:rPr>
        <w:t>. و</w:t>
      </w:r>
      <w:r w:rsidR="0019029F" w:rsidRPr="006257B7">
        <w:rPr>
          <w:rFonts w:ascii="Simplified Arabic" w:hAnsi="Simplified Arabic" w:cs="Simplified Arabic"/>
          <w:sz w:val="26"/>
          <w:szCs w:val="26"/>
          <w:rtl/>
          <w:lang w:bidi="ar-IQ"/>
        </w:rPr>
        <w:t>قد يحدث أن لا تراعى مثل هذه الضوابط في كثير من الاحيان, نتيجة سوء تخصيص النفقات العامة, وصرفها, الامر الذي يدفع</w:t>
      </w:r>
      <w:r w:rsidR="00DD49D7" w:rsidRPr="006257B7">
        <w:rPr>
          <w:rFonts w:ascii="Simplified Arabic" w:hAnsi="Simplified Arabic" w:cs="Simplified Arabic"/>
          <w:sz w:val="26"/>
          <w:szCs w:val="26"/>
          <w:rtl/>
          <w:lang w:bidi="ar-IQ"/>
        </w:rPr>
        <w:t xml:space="preserve"> بعض المكلفين </w:t>
      </w:r>
      <w:r w:rsidR="00921BC4" w:rsidRPr="006257B7">
        <w:rPr>
          <w:rFonts w:ascii="Simplified Arabic" w:hAnsi="Simplified Arabic" w:cs="Simplified Arabic"/>
          <w:sz w:val="26"/>
          <w:szCs w:val="26"/>
          <w:rtl/>
          <w:lang w:bidi="ar-IQ"/>
        </w:rPr>
        <w:t>إلى الضيق</w:t>
      </w:r>
      <w:r w:rsidR="0019029F" w:rsidRPr="006257B7">
        <w:rPr>
          <w:rFonts w:ascii="Simplified Arabic" w:hAnsi="Simplified Arabic" w:cs="Simplified Arabic"/>
          <w:sz w:val="26"/>
          <w:szCs w:val="26"/>
          <w:rtl/>
          <w:lang w:bidi="ar-IQ"/>
        </w:rPr>
        <w:t xml:space="preserve"> ويحملهم على التهرب</w:t>
      </w:r>
      <w:r w:rsidR="00944E7D" w:rsidRPr="006257B7">
        <w:rPr>
          <w:rFonts w:ascii="Simplified Arabic" w:hAnsi="Simplified Arabic" w:cs="Simplified Arabic"/>
          <w:sz w:val="26"/>
          <w:szCs w:val="26"/>
          <w:rtl/>
          <w:lang w:bidi="ar-IQ"/>
        </w:rPr>
        <w:t xml:space="preserve"> من دفع الضريبة</w:t>
      </w:r>
      <w:r w:rsidR="0019029F" w:rsidRPr="006257B7">
        <w:rPr>
          <w:rFonts w:ascii="Simplified Arabic" w:hAnsi="Simplified Arabic" w:cs="Simplified Arabic"/>
          <w:sz w:val="26"/>
          <w:szCs w:val="26"/>
          <w:rtl/>
          <w:lang w:bidi="ar-IQ"/>
        </w:rPr>
        <w:t>, إنطلاقا من الاعتقاد بعدم ضرورة  دفع</w:t>
      </w:r>
      <w:r w:rsidR="00944E7D" w:rsidRPr="006257B7">
        <w:rPr>
          <w:rFonts w:ascii="Simplified Arabic" w:hAnsi="Simplified Arabic" w:cs="Simplified Arabic"/>
          <w:sz w:val="26"/>
          <w:szCs w:val="26"/>
          <w:rtl/>
          <w:lang w:bidi="ar-IQ"/>
        </w:rPr>
        <w:t>هم</w:t>
      </w:r>
      <w:r w:rsidR="00183832" w:rsidRPr="006257B7">
        <w:rPr>
          <w:rFonts w:ascii="Simplified Arabic" w:hAnsi="Simplified Arabic" w:cs="Simplified Arabic"/>
          <w:sz w:val="26"/>
          <w:szCs w:val="26"/>
          <w:rtl/>
          <w:lang w:bidi="ar-IQ"/>
        </w:rPr>
        <w:t xml:space="preserve"> </w:t>
      </w:r>
      <w:r w:rsidR="00921BC4" w:rsidRPr="006257B7">
        <w:rPr>
          <w:rFonts w:ascii="Simplified Arabic" w:hAnsi="Simplified Arabic" w:cs="Simplified Arabic"/>
          <w:sz w:val="26"/>
          <w:szCs w:val="26"/>
          <w:rtl/>
          <w:lang w:bidi="ar-IQ"/>
        </w:rPr>
        <w:t>ال</w:t>
      </w:r>
      <w:r w:rsidR="0019029F" w:rsidRPr="006257B7">
        <w:rPr>
          <w:rFonts w:ascii="Simplified Arabic" w:hAnsi="Simplified Arabic" w:cs="Simplified Arabic"/>
          <w:sz w:val="26"/>
          <w:szCs w:val="26"/>
          <w:rtl/>
          <w:lang w:bidi="ar-IQ"/>
        </w:rPr>
        <w:t>ضرائب ما دامت تنفق حصيلتها في غير وجوه النفع العام, معتمدين في ذلك على بعض المظاهر السلبية لل</w:t>
      </w:r>
      <w:r w:rsidR="00322BD2" w:rsidRPr="006257B7">
        <w:rPr>
          <w:rFonts w:ascii="Simplified Arabic" w:hAnsi="Simplified Arabic" w:cs="Simplified Arabic"/>
          <w:sz w:val="26"/>
          <w:szCs w:val="26"/>
          <w:rtl/>
          <w:lang w:bidi="ar-IQ"/>
        </w:rPr>
        <w:t>ا</w:t>
      </w:r>
      <w:r w:rsidR="0019029F" w:rsidRPr="006257B7">
        <w:rPr>
          <w:rFonts w:ascii="Simplified Arabic" w:hAnsi="Simplified Arabic" w:cs="Simplified Arabic"/>
          <w:sz w:val="26"/>
          <w:szCs w:val="26"/>
          <w:rtl/>
          <w:lang w:bidi="ar-IQ"/>
        </w:rPr>
        <w:t xml:space="preserve">دارة العامة (لخضر, 2001: 93). </w:t>
      </w:r>
    </w:p>
    <w:p w:rsidR="0019029F" w:rsidRPr="006257B7" w:rsidRDefault="0019029F" w:rsidP="0075516E">
      <w:pPr>
        <w:bidi/>
        <w:spacing w:after="0" w:line="240" w:lineRule="auto"/>
        <w:jc w:val="lowKashida"/>
        <w:rPr>
          <w:rFonts w:ascii="Simplified Arabic" w:hAnsi="Simplified Arabic" w:cs="Simplified Arabic"/>
          <w:b/>
          <w:bCs/>
          <w:sz w:val="26"/>
          <w:szCs w:val="26"/>
          <w:rtl/>
          <w:lang w:bidi="ar-IQ"/>
        </w:rPr>
      </w:pPr>
      <w:r w:rsidRPr="006257B7">
        <w:rPr>
          <w:rFonts w:ascii="Simplified Arabic" w:hAnsi="Simplified Arabic" w:cs="Simplified Arabic"/>
          <w:sz w:val="26"/>
          <w:szCs w:val="26"/>
          <w:rtl/>
          <w:lang w:bidi="ar-IQ"/>
        </w:rPr>
        <w:t>4</w:t>
      </w:r>
      <w:r w:rsidR="009106C6" w:rsidRPr="006257B7">
        <w:rPr>
          <w:rFonts w:ascii="Simplified Arabic" w:hAnsi="Simplified Arabic" w:cs="Simplified Arabic"/>
          <w:b/>
          <w:bCs/>
          <w:sz w:val="26"/>
          <w:szCs w:val="26"/>
          <w:rtl/>
          <w:lang w:bidi="ar-IQ"/>
        </w:rPr>
        <w:t>-الاسباب الادارية:</w:t>
      </w:r>
      <w:r w:rsidR="00183832" w:rsidRPr="006257B7">
        <w:rPr>
          <w:rFonts w:ascii="Simplified Arabic" w:hAnsi="Simplified Arabic" w:cs="Simplified Arabic"/>
          <w:b/>
          <w:bCs/>
          <w:sz w:val="26"/>
          <w:szCs w:val="26"/>
          <w:rtl/>
          <w:lang w:bidi="ar-IQ"/>
        </w:rPr>
        <w:t xml:space="preserve"> </w:t>
      </w:r>
      <w:r w:rsidRPr="006257B7">
        <w:rPr>
          <w:rFonts w:ascii="Simplified Arabic" w:hAnsi="Simplified Arabic" w:cs="Simplified Arabic"/>
          <w:sz w:val="26"/>
          <w:szCs w:val="26"/>
          <w:rtl/>
          <w:lang w:bidi="ar-IQ"/>
        </w:rPr>
        <w:t xml:space="preserve">تعد </w:t>
      </w:r>
      <w:r w:rsidR="00876B15" w:rsidRPr="006257B7">
        <w:rPr>
          <w:rFonts w:ascii="Simplified Arabic" w:hAnsi="Simplified Arabic" w:cs="Simplified Arabic"/>
          <w:sz w:val="26"/>
          <w:szCs w:val="26"/>
          <w:rtl/>
          <w:lang w:bidi="ar-IQ"/>
        </w:rPr>
        <w:t>الادارة</w:t>
      </w:r>
      <w:r w:rsidRPr="006257B7">
        <w:rPr>
          <w:rFonts w:ascii="Simplified Arabic" w:hAnsi="Simplified Arabic" w:cs="Simplified Arabic"/>
          <w:sz w:val="26"/>
          <w:szCs w:val="26"/>
          <w:rtl/>
          <w:lang w:bidi="ar-IQ"/>
        </w:rPr>
        <w:t xml:space="preserve"> الضريبية أداة تنفيذ النظام الضريبي</w:t>
      </w:r>
      <w:r w:rsidR="001D15B0" w:rsidRPr="006257B7">
        <w:rPr>
          <w:rFonts w:ascii="Simplified Arabic" w:hAnsi="Simplified Arabic" w:cs="Simplified Arabic"/>
          <w:sz w:val="26"/>
          <w:szCs w:val="26"/>
          <w:rtl/>
          <w:lang w:bidi="ar-IQ"/>
        </w:rPr>
        <w:t>,</w:t>
      </w:r>
      <w:r w:rsidRPr="006257B7">
        <w:rPr>
          <w:rFonts w:ascii="Simplified Arabic" w:hAnsi="Simplified Arabic" w:cs="Simplified Arabic"/>
          <w:sz w:val="26"/>
          <w:szCs w:val="26"/>
          <w:rtl/>
          <w:lang w:bidi="ar-IQ"/>
        </w:rPr>
        <w:t xml:space="preserve"> فكلما كانت هذه </w:t>
      </w:r>
      <w:r w:rsidR="00876B15" w:rsidRPr="006257B7">
        <w:rPr>
          <w:rFonts w:ascii="Simplified Arabic" w:hAnsi="Simplified Arabic" w:cs="Simplified Arabic"/>
          <w:sz w:val="26"/>
          <w:szCs w:val="26"/>
          <w:rtl/>
          <w:lang w:bidi="ar-IQ"/>
        </w:rPr>
        <w:t xml:space="preserve">الادارة </w:t>
      </w:r>
      <w:r w:rsidR="00183832" w:rsidRPr="006257B7">
        <w:rPr>
          <w:rFonts w:ascii="Simplified Arabic" w:hAnsi="Simplified Arabic" w:cs="Simplified Arabic"/>
          <w:sz w:val="26"/>
          <w:szCs w:val="26"/>
          <w:rtl/>
          <w:lang w:bidi="ar-IQ"/>
        </w:rPr>
        <w:t xml:space="preserve">ضعيفة </w:t>
      </w:r>
      <w:r w:rsidRPr="006257B7">
        <w:rPr>
          <w:rFonts w:ascii="Simplified Arabic" w:hAnsi="Simplified Arabic" w:cs="Simplified Arabic"/>
          <w:sz w:val="26"/>
          <w:szCs w:val="26"/>
          <w:rtl/>
          <w:lang w:bidi="ar-IQ"/>
        </w:rPr>
        <w:t>الكفاءة, والنزاهة, كلما سهل</w:t>
      </w:r>
      <w:r w:rsidR="00876B15" w:rsidRPr="006257B7">
        <w:rPr>
          <w:rFonts w:ascii="Simplified Arabic" w:hAnsi="Simplified Arabic" w:cs="Simplified Arabic"/>
          <w:sz w:val="26"/>
          <w:szCs w:val="26"/>
          <w:rtl/>
          <w:lang w:bidi="ar-IQ"/>
        </w:rPr>
        <w:t xml:space="preserve"> على بعض المكلفين</w:t>
      </w:r>
      <w:r w:rsidRPr="006257B7">
        <w:rPr>
          <w:rFonts w:ascii="Simplified Arabic" w:hAnsi="Simplified Arabic" w:cs="Simplified Arabic"/>
          <w:sz w:val="26"/>
          <w:szCs w:val="26"/>
          <w:rtl/>
          <w:lang w:bidi="ar-IQ"/>
        </w:rPr>
        <w:t xml:space="preserve"> التهرب الضريبي</w:t>
      </w:r>
      <w:r w:rsidR="00AB05BF" w:rsidRPr="006257B7">
        <w:rPr>
          <w:rFonts w:ascii="Simplified Arabic" w:hAnsi="Simplified Arabic" w:cs="Simplified Arabic"/>
          <w:sz w:val="26"/>
          <w:szCs w:val="26"/>
          <w:rtl/>
          <w:lang w:bidi="ar-IQ"/>
        </w:rPr>
        <w:t>.</w:t>
      </w:r>
      <w:r w:rsidRPr="006257B7">
        <w:rPr>
          <w:rFonts w:ascii="Simplified Arabic" w:hAnsi="Simplified Arabic" w:cs="Simplified Arabic"/>
          <w:sz w:val="26"/>
          <w:szCs w:val="26"/>
          <w:rtl/>
          <w:lang w:bidi="ar-IQ"/>
        </w:rPr>
        <w:t xml:space="preserve"> كما انها تعد الوسيط بين السلطة التشريعية, والمكلف بالضريبة, فهي الجهاز المنفذ للسياسة الضريبية المقررة في التشريع الضريبي للدولة</w:t>
      </w:r>
      <w:r w:rsidR="00AB05BF" w:rsidRPr="006257B7">
        <w:rPr>
          <w:rFonts w:ascii="Simplified Arabic" w:hAnsi="Simplified Arabic" w:cs="Simplified Arabic"/>
          <w:sz w:val="26"/>
          <w:szCs w:val="26"/>
          <w:rtl/>
          <w:lang w:bidi="ar-IQ"/>
        </w:rPr>
        <w:t>.</w:t>
      </w:r>
      <w:r w:rsidRPr="006257B7">
        <w:rPr>
          <w:rFonts w:ascii="Simplified Arabic" w:hAnsi="Simplified Arabic" w:cs="Simplified Arabic"/>
          <w:sz w:val="26"/>
          <w:szCs w:val="26"/>
          <w:rtl/>
          <w:lang w:bidi="ar-IQ"/>
        </w:rPr>
        <w:t xml:space="preserve"> فسياسة </w:t>
      </w:r>
      <w:r w:rsidR="00AB05BF" w:rsidRPr="006257B7">
        <w:rPr>
          <w:rFonts w:ascii="Simplified Arabic" w:hAnsi="Simplified Arabic" w:cs="Simplified Arabic"/>
          <w:sz w:val="26"/>
          <w:szCs w:val="26"/>
          <w:rtl/>
          <w:lang w:bidi="ar-IQ"/>
        </w:rPr>
        <w:t xml:space="preserve">الادارة </w:t>
      </w:r>
      <w:r w:rsidRPr="006257B7">
        <w:rPr>
          <w:rFonts w:ascii="Simplified Arabic" w:hAnsi="Simplified Arabic" w:cs="Simplified Arabic"/>
          <w:sz w:val="26"/>
          <w:szCs w:val="26"/>
          <w:rtl/>
          <w:lang w:bidi="ar-IQ"/>
        </w:rPr>
        <w:t>الضريبية تؤثر بشكل كبير في مستوى العلاقة القائمة بينها, وبين المكلف من جهة, وفي مستوى التحصيل, والجباية من جهة أُخرى</w:t>
      </w:r>
      <w:r w:rsidR="00F13646" w:rsidRPr="006257B7">
        <w:rPr>
          <w:rFonts w:ascii="Simplified Arabic" w:hAnsi="Simplified Arabic" w:cs="Simplified Arabic"/>
          <w:sz w:val="26"/>
          <w:szCs w:val="26"/>
          <w:rtl/>
          <w:lang w:bidi="ar-IQ"/>
        </w:rPr>
        <w:t xml:space="preserve"> (السعيدي, 2013: 75)</w:t>
      </w:r>
      <w:r w:rsidR="006A7489" w:rsidRPr="006257B7">
        <w:rPr>
          <w:rFonts w:ascii="Simplified Arabic" w:hAnsi="Simplified Arabic" w:cs="Simplified Arabic"/>
          <w:sz w:val="26"/>
          <w:szCs w:val="26"/>
          <w:rtl/>
          <w:lang w:bidi="ar-IQ"/>
        </w:rPr>
        <w:t>.</w:t>
      </w:r>
    </w:p>
    <w:p w:rsidR="000D22AF" w:rsidRPr="00EC1E68" w:rsidRDefault="00954CDF" w:rsidP="0075516E">
      <w:pPr>
        <w:bidi/>
        <w:spacing w:after="0" w:line="240" w:lineRule="auto"/>
        <w:rPr>
          <w:rFonts w:ascii="Simplified Arabic" w:hAnsi="Simplified Arabic" w:cs="Simplified Arabic"/>
          <w:b/>
          <w:bCs/>
          <w:sz w:val="26"/>
          <w:szCs w:val="26"/>
          <w:rtl/>
          <w:lang w:bidi="ar-IQ"/>
        </w:rPr>
      </w:pPr>
      <w:r w:rsidRPr="00EC1E68">
        <w:rPr>
          <w:rFonts w:ascii="Simplified Arabic" w:hAnsi="Simplified Arabic" w:cs="Simplified Arabic"/>
          <w:b/>
          <w:bCs/>
          <w:sz w:val="26"/>
          <w:szCs w:val="26"/>
          <w:rtl/>
          <w:lang w:bidi="ar-IQ"/>
        </w:rPr>
        <w:lastRenderedPageBreak/>
        <w:t xml:space="preserve">4-1 </w:t>
      </w:r>
      <w:r w:rsidR="005E742F" w:rsidRPr="00EC1E68">
        <w:rPr>
          <w:rFonts w:ascii="Simplified Arabic" w:eastAsia="Times New Roman" w:hAnsi="Simplified Arabic" w:cs="Simplified Arabic"/>
          <w:b/>
          <w:bCs/>
          <w:sz w:val="26"/>
          <w:szCs w:val="26"/>
          <w:rtl/>
          <w:lang w:bidi="ar-IQ"/>
        </w:rPr>
        <w:t xml:space="preserve">الجانب </w:t>
      </w:r>
      <w:r w:rsidR="00EC1E68">
        <w:rPr>
          <w:rFonts w:ascii="Simplified Arabic" w:eastAsia="Times New Roman" w:hAnsi="Simplified Arabic" w:cs="Simplified Arabic" w:hint="cs"/>
          <w:b/>
          <w:bCs/>
          <w:sz w:val="26"/>
          <w:szCs w:val="26"/>
          <w:rtl/>
          <w:lang w:bidi="ar-IQ"/>
        </w:rPr>
        <w:t>ا</w:t>
      </w:r>
      <w:r w:rsidR="005E742F" w:rsidRPr="00EC1E68">
        <w:rPr>
          <w:rFonts w:ascii="Simplified Arabic" w:eastAsia="Times New Roman" w:hAnsi="Simplified Arabic" w:cs="Simplified Arabic"/>
          <w:b/>
          <w:bCs/>
          <w:sz w:val="26"/>
          <w:szCs w:val="26"/>
          <w:rtl/>
          <w:lang w:bidi="ar-IQ"/>
        </w:rPr>
        <w:t>لعملي للبحث</w:t>
      </w:r>
    </w:p>
    <w:p w:rsidR="00356C4B" w:rsidRDefault="0089333E" w:rsidP="0075516E">
      <w:pPr>
        <w:bidi/>
        <w:spacing w:after="0" w:line="240" w:lineRule="auto"/>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 xml:space="preserve">يمثل </w:t>
      </w:r>
      <w:r w:rsidR="00280E0B" w:rsidRPr="006257B7">
        <w:rPr>
          <w:rFonts w:ascii="Simplified Arabic" w:hAnsi="Simplified Arabic" w:cs="Simplified Arabic"/>
          <w:sz w:val="26"/>
          <w:szCs w:val="26"/>
          <w:rtl/>
          <w:lang w:bidi="ar-IQ"/>
        </w:rPr>
        <w:t>الجانب العملي</w:t>
      </w:r>
      <w:r w:rsidR="007928D9" w:rsidRPr="006257B7">
        <w:rPr>
          <w:rFonts w:ascii="Simplified Arabic" w:hAnsi="Simplified Arabic" w:cs="Simplified Arabic"/>
          <w:sz w:val="26"/>
          <w:szCs w:val="26"/>
          <w:rtl/>
          <w:lang w:bidi="ar-IQ"/>
        </w:rPr>
        <w:t xml:space="preserve"> للبحث</w:t>
      </w:r>
      <w:r w:rsidR="00280E0B" w:rsidRPr="006257B7">
        <w:rPr>
          <w:rFonts w:ascii="Simplified Arabic" w:hAnsi="Simplified Arabic" w:cs="Simplified Arabic"/>
          <w:sz w:val="26"/>
          <w:szCs w:val="26"/>
          <w:rtl/>
          <w:lang w:bidi="ar-IQ"/>
        </w:rPr>
        <w:t xml:space="preserve"> دراسة ميدانية اعتمدت على </w:t>
      </w:r>
      <w:r w:rsidR="007928D9" w:rsidRPr="006257B7">
        <w:rPr>
          <w:rFonts w:ascii="Simplified Arabic" w:hAnsi="Simplified Arabic" w:cs="Simplified Arabic"/>
          <w:sz w:val="26"/>
          <w:szCs w:val="26"/>
          <w:rtl/>
          <w:lang w:bidi="ar-IQ"/>
        </w:rPr>
        <w:t>ا</w:t>
      </w:r>
      <w:r w:rsidR="002D3322" w:rsidRPr="006257B7">
        <w:rPr>
          <w:rFonts w:ascii="Simplified Arabic" w:hAnsi="Simplified Arabic" w:cs="Simplified Arabic"/>
          <w:sz w:val="26"/>
          <w:szCs w:val="26"/>
          <w:rtl/>
          <w:lang w:bidi="ar-IQ"/>
        </w:rPr>
        <w:t>ن</w:t>
      </w:r>
      <w:r w:rsidR="007928D9" w:rsidRPr="006257B7">
        <w:rPr>
          <w:rFonts w:ascii="Simplified Arabic" w:hAnsi="Simplified Arabic" w:cs="Simplified Arabic"/>
          <w:sz w:val="26"/>
          <w:szCs w:val="26"/>
          <w:rtl/>
          <w:lang w:bidi="ar-IQ"/>
        </w:rPr>
        <w:t>موذجي</w:t>
      </w:r>
      <w:r w:rsidR="00183832" w:rsidRPr="006257B7">
        <w:rPr>
          <w:rFonts w:ascii="Simplified Arabic" w:hAnsi="Simplified Arabic" w:cs="Simplified Arabic"/>
          <w:sz w:val="26"/>
          <w:szCs w:val="26"/>
          <w:rtl/>
          <w:lang w:bidi="ar-IQ"/>
        </w:rPr>
        <w:t xml:space="preserve"> </w:t>
      </w:r>
      <w:r w:rsidR="00280E0B" w:rsidRPr="006257B7">
        <w:rPr>
          <w:rFonts w:ascii="Simplified Arabic" w:hAnsi="Simplified Arabic" w:cs="Simplified Arabic"/>
          <w:sz w:val="26"/>
          <w:szCs w:val="26"/>
          <w:rtl/>
          <w:lang w:bidi="ar-IQ"/>
        </w:rPr>
        <w:t>استمار</w:t>
      </w:r>
      <w:r w:rsidR="002B5B15" w:rsidRPr="006257B7">
        <w:rPr>
          <w:rFonts w:ascii="Simplified Arabic" w:hAnsi="Simplified Arabic" w:cs="Simplified Arabic"/>
          <w:sz w:val="26"/>
          <w:szCs w:val="26"/>
          <w:rtl/>
          <w:lang w:bidi="ar-IQ"/>
        </w:rPr>
        <w:t>تي</w:t>
      </w:r>
      <w:r w:rsidR="00183832" w:rsidRPr="006257B7">
        <w:rPr>
          <w:rFonts w:ascii="Simplified Arabic" w:hAnsi="Simplified Arabic" w:cs="Simplified Arabic"/>
          <w:sz w:val="26"/>
          <w:szCs w:val="26"/>
          <w:rtl/>
          <w:lang w:bidi="ar-IQ"/>
        </w:rPr>
        <w:t xml:space="preserve"> </w:t>
      </w:r>
      <w:r w:rsidR="002D3322" w:rsidRPr="006257B7">
        <w:rPr>
          <w:rFonts w:ascii="Simplified Arabic" w:hAnsi="Simplified Arabic" w:cs="Simplified Arabic"/>
          <w:sz w:val="26"/>
          <w:szCs w:val="26"/>
          <w:rtl/>
          <w:lang w:bidi="ar-IQ"/>
        </w:rPr>
        <w:t>ا</w:t>
      </w:r>
      <w:r w:rsidR="00280E0B" w:rsidRPr="006257B7">
        <w:rPr>
          <w:rFonts w:ascii="Simplified Arabic" w:hAnsi="Simplified Arabic" w:cs="Simplified Arabic"/>
          <w:sz w:val="26"/>
          <w:szCs w:val="26"/>
          <w:rtl/>
          <w:lang w:bidi="ar-IQ"/>
        </w:rPr>
        <w:t>ستبيان تتضمن</w:t>
      </w:r>
      <w:r w:rsidR="002D3322" w:rsidRPr="006257B7">
        <w:rPr>
          <w:rFonts w:ascii="Simplified Arabic" w:hAnsi="Simplified Arabic" w:cs="Simplified Arabic"/>
          <w:sz w:val="26"/>
          <w:szCs w:val="26"/>
          <w:rtl/>
          <w:lang w:bidi="ar-IQ"/>
        </w:rPr>
        <w:t xml:space="preserve"> كل منهما</w:t>
      </w:r>
      <w:r w:rsidR="00183832" w:rsidRPr="006257B7">
        <w:rPr>
          <w:rFonts w:ascii="Simplified Arabic" w:hAnsi="Simplified Arabic" w:cs="Simplified Arabic"/>
          <w:sz w:val="26"/>
          <w:szCs w:val="26"/>
          <w:rtl/>
          <w:lang w:bidi="ar-IQ"/>
        </w:rPr>
        <w:t xml:space="preserve"> </w:t>
      </w:r>
      <w:r w:rsidR="002B5B15" w:rsidRPr="006257B7">
        <w:rPr>
          <w:rFonts w:ascii="Simplified Arabic" w:hAnsi="Simplified Arabic" w:cs="Simplified Arabic"/>
          <w:sz w:val="26"/>
          <w:szCs w:val="26"/>
          <w:rtl/>
          <w:lang w:bidi="ar-IQ"/>
        </w:rPr>
        <w:t>اربعة محاور رئيسة</w:t>
      </w:r>
      <w:r w:rsidR="003E380A" w:rsidRPr="006257B7">
        <w:rPr>
          <w:rFonts w:ascii="Simplified Arabic" w:hAnsi="Simplified Arabic" w:cs="Simplified Arabic"/>
          <w:sz w:val="26"/>
          <w:szCs w:val="26"/>
          <w:rtl/>
          <w:lang w:bidi="ar-IQ"/>
        </w:rPr>
        <w:t>.</w:t>
      </w:r>
      <w:r w:rsidR="002B5B15" w:rsidRPr="006257B7">
        <w:rPr>
          <w:rFonts w:ascii="Simplified Arabic" w:hAnsi="Simplified Arabic" w:cs="Simplified Arabic"/>
          <w:sz w:val="26"/>
          <w:szCs w:val="26"/>
          <w:rtl/>
          <w:lang w:bidi="ar-IQ"/>
        </w:rPr>
        <w:t xml:space="preserve"> </w:t>
      </w:r>
      <w:r w:rsidR="002D3322" w:rsidRPr="006257B7">
        <w:rPr>
          <w:rFonts w:ascii="Simplified Arabic" w:hAnsi="Simplified Arabic" w:cs="Simplified Arabic"/>
          <w:sz w:val="26"/>
          <w:szCs w:val="26"/>
          <w:rtl/>
          <w:lang w:bidi="ar-IQ"/>
        </w:rPr>
        <w:t>وقد تم تصميمهما</w:t>
      </w:r>
      <w:r w:rsidR="002B5B15" w:rsidRPr="006257B7">
        <w:rPr>
          <w:rFonts w:ascii="Simplified Arabic" w:hAnsi="Simplified Arabic" w:cs="Simplified Arabic"/>
          <w:sz w:val="26"/>
          <w:szCs w:val="26"/>
          <w:rtl/>
          <w:lang w:bidi="ar-IQ"/>
        </w:rPr>
        <w:t xml:space="preserve"> بشكل</w:t>
      </w:r>
      <w:r w:rsidR="00A6622E" w:rsidRPr="006257B7">
        <w:rPr>
          <w:rFonts w:ascii="Simplified Arabic" w:hAnsi="Simplified Arabic" w:cs="Simplified Arabic"/>
          <w:sz w:val="26"/>
          <w:szCs w:val="26"/>
          <w:rtl/>
          <w:lang w:bidi="ar-IQ"/>
        </w:rPr>
        <w:t>هما</w:t>
      </w:r>
      <w:r w:rsidR="003D76AA" w:rsidRPr="006257B7">
        <w:rPr>
          <w:rFonts w:ascii="Simplified Arabic" w:hAnsi="Simplified Arabic" w:cs="Simplified Arabic"/>
          <w:sz w:val="26"/>
          <w:szCs w:val="26"/>
          <w:rtl/>
          <w:lang w:bidi="ar-IQ"/>
        </w:rPr>
        <w:t>الأولي</w:t>
      </w:r>
      <w:r w:rsidR="002038B7" w:rsidRPr="006257B7">
        <w:rPr>
          <w:rFonts w:ascii="Simplified Arabic" w:hAnsi="Simplified Arabic" w:cs="Simplified Arabic"/>
          <w:sz w:val="26"/>
          <w:szCs w:val="26"/>
          <w:rtl/>
          <w:lang w:bidi="ar-IQ"/>
        </w:rPr>
        <w:t xml:space="preserve"> وعرض</w:t>
      </w:r>
      <w:r w:rsidR="00A6622E" w:rsidRPr="006257B7">
        <w:rPr>
          <w:rFonts w:ascii="Simplified Arabic" w:hAnsi="Simplified Arabic" w:cs="Simplified Arabic"/>
          <w:sz w:val="26"/>
          <w:szCs w:val="26"/>
          <w:rtl/>
          <w:lang w:bidi="ar-IQ"/>
        </w:rPr>
        <w:t>هم</w:t>
      </w:r>
      <w:r w:rsidR="002038B7" w:rsidRPr="006257B7">
        <w:rPr>
          <w:rFonts w:ascii="Simplified Arabic" w:hAnsi="Simplified Arabic" w:cs="Simplified Arabic"/>
          <w:sz w:val="26"/>
          <w:szCs w:val="26"/>
          <w:rtl/>
          <w:lang w:bidi="ar-IQ"/>
        </w:rPr>
        <w:t xml:space="preserve">ا على مجموعة من الاساتذة </w:t>
      </w:r>
      <w:r w:rsidR="00275B61" w:rsidRPr="006257B7">
        <w:rPr>
          <w:rFonts w:ascii="Simplified Arabic" w:hAnsi="Simplified Arabic" w:cs="Simplified Arabic"/>
          <w:sz w:val="26"/>
          <w:szCs w:val="26"/>
          <w:rtl/>
          <w:lang w:bidi="ar-IQ"/>
        </w:rPr>
        <w:t>المحكمين</w:t>
      </w:r>
      <w:r w:rsidR="0043056B" w:rsidRPr="006257B7">
        <w:rPr>
          <w:rFonts w:ascii="Simplified Arabic" w:hAnsi="Simplified Arabic" w:cs="Simplified Arabic"/>
          <w:sz w:val="26"/>
          <w:szCs w:val="26"/>
          <w:rtl/>
          <w:lang w:bidi="ar-IQ"/>
        </w:rPr>
        <w:t xml:space="preserve"> من أعضاء هيئة التدريس في المعهد العالي للدراسات المحاسبية والمالي</w:t>
      </w:r>
      <w:r w:rsidR="00CD7EF1" w:rsidRPr="006257B7">
        <w:rPr>
          <w:rFonts w:ascii="Simplified Arabic" w:hAnsi="Simplified Arabic" w:cs="Simplified Arabic"/>
          <w:sz w:val="26"/>
          <w:szCs w:val="26"/>
          <w:rtl/>
          <w:lang w:bidi="ar-IQ"/>
        </w:rPr>
        <w:t>ة, و</w:t>
      </w:r>
      <w:r w:rsidR="00231508" w:rsidRPr="006257B7">
        <w:rPr>
          <w:rFonts w:ascii="Simplified Arabic" w:hAnsi="Simplified Arabic" w:cs="Simplified Arabic"/>
          <w:sz w:val="26"/>
          <w:szCs w:val="26"/>
          <w:rtl/>
          <w:lang w:bidi="ar-IQ"/>
        </w:rPr>
        <w:t xml:space="preserve">بعض </w:t>
      </w:r>
      <w:r w:rsidR="00CD7EF1" w:rsidRPr="006257B7">
        <w:rPr>
          <w:rFonts w:ascii="Simplified Arabic" w:hAnsi="Simplified Arabic" w:cs="Simplified Arabic"/>
          <w:sz w:val="26"/>
          <w:szCs w:val="26"/>
          <w:rtl/>
          <w:lang w:bidi="ar-IQ"/>
        </w:rPr>
        <w:t xml:space="preserve">الجامعات العراقية وعلى مجموعة من المهنيين </w:t>
      </w:r>
      <w:r w:rsidR="003C64CB" w:rsidRPr="006257B7">
        <w:rPr>
          <w:rFonts w:ascii="Simplified Arabic" w:hAnsi="Simplified Arabic" w:cs="Simplified Arabic"/>
          <w:sz w:val="26"/>
          <w:szCs w:val="26"/>
          <w:rtl/>
          <w:lang w:bidi="ar-IQ"/>
        </w:rPr>
        <w:t>في الهيئة العامة للضرائب</w:t>
      </w:r>
      <w:r w:rsidR="00994668" w:rsidRPr="006257B7">
        <w:rPr>
          <w:rFonts w:ascii="Simplified Arabic" w:hAnsi="Simplified Arabic" w:cs="Simplified Arabic"/>
          <w:sz w:val="26"/>
          <w:szCs w:val="26"/>
          <w:rtl/>
          <w:lang w:bidi="ar-IQ"/>
        </w:rPr>
        <w:t xml:space="preserve"> للتحكيم</w:t>
      </w:r>
      <w:r w:rsidR="004D0C47" w:rsidRPr="006257B7">
        <w:rPr>
          <w:rFonts w:ascii="Simplified Arabic" w:hAnsi="Simplified Arabic" w:cs="Simplified Arabic"/>
          <w:sz w:val="26"/>
          <w:szCs w:val="26"/>
          <w:rtl/>
          <w:lang w:bidi="ar-IQ"/>
        </w:rPr>
        <w:t>, و</w:t>
      </w:r>
      <w:r w:rsidR="008B6C94" w:rsidRPr="006257B7">
        <w:rPr>
          <w:rFonts w:ascii="Simplified Arabic" w:hAnsi="Simplified Arabic" w:cs="Simplified Arabic"/>
          <w:sz w:val="26"/>
          <w:szCs w:val="26"/>
          <w:rtl/>
          <w:lang w:bidi="ar-IQ"/>
        </w:rPr>
        <w:t>جرى تعديلهما</w:t>
      </w:r>
      <w:r w:rsidR="004D0C47" w:rsidRPr="006257B7">
        <w:rPr>
          <w:rFonts w:ascii="Simplified Arabic" w:hAnsi="Simplified Arabic" w:cs="Simplified Arabic"/>
          <w:sz w:val="26"/>
          <w:szCs w:val="26"/>
          <w:rtl/>
          <w:lang w:bidi="ar-IQ"/>
        </w:rPr>
        <w:t xml:space="preserve"> على وفق </w:t>
      </w:r>
      <w:r w:rsidR="00AD65CA" w:rsidRPr="006257B7">
        <w:rPr>
          <w:rFonts w:ascii="Simplified Arabic" w:hAnsi="Simplified Arabic" w:cs="Simplified Arabic"/>
          <w:sz w:val="26"/>
          <w:szCs w:val="26"/>
          <w:rtl/>
          <w:lang w:bidi="ar-IQ"/>
        </w:rPr>
        <w:t>ال</w:t>
      </w:r>
      <w:r w:rsidR="004D0C47" w:rsidRPr="006257B7">
        <w:rPr>
          <w:rFonts w:ascii="Simplified Arabic" w:hAnsi="Simplified Arabic" w:cs="Simplified Arabic"/>
          <w:sz w:val="26"/>
          <w:szCs w:val="26"/>
          <w:rtl/>
          <w:lang w:bidi="ar-IQ"/>
        </w:rPr>
        <w:t>مقترحات</w:t>
      </w:r>
      <w:r w:rsidR="00AD65CA" w:rsidRPr="006257B7">
        <w:rPr>
          <w:rFonts w:ascii="Simplified Arabic" w:hAnsi="Simplified Arabic" w:cs="Simplified Arabic"/>
          <w:sz w:val="26"/>
          <w:szCs w:val="26"/>
          <w:rtl/>
          <w:lang w:bidi="ar-IQ"/>
        </w:rPr>
        <w:t xml:space="preserve"> المقدمة من لدن المحكمين</w:t>
      </w:r>
      <w:r w:rsidR="00A27212" w:rsidRPr="006257B7">
        <w:rPr>
          <w:rFonts w:ascii="Simplified Arabic" w:hAnsi="Simplified Arabic" w:cs="Simplified Arabic"/>
          <w:sz w:val="26"/>
          <w:szCs w:val="26"/>
          <w:rtl/>
          <w:lang w:bidi="ar-IQ"/>
        </w:rPr>
        <w:t>.</w:t>
      </w:r>
      <w:r w:rsidR="00F11376" w:rsidRPr="006257B7">
        <w:rPr>
          <w:rFonts w:ascii="Simplified Arabic" w:hAnsi="Simplified Arabic" w:cs="Simplified Arabic"/>
          <w:sz w:val="26"/>
          <w:szCs w:val="26"/>
          <w:rtl/>
          <w:lang w:bidi="ar-IQ"/>
        </w:rPr>
        <w:t xml:space="preserve"> وقد تم استخدام </w:t>
      </w:r>
      <w:r w:rsidR="00F11376" w:rsidRPr="006257B7">
        <w:rPr>
          <w:rFonts w:ascii="Simplified Arabic" w:eastAsia="Times New Roman" w:hAnsi="Simplified Arabic" w:cs="Simplified Arabic"/>
          <w:sz w:val="26"/>
          <w:szCs w:val="26"/>
          <w:rtl/>
        </w:rPr>
        <w:t>مقياس ليكرت الخماسي (</w:t>
      </w:r>
      <w:r w:rsidR="00A27212" w:rsidRPr="006257B7">
        <w:rPr>
          <w:rFonts w:ascii="Simplified Arabic" w:eastAsia="Times New Roman" w:hAnsi="Simplified Arabic" w:cs="Simplified Arabic"/>
          <w:sz w:val="26"/>
          <w:szCs w:val="26"/>
        </w:rPr>
        <w:t>Likert</w:t>
      </w:r>
      <w:r w:rsidR="00183832" w:rsidRPr="006257B7">
        <w:rPr>
          <w:rFonts w:ascii="Simplified Arabic" w:eastAsia="Times New Roman" w:hAnsi="Simplified Arabic" w:cs="Simplified Arabic"/>
          <w:sz w:val="26"/>
          <w:szCs w:val="26"/>
        </w:rPr>
        <w:t xml:space="preserve"> </w:t>
      </w:r>
      <w:r w:rsidR="00F11376" w:rsidRPr="006257B7">
        <w:rPr>
          <w:rFonts w:ascii="Simplified Arabic" w:eastAsia="Times New Roman" w:hAnsi="Simplified Arabic" w:cs="Simplified Arabic"/>
          <w:sz w:val="26"/>
          <w:szCs w:val="26"/>
        </w:rPr>
        <w:t>Scale</w:t>
      </w:r>
      <w:r w:rsidR="00F11376" w:rsidRPr="006257B7">
        <w:rPr>
          <w:rFonts w:ascii="Simplified Arabic" w:eastAsia="Times New Roman" w:hAnsi="Simplified Arabic" w:cs="Simplified Arabic"/>
          <w:sz w:val="26"/>
          <w:szCs w:val="26"/>
          <w:rtl/>
        </w:rPr>
        <w:t>)</w:t>
      </w:r>
      <w:r w:rsidR="00994668" w:rsidRPr="006257B7">
        <w:rPr>
          <w:rFonts w:ascii="Simplified Arabic" w:hAnsi="Simplified Arabic" w:cs="Simplified Arabic"/>
          <w:sz w:val="26"/>
          <w:szCs w:val="26"/>
          <w:rtl/>
        </w:rPr>
        <w:t>, إذ تم اعطاء الا</w:t>
      </w:r>
      <w:r w:rsidR="00DC2FEF" w:rsidRPr="006257B7">
        <w:rPr>
          <w:rFonts w:ascii="Simplified Arabic" w:hAnsi="Simplified Arabic" w:cs="Simplified Arabic"/>
          <w:sz w:val="26"/>
          <w:szCs w:val="26"/>
          <w:rtl/>
        </w:rPr>
        <w:t>راء</w:t>
      </w:r>
      <w:r w:rsidR="006F63C2" w:rsidRPr="006257B7">
        <w:rPr>
          <w:rFonts w:ascii="Simplified Arabic" w:hAnsi="Simplified Arabic" w:cs="Simplified Arabic"/>
          <w:sz w:val="26"/>
          <w:szCs w:val="26"/>
          <w:rtl/>
        </w:rPr>
        <w:t xml:space="preserve"> أوزان نسبية, </w:t>
      </w:r>
      <w:r w:rsidR="008A62A0" w:rsidRPr="006257B7">
        <w:rPr>
          <w:rFonts w:ascii="Simplified Arabic" w:hAnsi="Simplified Arabic" w:cs="Simplified Arabic"/>
          <w:sz w:val="26"/>
          <w:szCs w:val="26"/>
          <w:rtl/>
        </w:rPr>
        <w:t>محايد (1), لا اتفق تماماً (2, لا اتفق (3)</w:t>
      </w:r>
      <w:r w:rsidR="00F11376" w:rsidRPr="006257B7">
        <w:rPr>
          <w:rFonts w:ascii="Simplified Arabic" w:hAnsi="Simplified Arabic" w:cs="Simplified Arabic"/>
          <w:sz w:val="26"/>
          <w:szCs w:val="26"/>
          <w:rtl/>
        </w:rPr>
        <w:t xml:space="preserve">, </w:t>
      </w:r>
      <w:r w:rsidR="00C16146" w:rsidRPr="006257B7">
        <w:rPr>
          <w:rFonts w:ascii="Simplified Arabic" w:hAnsi="Simplified Arabic" w:cs="Simplified Arabic"/>
          <w:sz w:val="26"/>
          <w:szCs w:val="26"/>
          <w:rtl/>
        </w:rPr>
        <w:t>اتفق (4) اتفق تماماً (5),</w:t>
      </w:r>
      <w:r w:rsidR="00183832" w:rsidRPr="006257B7">
        <w:rPr>
          <w:rFonts w:ascii="Simplified Arabic" w:hAnsi="Simplified Arabic" w:cs="Simplified Arabic"/>
          <w:sz w:val="26"/>
          <w:szCs w:val="26"/>
          <w:rtl/>
        </w:rPr>
        <w:t xml:space="preserve"> </w:t>
      </w:r>
      <w:r w:rsidR="00745153" w:rsidRPr="006257B7">
        <w:rPr>
          <w:rFonts w:ascii="Simplified Arabic" w:hAnsi="Simplified Arabic" w:cs="Simplified Arabic"/>
          <w:sz w:val="26"/>
          <w:szCs w:val="26"/>
          <w:rtl/>
        </w:rPr>
        <w:t>وقد تمَّ تقسيم الأوساط الحسابيَّة إلى أربع فئات: (1-</w:t>
      </w:r>
      <w:bookmarkStart w:id="0" w:name="OLE_LINK87"/>
      <w:bookmarkStart w:id="1" w:name="OLE_LINK94"/>
      <w:r w:rsidR="00745153" w:rsidRPr="006257B7">
        <w:rPr>
          <w:rFonts w:ascii="Simplified Arabic" w:hAnsi="Simplified Arabic" w:cs="Simplified Arabic"/>
          <w:sz w:val="26"/>
          <w:szCs w:val="26"/>
          <w:rtl/>
        </w:rPr>
        <w:t xml:space="preserve"> أقل من 2</w:t>
      </w:r>
      <w:bookmarkEnd w:id="0"/>
      <w:bookmarkEnd w:id="1"/>
      <w:r w:rsidR="00745153" w:rsidRPr="006257B7">
        <w:rPr>
          <w:rFonts w:ascii="Simplified Arabic" w:hAnsi="Simplified Arabic" w:cs="Simplified Arabic"/>
          <w:sz w:val="26"/>
          <w:szCs w:val="26"/>
          <w:rtl/>
        </w:rPr>
        <w:t>) تعني موافقة أو تأثير متدني للفئة، و(2- أقل من 3) تعني موافقة أو تأثير ضعيف للفئة، و(3- أقل من 4) تعني موافقة أو تأثير متوسط للفئة،</w:t>
      </w:r>
      <w:r w:rsidR="00183832" w:rsidRPr="006257B7">
        <w:rPr>
          <w:rFonts w:ascii="Simplified Arabic" w:hAnsi="Simplified Arabic" w:cs="Simplified Arabic"/>
          <w:sz w:val="26"/>
          <w:szCs w:val="26"/>
          <w:rtl/>
        </w:rPr>
        <w:t xml:space="preserve"> </w:t>
      </w:r>
      <w:r w:rsidR="00745153" w:rsidRPr="006257B7">
        <w:rPr>
          <w:rFonts w:ascii="Simplified Arabic" w:hAnsi="Simplified Arabic" w:cs="Simplified Arabic"/>
          <w:sz w:val="26"/>
          <w:szCs w:val="26"/>
          <w:rtl/>
        </w:rPr>
        <w:t xml:space="preserve">و(4-5) تعني موافقة أو تأثير عال للفئة. أمَّا </w:t>
      </w:r>
      <w:r w:rsidR="00DC2FEF" w:rsidRPr="006257B7">
        <w:rPr>
          <w:rFonts w:ascii="Simplified Arabic" w:hAnsi="Simplified Arabic" w:cs="Simplified Arabic"/>
          <w:sz w:val="26"/>
          <w:szCs w:val="26"/>
          <w:rtl/>
        </w:rPr>
        <w:t>معامل الاختلاف</w:t>
      </w:r>
      <w:r w:rsidR="00745153" w:rsidRPr="006257B7">
        <w:rPr>
          <w:rFonts w:ascii="Simplified Arabic" w:hAnsi="Simplified Arabic" w:cs="Simplified Arabic"/>
          <w:sz w:val="26"/>
          <w:szCs w:val="26"/>
          <w:rtl/>
        </w:rPr>
        <w:t xml:space="preserve"> فيعد مقبولاً عند النقطة (50%) من الوسط الحسابي (الانحراف المعياري/الوسط الحسابي)، فإذا تجاوز (50%) من الوسط الحسابي يعني وجود تشتُّت في الإجابات، أما إذا كان أقل من (50%) من الوسط الحسابي يعني تقارب إجابات عينة البحث، وعدم وجود تشتُّت فيه</w:t>
      </w:r>
      <w:r w:rsidR="00183832" w:rsidRPr="006257B7">
        <w:rPr>
          <w:rFonts w:ascii="Simplified Arabic" w:hAnsi="Simplified Arabic" w:cs="Simplified Arabic"/>
          <w:sz w:val="26"/>
          <w:szCs w:val="26"/>
          <w:rtl/>
        </w:rPr>
        <w:t xml:space="preserve">. </w:t>
      </w:r>
      <w:r w:rsidR="00F11376" w:rsidRPr="006257B7">
        <w:rPr>
          <w:rFonts w:ascii="Simplified Arabic" w:hAnsi="Simplified Arabic" w:cs="Simplified Arabic"/>
          <w:sz w:val="26"/>
          <w:szCs w:val="26"/>
          <w:rtl/>
        </w:rPr>
        <w:t>وا</w:t>
      </w:r>
      <w:r w:rsidR="007A46B4" w:rsidRPr="006257B7">
        <w:rPr>
          <w:rFonts w:ascii="Simplified Arabic" w:hAnsi="Simplified Arabic" w:cs="Simplified Arabic"/>
          <w:sz w:val="26"/>
          <w:szCs w:val="26"/>
          <w:rtl/>
        </w:rPr>
        <w:t xml:space="preserve">عتمد في البحث </w:t>
      </w:r>
      <w:r w:rsidR="00F11376" w:rsidRPr="006257B7">
        <w:rPr>
          <w:rFonts w:ascii="Simplified Arabic" w:hAnsi="Simplified Arabic" w:cs="Simplified Arabic"/>
          <w:sz w:val="26"/>
          <w:szCs w:val="26"/>
          <w:rtl/>
        </w:rPr>
        <w:t>على الحزمة</w:t>
      </w:r>
      <w:r w:rsidR="00F11376" w:rsidRPr="006257B7">
        <w:rPr>
          <w:rFonts w:ascii="Simplified Arabic" w:eastAsia="Times New Roman" w:hAnsi="Simplified Arabic" w:cs="Simplified Arabic"/>
          <w:sz w:val="26"/>
          <w:szCs w:val="26"/>
          <w:rtl/>
        </w:rPr>
        <w:t xml:space="preserve"> الإحصائية </w:t>
      </w:r>
      <w:r w:rsidR="00F11376" w:rsidRPr="006257B7">
        <w:rPr>
          <w:rFonts w:ascii="Simplified Arabic" w:eastAsia="Times New Roman" w:hAnsi="Simplified Arabic" w:cs="Simplified Arabic"/>
          <w:sz w:val="26"/>
          <w:szCs w:val="26"/>
          <w:lang w:val="af-ZA"/>
        </w:rPr>
        <w:t>Statistical Package For Social Science, SPSS</w:t>
      </w:r>
      <w:r w:rsidR="00183832" w:rsidRPr="006257B7">
        <w:rPr>
          <w:rFonts w:ascii="Simplified Arabic" w:hAnsi="Simplified Arabic" w:cs="Simplified Arabic"/>
          <w:sz w:val="26"/>
          <w:szCs w:val="26"/>
          <w:rtl/>
        </w:rPr>
        <w:t xml:space="preserve"> </w:t>
      </w:r>
      <w:r w:rsidR="00F11376" w:rsidRPr="006257B7">
        <w:rPr>
          <w:rFonts w:ascii="Simplified Arabic" w:hAnsi="Simplified Arabic" w:cs="Simplified Arabic"/>
          <w:sz w:val="26"/>
          <w:szCs w:val="26"/>
          <w:rtl/>
        </w:rPr>
        <w:t>لتحليل البيانات التي تم جمعها</w:t>
      </w:r>
      <w:r w:rsidR="00694F6D" w:rsidRPr="006257B7">
        <w:rPr>
          <w:rFonts w:ascii="Simplified Arabic" w:hAnsi="Simplified Arabic" w:cs="Simplified Arabic"/>
          <w:sz w:val="26"/>
          <w:szCs w:val="26"/>
          <w:rtl/>
        </w:rPr>
        <w:t>,</w:t>
      </w:r>
      <w:r w:rsidR="00183832" w:rsidRPr="006257B7">
        <w:rPr>
          <w:rFonts w:ascii="Simplified Arabic" w:hAnsi="Simplified Arabic" w:cs="Simplified Arabic"/>
          <w:sz w:val="26"/>
          <w:szCs w:val="26"/>
          <w:rtl/>
        </w:rPr>
        <w:t xml:space="preserve"> </w:t>
      </w:r>
      <w:r w:rsidR="00F11376" w:rsidRPr="006257B7">
        <w:rPr>
          <w:rFonts w:ascii="Simplified Arabic" w:hAnsi="Simplified Arabic" w:cs="Simplified Arabic"/>
          <w:sz w:val="26"/>
          <w:szCs w:val="26"/>
          <w:rtl/>
        </w:rPr>
        <w:t xml:space="preserve">وتم استخدام اختبار كرونباخ الفا لاختبار صدق محتوى </w:t>
      </w:r>
      <w:r w:rsidR="00183832" w:rsidRPr="006257B7">
        <w:rPr>
          <w:rFonts w:ascii="Simplified Arabic" w:hAnsi="Simplified Arabic" w:cs="Simplified Arabic"/>
          <w:sz w:val="26"/>
          <w:szCs w:val="26"/>
          <w:rtl/>
        </w:rPr>
        <w:t>ا</w:t>
      </w:r>
      <w:r w:rsidR="00420D80" w:rsidRPr="006257B7">
        <w:rPr>
          <w:rFonts w:ascii="Simplified Arabic" w:hAnsi="Simplified Arabic" w:cs="Simplified Arabic"/>
          <w:sz w:val="26"/>
          <w:szCs w:val="26"/>
          <w:rtl/>
        </w:rPr>
        <w:t>نموذجي</w:t>
      </w:r>
      <w:r w:rsidR="00183832" w:rsidRPr="006257B7">
        <w:rPr>
          <w:rFonts w:ascii="Simplified Arabic" w:hAnsi="Simplified Arabic" w:cs="Simplified Arabic"/>
          <w:sz w:val="26"/>
          <w:szCs w:val="26"/>
          <w:rtl/>
        </w:rPr>
        <w:t xml:space="preserve"> </w:t>
      </w:r>
      <w:r w:rsidR="00F11376" w:rsidRPr="006257B7">
        <w:rPr>
          <w:rFonts w:ascii="Simplified Arabic" w:hAnsi="Simplified Arabic" w:cs="Simplified Arabic"/>
          <w:sz w:val="26"/>
          <w:szCs w:val="26"/>
          <w:rtl/>
        </w:rPr>
        <w:t>استمار</w:t>
      </w:r>
      <w:r w:rsidR="00420D80" w:rsidRPr="006257B7">
        <w:rPr>
          <w:rFonts w:ascii="Simplified Arabic" w:hAnsi="Simplified Arabic" w:cs="Simplified Arabic"/>
          <w:sz w:val="26"/>
          <w:szCs w:val="26"/>
          <w:rtl/>
        </w:rPr>
        <w:t>تي</w:t>
      </w:r>
      <w:r w:rsidR="00F11376" w:rsidRPr="006257B7">
        <w:rPr>
          <w:rFonts w:ascii="Simplified Arabic" w:hAnsi="Simplified Arabic" w:cs="Simplified Arabic"/>
          <w:sz w:val="26"/>
          <w:szCs w:val="26"/>
          <w:rtl/>
        </w:rPr>
        <w:t xml:space="preserve"> الاستبيان</w:t>
      </w:r>
      <w:r w:rsidR="00F83F01" w:rsidRPr="006257B7">
        <w:rPr>
          <w:rFonts w:ascii="Simplified Arabic" w:hAnsi="Simplified Arabic" w:cs="Simplified Arabic"/>
          <w:sz w:val="26"/>
          <w:szCs w:val="26"/>
          <w:rtl/>
        </w:rPr>
        <w:t xml:space="preserve"> إذ بلغت </w:t>
      </w:r>
      <w:r w:rsidR="00306421" w:rsidRPr="006257B7">
        <w:rPr>
          <w:rFonts w:ascii="Simplified Arabic" w:hAnsi="Simplified Arabic" w:cs="Simplified Arabic"/>
          <w:sz w:val="26"/>
          <w:szCs w:val="26"/>
          <w:rtl/>
        </w:rPr>
        <w:t xml:space="preserve">القيمة المتوسطة لهذا المقياس </w:t>
      </w:r>
      <w:r w:rsidR="00100D18" w:rsidRPr="006257B7">
        <w:rPr>
          <w:rFonts w:ascii="Simplified Arabic" w:hAnsi="Simplified Arabic" w:cs="Simplified Arabic"/>
          <w:sz w:val="26"/>
          <w:szCs w:val="26"/>
          <w:rtl/>
        </w:rPr>
        <w:t xml:space="preserve">لمحوري </w:t>
      </w:r>
      <w:r w:rsidR="007E554B" w:rsidRPr="006257B7">
        <w:rPr>
          <w:rFonts w:ascii="Simplified Arabic" w:hAnsi="Simplified Arabic" w:cs="Simplified Arabic"/>
          <w:sz w:val="26"/>
          <w:szCs w:val="26"/>
          <w:rtl/>
        </w:rPr>
        <w:t>الادارة</w:t>
      </w:r>
      <w:r w:rsidR="00100D18" w:rsidRPr="006257B7">
        <w:rPr>
          <w:rFonts w:ascii="Simplified Arabic" w:hAnsi="Simplified Arabic" w:cs="Simplified Arabic"/>
          <w:sz w:val="26"/>
          <w:szCs w:val="26"/>
          <w:rtl/>
        </w:rPr>
        <w:t xml:space="preserve"> الضريبية</w:t>
      </w:r>
      <w:r w:rsidR="004A7101" w:rsidRPr="006257B7">
        <w:rPr>
          <w:rFonts w:ascii="Simplified Arabic" w:hAnsi="Simplified Arabic" w:cs="Simplified Arabic"/>
          <w:sz w:val="26"/>
          <w:szCs w:val="26"/>
          <w:rtl/>
        </w:rPr>
        <w:t xml:space="preserve"> (0.89)</w:t>
      </w:r>
      <w:r w:rsidR="00882D5B" w:rsidRPr="006257B7">
        <w:rPr>
          <w:rFonts w:ascii="Simplified Arabic" w:hAnsi="Simplified Arabic" w:cs="Simplified Arabic"/>
          <w:sz w:val="26"/>
          <w:szCs w:val="26"/>
          <w:rtl/>
        </w:rPr>
        <w:t>, في حين بلغ (</w:t>
      </w:r>
      <w:r w:rsidR="00961F7D" w:rsidRPr="006257B7">
        <w:rPr>
          <w:rFonts w:ascii="Simplified Arabic" w:hAnsi="Simplified Arabic" w:cs="Simplified Arabic"/>
          <w:sz w:val="26"/>
          <w:szCs w:val="26"/>
          <w:rtl/>
        </w:rPr>
        <w:t>0,81) لمحو</w:t>
      </w:r>
      <w:r w:rsidR="00EA34AD" w:rsidRPr="006257B7">
        <w:rPr>
          <w:rFonts w:ascii="Simplified Arabic" w:hAnsi="Simplified Arabic" w:cs="Simplified Arabic"/>
          <w:sz w:val="26"/>
          <w:szCs w:val="26"/>
          <w:rtl/>
        </w:rPr>
        <w:t>ري المكلفين مما يشير تحقق صدق محتواه</w:t>
      </w:r>
      <w:r w:rsidR="0075386B" w:rsidRPr="006257B7">
        <w:rPr>
          <w:rFonts w:ascii="Simplified Arabic" w:hAnsi="Simplified Arabic" w:cs="Simplified Arabic"/>
          <w:sz w:val="26"/>
          <w:szCs w:val="26"/>
          <w:rtl/>
        </w:rPr>
        <w:t>م</w:t>
      </w:r>
      <w:r w:rsidR="00EA34AD" w:rsidRPr="006257B7">
        <w:rPr>
          <w:rFonts w:ascii="Simplified Arabic" w:hAnsi="Simplified Arabic" w:cs="Simplified Arabic"/>
          <w:sz w:val="26"/>
          <w:szCs w:val="26"/>
          <w:rtl/>
        </w:rPr>
        <w:t xml:space="preserve">ا </w:t>
      </w:r>
      <w:r w:rsidR="00F11376" w:rsidRPr="006257B7">
        <w:rPr>
          <w:rFonts w:ascii="Simplified Arabic" w:hAnsi="Simplified Arabic" w:cs="Simplified Arabic"/>
          <w:sz w:val="26"/>
          <w:szCs w:val="26"/>
          <w:rtl/>
        </w:rPr>
        <w:t>وموثوقيته</w:t>
      </w:r>
      <w:r w:rsidR="0075386B" w:rsidRPr="006257B7">
        <w:rPr>
          <w:rFonts w:ascii="Simplified Arabic" w:hAnsi="Simplified Arabic" w:cs="Simplified Arabic"/>
          <w:sz w:val="26"/>
          <w:szCs w:val="26"/>
          <w:rtl/>
        </w:rPr>
        <w:t>م</w:t>
      </w:r>
      <w:r w:rsidR="00F11376" w:rsidRPr="006257B7">
        <w:rPr>
          <w:rFonts w:ascii="Simplified Arabic" w:hAnsi="Simplified Arabic" w:cs="Simplified Arabic"/>
          <w:sz w:val="26"/>
          <w:szCs w:val="26"/>
          <w:rtl/>
        </w:rPr>
        <w:t>ا</w:t>
      </w:r>
      <w:r w:rsidR="0075386B" w:rsidRPr="006257B7">
        <w:rPr>
          <w:rFonts w:ascii="Simplified Arabic" w:hAnsi="Simplified Arabic" w:cs="Simplified Arabic"/>
          <w:sz w:val="26"/>
          <w:szCs w:val="26"/>
          <w:rtl/>
        </w:rPr>
        <w:t xml:space="preserve">. </w:t>
      </w:r>
      <w:r w:rsidR="00196ABB" w:rsidRPr="006257B7">
        <w:rPr>
          <w:rFonts w:ascii="Simplified Arabic" w:hAnsi="Simplified Arabic" w:cs="Simplified Arabic"/>
          <w:sz w:val="26"/>
          <w:szCs w:val="26"/>
          <w:rtl/>
        </w:rPr>
        <w:t xml:space="preserve">أخيراً, تم اجراء </w:t>
      </w:r>
      <w:r w:rsidR="00F11376" w:rsidRPr="006257B7">
        <w:rPr>
          <w:rFonts w:ascii="Simplified Arabic" w:hAnsi="Simplified Arabic" w:cs="Simplified Arabic"/>
          <w:sz w:val="26"/>
          <w:szCs w:val="26"/>
          <w:rtl/>
        </w:rPr>
        <w:t>تحليل (</w:t>
      </w:r>
      <w:r w:rsidR="00F11376" w:rsidRPr="006257B7">
        <w:rPr>
          <w:rFonts w:ascii="Simplified Arabic" w:hAnsi="Simplified Arabic" w:cs="Simplified Arabic"/>
          <w:sz w:val="26"/>
          <w:szCs w:val="26"/>
        </w:rPr>
        <w:t>t</w:t>
      </w:r>
      <w:r w:rsidR="00F11376" w:rsidRPr="006257B7">
        <w:rPr>
          <w:rFonts w:ascii="Simplified Arabic" w:hAnsi="Simplified Arabic" w:cs="Simplified Arabic"/>
          <w:sz w:val="26"/>
          <w:szCs w:val="26"/>
          <w:rtl/>
          <w:lang w:bidi="ar-IQ"/>
        </w:rPr>
        <w:t>) الاحصائي لاختبار فرضية البحث</w:t>
      </w:r>
      <w:r w:rsidR="00196ABB" w:rsidRPr="006257B7">
        <w:rPr>
          <w:rFonts w:ascii="Simplified Arabic" w:hAnsi="Simplified Arabic" w:cs="Simplified Arabic"/>
          <w:sz w:val="26"/>
          <w:szCs w:val="26"/>
          <w:rtl/>
          <w:lang w:bidi="ar-IQ"/>
        </w:rPr>
        <w:t>.</w:t>
      </w:r>
    </w:p>
    <w:p w:rsidR="00F8388C" w:rsidRPr="00D87944" w:rsidRDefault="00ED0FCE" w:rsidP="0075516E">
      <w:pPr>
        <w:tabs>
          <w:tab w:val="num" w:pos="380"/>
        </w:tabs>
        <w:bidi/>
        <w:spacing w:after="0" w:line="240" w:lineRule="auto"/>
        <w:ind w:right="-110"/>
        <w:rPr>
          <w:rFonts w:ascii="Simplified Arabic" w:eastAsia="Calibri" w:hAnsi="Simplified Arabic" w:cs="Simplified Arabic"/>
          <w:b/>
          <w:bCs/>
          <w:sz w:val="26"/>
          <w:szCs w:val="26"/>
          <w:lang w:bidi="ar-IQ"/>
        </w:rPr>
      </w:pPr>
      <w:r w:rsidRPr="006257B7">
        <w:rPr>
          <w:rFonts w:ascii="Simplified Arabic" w:eastAsia="Calibri" w:hAnsi="Simplified Arabic" w:cs="Simplified Arabic"/>
          <w:sz w:val="26"/>
          <w:szCs w:val="26"/>
          <w:rtl/>
          <w:lang w:bidi="ar-IQ"/>
        </w:rPr>
        <w:t>4-1-1</w:t>
      </w:r>
      <w:r w:rsidR="00183832" w:rsidRPr="006257B7">
        <w:rPr>
          <w:rFonts w:ascii="Simplified Arabic" w:eastAsia="Calibri" w:hAnsi="Simplified Arabic" w:cs="Simplified Arabic"/>
          <w:sz w:val="26"/>
          <w:szCs w:val="26"/>
          <w:rtl/>
          <w:lang w:bidi="ar-IQ"/>
        </w:rPr>
        <w:t xml:space="preserve"> </w:t>
      </w:r>
      <w:r w:rsidR="00F8388C" w:rsidRPr="00D87944">
        <w:rPr>
          <w:rFonts w:ascii="Simplified Arabic" w:eastAsia="Calibri" w:hAnsi="Simplified Arabic" w:cs="Simplified Arabic"/>
          <w:b/>
          <w:bCs/>
          <w:sz w:val="26"/>
          <w:szCs w:val="26"/>
          <w:rtl/>
          <w:lang w:bidi="ar-IQ"/>
        </w:rPr>
        <w:t xml:space="preserve">تشخيص واقع المتغير المستقل </w:t>
      </w:r>
      <w:r w:rsidR="008F45DF" w:rsidRPr="00D87944">
        <w:rPr>
          <w:rFonts w:ascii="Simplified Arabic" w:eastAsia="Calibri" w:hAnsi="Simplified Arabic" w:cs="Simplified Arabic"/>
          <w:b/>
          <w:bCs/>
          <w:sz w:val="26"/>
          <w:szCs w:val="26"/>
          <w:rtl/>
          <w:lang w:bidi="ar-IQ"/>
        </w:rPr>
        <w:t>(</w:t>
      </w:r>
      <w:r w:rsidR="00F8388C" w:rsidRPr="00D87944">
        <w:rPr>
          <w:rFonts w:ascii="Simplified Arabic" w:eastAsia="Calibri" w:hAnsi="Simplified Arabic" w:cs="Simplified Arabic"/>
          <w:b/>
          <w:bCs/>
          <w:sz w:val="26"/>
          <w:szCs w:val="26"/>
          <w:rtl/>
          <w:lang w:bidi="ar-IQ"/>
        </w:rPr>
        <w:t>الاعفاءات الضريبية)</w:t>
      </w:r>
      <w:r w:rsidR="006257B7" w:rsidRPr="00D87944">
        <w:rPr>
          <w:rFonts w:ascii="Simplified Arabic" w:eastAsia="Calibri" w:hAnsi="Simplified Arabic" w:cs="Simplified Arabic" w:hint="cs"/>
          <w:b/>
          <w:bCs/>
          <w:sz w:val="26"/>
          <w:szCs w:val="26"/>
          <w:rtl/>
          <w:lang w:bidi="ar-IQ"/>
        </w:rPr>
        <w:t xml:space="preserve"> </w:t>
      </w:r>
      <w:r w:rsidR="001F73E0" w:rsidRPr="00D87944">
        <w:rPr>
          <w:rFonts w:ascii="Simplified Arabic" w:eastAsia="Calibri" w:hAnsi="Simplified Arabic" w:cs="Simplified Arabic"/>
          <w:b/>
          <w:bCs/>
          <w:sz w:val="26"/>
          <w:szCs w:val="26"/>
          <w:rtl/>
          <w:lang w:bidi="ar-IQ"/>
        </w:rPr>
        <w:t>للادارة الضريبية</w:t>
      </w:r>
    </w:p>
    <w:p w:rsidR="002E7480" w:rsidRPr="006257B7" w:rsidRDefault="002E7480" w:rsidP="0075516E">
      <w:pPr>
        <w:bidi/>
        <w:spacing w:after="0" w:line="240" w:lineRule="auto"/>
        <w:ind w:right="-110"/>
        <w:jc w:val="both"/>
        <w:rPr>
          <w:rFonts w:ascii="Simplified Arabic" w:eastAsia="Calibri" w:hAnsi="Simplified Arabic" w:cs="Simplified Arabic"/>
          <w:sz w:val="26"/>
          <w:szCs w:val="26"/>
          <w:lang w:bidi="ar-IQ"/>
        </w:rPr>
      </w:pPr>
      <w:r w:rsidRPr="006257B7">
        <w:rPr>
          <w:rFonts w:ascii="Simplified Arabic" w:eastAsia="Calibri" w:hAnsi="Simplified Arabic" w:cs="Simplified Arabic"/>
          <w:sz w:val="26"/>
          <w:szCs w:val="26"/>
          <w:rtl/>
          <w:lang w:bidi="ar-IQ"/>
        </w:rPr>
        <w:t xml:space="preserve">يوضح الجدول ( </w:t>
      </w:r>
      <w:r w:rsidR="00832663" w:rsidRPr="006257B7">
        <w:rPr>
          <w:rFonts w:ascii="Simplified Arabic" w:eastAsia="Calibri" w:hAnsi="Simplified Arabic" w:cs="Simplified Arabic"/>
          <w:sz w:val="26"/>
          <w:szCs w:val="26"/>
          <w:rtl/>
          <w:lang w:bidi="ar-IQ"/>
        </w:rPr>
        <w:t>2)</w:t>
      </w:r>
      <w:r w:rsidR="00183832"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أراء المجيبين من موظفي الهيئة العامة للضرائب عينة البحث بشأن المحور</w:t>
      </w:r>
      <w:r w:rsidR="00183832"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الأول من الاستبيان المتعلق بالاعفاءات الضريبية وهي كالآتي:</w:t>
      </w:r>
    </w:p>
    <w:p w:rsidR="008C48EC" w:rsidRPr="006257B7" w:rsidRDefault="00C36D32" w:rsidP="0075516E">
      <w:pPr>
        <w:bidi/>
        <w:spacing w:after="0" w:line="240" w:lineRule="auto"/>
        <w:jc w:val="lowKashida"/>
        <w:rPr>
          <w:rFonts w:ascii="Simplified Arabic" w:eastAsia="Calibri" w:hAnsi="Simplified Arabic" w:cs="Simplified Arabic"/>
          <w:sz w:val="26"/>
          <w:szCs w:val="26"/>
          <w:rtl/>
          <w:lang w:bidi="ar-IQ"/>
        </w:rPr>
      </w:pPr>
      <w:r w:rsidRPr="006257B7">
        <w:rPr>
          <w:rFonts w:ascii="Simplified Arabic" w:eastAsia="Calibri" w:hAnsi="Simplified Arabic" w:cs="Simplified Arabic"/>
          <w:sz w:val="26"/>
          <w:szCs w:val="26"/>
          <w:rtl/>
          <w:lang w:bidi="ar-IQ"/>
        </w:rPr>
        <w:t>أ-</w:t>
      </w:r>
      <w:r w:rsidR="008C48EC" w:rsidRPr="006257B7">
        <w:rPr>
          <w:rFonts w:ascii="Simplified Arabic" w:eastAsia="Calibri" w:hAnsi="Simplified Arabic" w:cs="Simplified Arabic"/>
          <w:sz w:val="26"/>
          <w:szCs w:val="26"/>
          <w:rtl/>
          <w:lang w:bidi="ar-IQ"/>
        </w:rPr>
        <w:t>يتفق</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المجيبون</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للفقرة (2) " تؤدي</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الاعفاءات</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الضريبية</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إلى</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تحقيق</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العدالة</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الضريبية</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بين</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المكلفين</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عن</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طريق</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مراعاة</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ظروفهم</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الشخصية</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والعائلية " وهذا</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ما</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يؤكدهُ</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الوسط</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الحسابي</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الذي</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بلغت</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قيمته (4.17) وبانحراف</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معياري</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مقداره (0.73) ومعامل</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اختلاف (0.18) الذي</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يمثل</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نسبة</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تشتت</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قليلة. وتشير</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هذه</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النتيجة</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إلى</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أن</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جميع</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المجيبين</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يتفقون – بدرجات</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اتفاق</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مختلفة- بأن</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الاعفاءات</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الضريبية</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تؤدي</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إلى</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تحقيق</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العدالة</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الضريبية</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بين</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المكلفين</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من</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خلال</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مراعاة</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ظروفهم</w:t>
      </w:r>
      <w:r w:rsidR="00183832" w:rsidRPr="006257B7">
        <w:rPr>
          <w:rFonts w:ascii="Simplified Arabic" w:eastAsia="Calibri" w:hAnsi="Simplified Arabic" w:cs="Simplified Arabic"/>
          <w:sz w:val="26"/>
          <w:szCs w:val="26"/>
          <w:rtl/>
          <w:lang w:bidi="ar-IQ"/>
        </w:rPr>
        <w:t xml:space="preserve"> </w:t>
      </w:r>
      <w:r w:rsidR="008C48EC" w:rsidRPr="006257B7">
        <w:rPr>
          <w:rFonts w:ascii="Simplified Arabic" w:eastAsia="Calibri" w:hAnsi="Simplified Arabic" w:cs="Simplified Arabic"/>
          <w:sz w:val="26"/>
          <w:szCs w:val="26"/>
          <w:rtl/>
          <w:lang w:bidi="ar-IQ"/>
        </w:rPr>
        <w:t>الشخصية, والعائلية.</w:t>
      </w:r>
    </w:p>
    <w:p w:rsidR="008C48EC" w:rsidRPr="006257B7" w:rsidRDefault="00C36D32" w:rsidP="0075516E">
      <w:pPr>
        <w:bidi/>
        <w:spacing w:after="0" w:line="240" w:lineRule="auto"/>
        <w:jc w:val="lowKashida"/>
        <w:rPr>
          <w:rFonts w:ascii="Simplified Arabic" w:eastAsia="Calibri" w:hAnsi="Simplified Arabic" w:cs="Simplified Arabic"/>
          <w:sz w:val="26"/>
          <w:szCs w:val="26"/>
          <w:lang w:bidi="ar-IQ"/>
        </w:rPr>
      </w:pPr>
      <w:r w:rsidRPr="006257B7">
        <w:rPr>
          <w:rFonts w:ascii="Simplified Arabic" w:eastAsia="Calibri" w:hAnsi="Simplified Arabic" w:cs="Simplified Arabic"/>
          <w:sz w:val="26"/>
          <w:szCs w:val="26"/>
          <w:rtl/>
          <w:lang w:bidi="ar-IQ"/>
        </w:rPr>
        <w:t>ب-</w:t>
      </w:r>
      <w:r w:rsidR="00F44F6F" w:rsidRPr="006257B7">
        <w:rPr>
          <w:rFonts w:ascii="Simplified Arabic" w:eastAsia="Calibri" w:hAnsi="Simplified Arabic" w:cs="Simplified Arabic"/>
          <w:sz w:val="26"/>
          <w:szCs w:val="26"/>
          <w:rtl/>
          <w:lang w:bidi="ar-IQ"/>
        </w:rPr>
        <w:t>يتفق</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المجيبون</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للفقرة (4) " تؤدي</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الاعفاءات</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الضريبية</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إلى</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خلق</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حافز</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لدى</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المكلفين</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للتحاسب</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الضريبي " وهذا</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ما</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يؤكدهُ</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الوسط</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الحسابي</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الذي</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بلغت</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قيمته (4.06) وبانحراف</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معياري</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مقداره (0.75) ومعامل</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اختلاف (0.19) الذي</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يمثل</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نسبة</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تشتت</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قليلة. وتعني</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هذه</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النتيجة</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أن (87%) من</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المجيبين</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يتفقون – بدرجات</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اتفاق</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مختلفة- بأن</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الاعفاءات</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الضريبية</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تؤدي</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إلى</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خلق</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حافز</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لدى</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المكلفين</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للتحاسب</w:t>
      </w:r>
      <w:r w:rsidR="00183832" w:rsidRPr="006257B7">
        <w:rPr>
          <w:rFonts w:ascii="Simplified Arabic" w:eastAsia="Calibri" w:hAnsi="Simplified Arabic" w:cs="Simplified Arabic"/>
          <w:sz w:val="26"/>
          <w:szCs w:val="26"/>
          <w:rtl/>
          <w:lang w:bidi="ar-IQ"/>
        </w:rPr>
        <w:t xml:space="preserve"> </w:t>
      </w:r>
      <w:r w:rsidR="00F44F6F" w:rsidRPr="006257B7">
        <w:rPr>
          <w:rFonts w:ascii="Simplified Arabic" w:eastAsia="Calibri" w:hAnsi="Simplified Arabic" w:cs="Simplified Arabic"/>
          <w:sz w:val="26"/>
          <w:szCs w:val="26"/>
          <w:rtl/>
          <w:lang w:bidi="ar-IQ"/>
        </w:rPr>
        <w:t>الضريبي.</w:t>
      </w:r>
    </w:p>
    <w:p w:rsidR="00791EB5" w:rsidRPr="006257B7" w:rsidRDefault="00D87944" w:rsidP="0075516E">
      <w:pPr>
        <w:pStyle w:val="ListParagraph"/>
        <w:tabs>
          <w:tab w:val="left" w:pos="253"/>
        </w:tabs>
        <w:bidi/>
        <w:spacing w:after="0" w:line="240" w:lineRule="auto"/>
        <w:ind w:left="-30"/>
        <w:jc w:val="lowKashida"/>
        <w:rPr>
          <w:rFonts w:ascii="Simplified Arabic" w:eastAsia="Calibri" w:hAnsi="Simplified Arabic" w:cs="Simplified Arabic"/>
          <w:sz w:val="26"/>
          <w:szCs w:val="26"/>
          <w:rtl/>
          <w:lang w:bidi="ar-IQ"/>
        </w:rPr>
      </w:pPr>
      <w:r>
        <w:rPr>
          <w:rFonts w:ascii="Simplified Arabic" w:eastAsia="Calibri" w:hAnsi="Simplified Arabic" w:cs="Simplified Arabic" w:hint="cs"/>
          <w:sz w:val="26"/>
          <w:szCs w:val="26"/>
          <w:rtl/>
          <w:lang w:bidi="ar-IQ"/>
        </w:rPr>
        <w:t xml:space="preserve">جـ- </w:t>
      </w:r>
      <w:r w:rsidR="00DC048A" w:rsidRPr="006257B7">
        <w:rPr>
          <w:rFonts w:ascii="Simplified Arabic" w:eastAsia="Calibri" w:hAnsi="Simplified Arabic" w:cs="Simplified Arabic"/>
          <w:sz w:val="26"/>
          <w:szCs w:val="26"/>
          <w:rtl/>
          <w:lang w:bidi="ar-IQ"/>
        </w:rPr>
        <w:t>يتفق</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المجيبون</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للفقرة (1) " تؤدي</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الاعفاءات</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الضريبية</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المنصوص</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عليها</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بموجب</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القوانين, والتشريعات</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الضريبية</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إلى</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تقليل</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النزاعات</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بين</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المكلفين, والسلطة</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الضريبية " وهذا</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ما</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يؤكدهُ</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الوسط</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الحسابي</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الذي</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بلغت</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قيمته (4.00) وبانحراف</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معياري</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مقداره (0.74) ومعامل</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اختلاف (0.19) الذي</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يمثل</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نسبة</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تشتت</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قليلة. وتدل</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هذه</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lastRenderedPageBreak/>
        <w:t>النتيجة</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على</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أن (85%) من</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المجيبين</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يتفقون – بدرجات</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اتفاق</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مختلفة- بأن</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الاعفاءات</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الضريبية</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المنصوص</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عليها</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بموجب</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القوانين, والتشريعات</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الضريبية</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تؤدي</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إلى</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تقليل</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النزاعات</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بين</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المكلفين</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والسلطة</w:t>
      </w:r>
      <w:r w:rsidR="00183832" w:rsidRPr="006257B7">
        <w:rPr>
          <w:rFonts w:ascii="Simplified Arabic" w:eastAsia="Calibri" w:hAnsi="Simplified Arabic" w:cs="Simplified Arabic"/>
          <w:sz w:val="26"/>
          <w:szCs w:val="26"/>
          <w:rtl/>
          <w:lang w:bidi="ar-IQ"/>
        </w:rPr>
        <w:t xml:space="preserve"> </w:t>
      </w:r>
      <w:r w:rsidR="00DC048A" w:rsidRPr="006257B7">
        <w:rPr>
          <w:rFonts w:ascii="Simplified Arabic" w:eastAsia="Calibri" w:hAnsi="Simplified Arabic" w:cs="Simplified Arabic"/>
          <w:sz w:val="26"/>
          <w:szCs w:val="26"/>
          <w:rtl/>
          <w:lang w:bidi="ar-IQ"/>
        </w:rPr>
        <w:t>الضريبية.</w:t>
      </w:r>
    </w:p>
    <w:p w:rsidR="00695F5E" w:rsidRDefault="00695F5E" w:rsidP="0075516E">
      <w:pPr>
        <w:bidi/>
        <w:spacing w:after="0" w:line="240" w:lineRule="auto"/>
        <w:ind w:right="-110"/>
        <w:jc w:val="lowKashida"/>
        <w:rPr>
          <w:rFonts w:ascii="Simplified Arabic" w:eastAsia="Calibri" w:hAnsi="Simplified Arabic" w:cs="Simplified Arabic"/>
          <w:sz w:val="26"/>
          <w:szCs w:val="26"/>
          <w:rtl/>
          <w:lang w:bidi="ar-IQ"/>
        </w:rPr>
      </w:pPr>
      <w:r w:rsidRPr="006257B7">
        <w:rPr>
          <w:rFonts w:ascii="Simplified Arabic" w:eastAsia="Calibri" w:hAnsi="Simplified Arabic" w:cs="Simplified Arabic"/>
          <w:sz w:val="26"/>
          <w:szCs w:val="26"/>
          <w:rtl/>
          <w:lang w:bidi="ar-IQ"/>
        </w:rPr>
        <w:t xml:space="preserve">تشير النتائج المتعلقة بالمحور الأول من الاستبيان المبينة في الجدول (2) </w:t>
      </w:r>
      <w:r>
        <w:rPr>
          <w:rFonts w:ascii="Simplified Arabic" w:eastAsia="Calibri" w:hAnsi="Simplified Arabic" w:cs="Simplified Arabic" w:hint="cs"/>
          <w:sz w:val="26"/>
          <w:szCs w:val="26"/>
          <w:rtl/>
          <w:lang w:bidi="ar-IQ"/>
        </w:rPr>
        <w:t xml:space="preserve">أدناه </w:t>
      </w:r>
      <w:r w:rsidRPr="006257B7">
        <w:rPr>
          <w:rFonts w:ascii="Simplified Arabic" w:eastAsia="Calibri" w:hAnsi="Simplified Arabic" w:cs="Simplified Arabic"/>
          <w:sz w:val="26"/>
          <w:szCs w:val="26"/>
          <w:rtl/>
          <w:lang w:bidi="ar-IQ"/>
        </w:rPr>
        <w:t>أن قيمة الوسط الحسابي العام للمحور المذكور بلغت (3.89) مما يعني أن أراء عينة البحث اتجهت نحو الاتفاق على فقراته وبانحراف معياري مقداره (0.48), ومعامل اختلاف (0.12) الذي يمثل نسبة تشتت قليلة.</w:t>
      </w:r>
    </w:p>
    <w:p w:rsidR="00545631" w:rsidRPr="0075516E" w:rsidRDefault="00BC639F" w:rsidP="0075516E">
      <w:pPr>
        <w:tabs>
          <w:tab w:val="num" w:pos="380"/>
        </w:tabs>
        <w:bidi/>
        <w:spacing w:after="0" w:line="240" w:lineRule="auto"/>
        <w:ind w:right="-110"/>
        <w:jc w:val="lowKashida"/>
        <w:rPr>
          <w:rFonts w:ascii="Simplified Arabic" w:eastAsia="Calibri" w:hAnsi="Simplified Arabic" w:cs="Simplified Arabic"/>
          <w:b/>
          <w:bCs/>
          <w:sz w:val="24"/>
          <w:szCs w:val="24"/>
          <w:rtl/>
          <w:lang w:bidi="ar-IQ"/>
        </w:rPr>
      </w:pPr>
      <w:r w:rsidRPr="0075516E">
        <w:rPr>
          <w:rFonts w:ascii="Simplified Arabic" w:eastAsia="Calibri" w:hAnsi="Simplified Arabic" w:cs="Simplified Arabic"/>
          <w:b/>
          <w:bCs/>
          <w:sz w:val="24"/>
          <w:szCs w:val="24"/>
          <w:rtl/>
          <w:lang w:bidi="ar-IQ"/>
        </w:rPr>
        <w:t xml:space="preserve">جدول رقم ( </w:t>
      </w:r>
      <w:r w:rsidR="00DA5F8A" w:rsidRPr="0075516E">
        <w:rPr>
          <w:rFonts w:ascii="Simplified Arabic" w:eastAsia="Calibri" w:hAnsi="Simplified Arabic" w:cs="Simplified Arabic"/>
          <w:b/>
          <w:bCs/>
          <w:sz w:val="24"/>
          <w:szCs w:val="24"/>
          <w:rtl/>
          <w:lang w:bidi="ar-IQ"/>
        </w:rPr>
        <w:t>2</w:t>
      </w:r>
      <w:r w:rsidRPr="0075516E">
        <w:rPr>
          <w:rFonts w:ascii="Simplified Arabic" w:eastAsia="Calibri" w:hAnsi="Simplified Arabic" w:cs="Simplified Arabic"/>
          <w:b/>
          <w:bCs/>
          <w:sz w:val="24"/>
          <w:szCs w:val="24"/>
          <w:rtl/>
          <w:lang w:bidi="ar-IQ"/>
        </w:rPr>
        <w:t xml:space="preserve">)  أراء المجيبين عينة البحث </w:t>
      </w:r>
      <w:r w:rsidR="00C56030" w:rsidRPr="0075516E">
        <w:rPr>
          <w:rFonts w:ascii="Simplified Arabic" w:eastAsia="Calibri" w:hAnsi="Simplified Arabic" w:cs="Simplified Arabic"/>
          <w:b/>
          <w:bCs/>
          <w:sz w:val="24"/>
          <w:szCs w:val="24"/>
          <w:rtl/>
          <w:lang w:bidi="ar-IQ"/>
        </w:rPr>
        <w:t xml:space="preserve">من موظفي الادارة الضريبية </w:t>
      </w:r>
      <w:r w:rsidRPr="0075516E">
        <w:rPr>
          <w:rFonts w:ascii="Simplified Arabic" w:eastAsia="Calibri" w:hAnsi="Simplified Arabic" w:cs="Simplified Arabic"/>
          <w:b/>
          <w:bCs/>
          <w:sz w:val="24"/>
          <w:szCs w:val="24"/>
          <w:rtl/>
          <w:lang w:bidi="ar-IQ"/>
        </w:rPr>
        <w:t xml:space="preserve">بشأن المتغير المستقل ( الاعفاءات الضريبية) </w:t>
      </w:r>
    </w:p>
    <w:tbl>
      <w:tblPr>
        <w:tblStyle w:val="TableGrid"/>
        <w:bidiVisual/>
        <w:tblW w:w="10672" w:type="dxa"/>
        <w:tblInd w:w="-806" w:type="dxa"/>
        <w:tblLayout w:type="fixed"/>
        <w:tblLook w:val="04A0" w:firstRow="1" w:lastRow="0" w:firstColumn="1" w:lastColumn="0" w:noHBand="0" w:noVBand="1"/>
      </w:tblPr>
      <w:tblGrid>
        <w:gridCol w:w="333"/>
        <w:gridCol w:w="2835"/>
        <w:gridCol w:w="518"/>
        <w:gridCol w:w="567"/>
        <w:gridCol w:w="567"/>
        <w:gridCol w:w="567"/>
        <w:gridCol w:w="425"/>
        <w:gridCol w:w="709"/>
        <w:gridCol w:w="425"/>
        <w:gridCol w:w="709"/>
        <w:gridCol w:w="425"/>
        <w:gridCol w:w="709"/>
        <w:gridCol w:w="669"/>
        <w:gridCol w:w="607"/>
        <w:gridCol w:w="607"/>
      </w:tblGrid>
      <w:tr w:rsidR="00545631" w:rsidRPr="006257B7" w:rsidTr="0075516E">
        <w:trPr>
          <w:trHeight w:val="547"/>
        </w:trPr>
        <w:tc>
          <w:tcPr>
            <w:tcW w:w="3168" w:type="dxa"/>
            <w:gridSpan w:val="2"/>
            <w:tcBorders>
              <w:top w:val="double" w:sz="4" w:space="0" w:color="auto"/>
              <w:left w:val="double" w:sz="4" w:space="0" w:color="auto"/>
              <w:bottom w:val="nil"/>
              <w:right w:val="double" w:sz="4" w:space="0" w:color="auto"/>
            </w:tcBorders>
            <w:shd w:val="clear" w:color="auto" w:fill="DBE5F1" w:themeFill="accent1" w:themeFillTint="33"/>
            <w:vAlign w:val="center"/>
          </w:tcPr>
          <w:p w:rsidR="00545631" w:rsidRPr="006257B7" w:rsidRDefault="0034285A" w:rsidP="00BD068D">
            <w:pPr>
              <w:bidi/>
              <w:spacing w:before="240"/>
              <w:ind w:right="-110"/>
              <w:jc w:val="center"/>
              <w:rPr>
                <w:rFonts w:ascii="Simplified Arabic" w:eastAsia="Calibri" w:hAnsi="Simplified Arabic" w:cs="Simplified Arabic"/>
                <w:sz w:val="20"/>
                <w:szCs w:val="20"/>
                <w:rtl/>
                <w:lang w:bidi="ar-IQ"/>
              </w:rPr>
            </w:pPr>
            <w:r w:rsidRPr="006257B7">
              <w:rPr>
                <w:rFonts w:ascii="Simplified Arabic" w:eastAsia="Calibri" w:hAnsi="Simplified Arabic" w:cs="Simplified Arabic"/>
                <w:sz w:val="20"/>
                <w:szCs w:val="20"/>
                <w:rtl/>
                <w:lang w:bidi="ar-IQ"/>
              </w:rPr>
              <w:t>الفقرات</w:t>
            </w:r>
          </w:p>
        </w:tc>
        <w:tc>
          <w:tcPr>
            <w:tcW w:w="1085"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545631" w:rsidRPr="006257B7" w:rsidRDefault="00545631" w:rsidP="009C4E0F">
            <w:pPr>
              <w:bidi/>
              <w:spacing w:before="240"/>
              <w:ind w:right="-110"/>
              <w:jc w:val="center"/>
              <w:rPr>
                <w:rFonts w:ascii="Simplified Arabic" w:eastAsia="Calibri" w:hAnsi="Simplified Arabic" w:cs="Simplified Arabic"/>
                <w:sz w:val="20"/>
                <w:szCs w:val="20"/>
                <w:rtl/>
                <w:lang w:bidi="ar-IQ"/>
              </w:rPr>
            </w:pPr>
            <w:r w:rsidRPr="006257B7">
              <w:rPr>
                <w:rFonts w:ascii="Simplified Arabic" w:eastAsia="Calibri" w:hAnsi="Simplified Arabic" w:cs="Simplified Arabic"/>
                <w:sz w:val="20"/>
                <w:szCs w:val="20"/>
                <w:rtl/>
                <w:lang w:bidi="ar-IQ"/>
              </w:rPr>
              <w:t>اتفق بشدة</w:t>
            </w:r>
          </w:p>
        </w:tc>
        <w:tc>
          <w:tcPr>
            <w:tcW w:w="1134"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545631" w:rsidRPr="006257B7" w:rsidRDefault="00545631" w:rsidP="009C4E0F">
            <w:pPr>
              <w:bidi/>
              <w:spacing w:before="240"/>
              <w:ind w:right="-110"/>
              <w:jc w:val="center"/>
              <w:rPr>
                <w:rFonts w:ascii="Simplified Arabic" w:eastAsia="Calibri" w:hAnsi="Simplified Arabic" w:cs="Simplified Arabic"/>
                <w:sz w:val="20"/>
                <w:szCs w:val="20"/>
                <w:rtl/>
                <w:lang w:bidi="ar-IQ"/>
              </w:rPr>
            </w:pPr>
            <w:r w:rsidRPr="006257B7">
              <w:rPr>
                <w:rFonts w:ascii="Simplified Arabic" w:eastAsia="Calibri" w:hAnsi="Simplified Arabic" w:cs="Simplified Arabic"/>
                <w:sz w:val="20"/>
                <w:szCs w:val="20"/>
                <w:rtl/>
                <w:lang w:bidi="ar-IQ"/>
              </w:rPr>
              <w:t>اتفق</w:t>
            </w:r>
          </w:p>
        </w:tc>
        <w:tc>
          <w:tcPr>
            <w:tcW w:w="1134"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545631" w:rsidRPr="006257B7" w:rsidRDefault="00545631" w:rsidP="009C4E0F">
            <w:pPr>
              <w:bidi/>
              <w:spacing w:before="240"/>
              <w:ind w:right="-110"/>
              <w:jc w:val="center"/>
              <w:rPr>
                <w:rFonts w:ascii="Simplified Arabic" w:eastAsia="Calibri" w:hAnsi="Simplified Arabic" w:cs="Simplified Arabic"/>
                <w:sz w:val="20"/>
                <w:szCs w:val="20"/>
                <w:rtl/>
                <w:lang w:bidi="ar-IQ"/>
              </w:rPr>
            </w:pPr>
            <w:r w:rsidRPr="006257B7">
              <w:rPr>
                <w:rFonts w:ascii="Simplified Arabic" w:eastAsia="Calibri" w:hAnsi="Simplified Arabic" w:cs="Simplified Arabic"/>
                <w:sz w:val="20"/>
                <w:szCs w:val="20"/>
                <w:rtl/>
                <w:lang w:bidi="ar-IQ"/>
              </w:rPr>
              <w:t>لا اتفق</w:t>
            </w:r>
          </w:p>
        </w:tc>
        <w:tc>
          <w:tcPr>
            <w:tcW w:w="1134"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545631" w:rsidRPr="006257B7" w:rsidRDefault="00545631" w:rsidP="009C4E0F">
            <w:pPr>
              <w:bidi/>
              <w:spacing w:before="240"/>
              <w:ind w:right="-110"/>
              <w:jc w:val="center"/>
              <w:rPr>
                <w:rFonts w:ascii="Simplified Arabic" w:eastAsia="Calibri" w:hAnsi="Simplified Arabic" w:cs="Simplified Arabic"/>
                <w:sz w:val="20"/>
                <w:szCs w:val="20"/>
                <w:rtl/>
                <w:lang w:bidi="ar-IQ"/>
              </w:rPr>
            </w:pPr>
            <w:r w:rsidRPr="006257B7">
              <w:rPr>
                <w:rFonts w:ascii="Simplified Arabic" w:eastAsia="Calibri" w:hAnsi="Simplified Arabic" w:cs="Simplified Arabic"/>
                <w:sz w:val="20"/>
                <w:szCs w:val="20"/>
                <w:rtl/>
                <w:lang w:bidi="ar-IQ"/>
              </w:rPr>
              <w:t>لا اتفق بشدة</w:t>
            </w:r>
          </w:p>
        </w:tc>
        <w:tc>
          <w:tcPr>
            <w:tcW w:w="1134"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545631" w:rsidRPr="006257B7" w:rsidRDefault="00545631" w:rsidP="009C4E0F">
            <w:pPr>
              <w:bidi/>
              <w:spacing w:before="240"/>
              <w:ind w:right="-110"/>
              <w:jc w:val="center"/>
              <w:rPr>
                <w:rFonts w:ascii="Simplified Arabic" w:eastAsia="Calibri" w:hAnsi="Simplified Arabic" w:cs="Simplified Arabic"/>
                <w:sz w:val="20"/>
                <w:szCs w:val="20"/>
                <w:rtl/>
                <w:lang w:bidi="ar-IQ"/>
              </w:rPr>
            </w:pPr>
            <w:r w:rsidRPr="006257B7">
              <w:rPr>
                <w:rFonts w:ascii="Simplified Arabic" w:eastAsia="Calibri" w:hAnsi="Simplified Arabic" w:cs="Simplified Arabic"/>
                <w:sz w:val="20"/>
                <w:szCs w:val="20"/>
                <w:rtl/>
                <w:lang w:bidi="ar-IQ"/>
              </w:rPr>
              <w:t>محايد</w:t>
            </w:r>
          </w:p>
        </w:tc>
        <w:tc>
          <w:tcPr>
            <w:tcW w:w="669" w:type="dxa"/>
            <w:vMerge w:val="restart"/>
            <w:tcBorders>
              <w:top w:val="double" w:sz="4" w:space="0" w:color="auto"/>
              <w:left w:val="double" w:sz="4" w:space="0" w:color="auto"/>
              <w:right w:val="double" w:sz="4" w:space="0" w:color="auto"/>
            </w:tcBorders>
            <w:shd w:val="clear" w:color="auto" w:fill="EAF1DD" w:themeFill="accent3" w:themeFillTint="33"/>
            <w:textDirection w:val="btLr"/>
            <w:vAlign w:val="bottom"/>
          </w:tcPr>
          <w:p w:rsidR="00545631" w:rsidRPr="006257B7" w:rsidRDefault="00545631" w:rsidP="00FF38C1">
            <w:pPr>
              <w:bidi/>
              <w:spacing w:before="240"/>
              <w:ind w:left="113"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الوسط الحسابي</w:t>
            </w:r>
          </w:p>
        </w:tc>
        <w:tc>
          <w:tcPr>
            <w:tcW w:w="607" w:type="dxa"/>
            <w:vMerge w:val="restart"/>
            <w:tcBorders>
              <w:top w:val="double" w:sz="4" w:space="0" w:color="auto"/>
              <w:left w:val="double" w:sz="4" w:space="0" w:color="auto"/>
              <w:right w:val="double" w:sz="4" w:space="0" w:color="auto"/>
            </w:tcBorders>
            <w:shd w:val="clear" w:color="auto" w:fill="D6E3BC" w:themeFill="accent3" w:themeFillTint="66"/>
            <w:textDirection w:val="btLr"/>
            <w:vAlign w:val="bottom"/>
          </w:tcPr>
          <w:p w:rsidR="00545631" w:rsidRPr="006257B7" w:rsidRDefault="00545631" w:rsidP="00FF38C1">
            <w:pPr>
              <w:bidi/>
              <w:spacing w:before="240"/>
              <w:ind w:left="113"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الانحراف المعياري</w:t>
            </w:r>
          </w:p>
        </w:tc>
        <w:tc>
          <w:tcPr>
            <w:tcW w:w="607" w:type="dxa"/>
            <w:vMerge w:val="restart"/>
            <w:tcBorders>
              <w:top w:val="double" w:sz="4" w:space="0" w:color="auto"/>
              <w:left w:val="double" w:sz="4" w:space="0" w:color="auto"/>
              <w:right w:val="double" w:sz="4" w:space="0" w:color="auto"/>
            </w:tcBorders>
            <w:shd w:val="clear" w:color="auto" w:fill="CCC0D9" w:themeFill="accent4" w:themeFillTint="66"/>
            <w:textDirection w:val="btLr"/>
            <w:vAlign w:val="bottom"/>
          </w:tcPr>
          <w:p w:rsidR="00545631" w:rsidRPr="006257B7" w:rsidRDefault="00545631" w:rsidP="00FF38C1">
            <w:pPr>
              <w:bidi/>
              <w:spacing w:before="240"/>
              <w:ind w:left="113"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معامل الاختلاف</w:t>
            </w:r>
          </w:p>
        </w:tc>
      </w:tr>
      <w:tr w:rsidR="00545631" w:rsidRPr="006257B7" w:rsidTr="0075516E">
        <w:trPr>
          <w:trHeight w:val="371"/>
        </w:trPr>
        <w:tc>
          <w:tcPr>
            <w:tcW w:w="3168" w:type="dxa"/>
            <w:gridSpan w:val="2"/>
            <w:tcBorders>
              <w:top w:val="nil"/>
              <w:left w:val="double" w:sz="4" w:space="0" w:color="auto"/>
              <w:bottom w:val="double" w:sz="4" w:space="0" w:color="auto"/>
              <w:right w:val="double" w:sz="4" w:space="0" w:color="auto"/>
            </w:tcBorders>
            <w:shd w:val="clear" w:color="auto" w:fill="DBE5F1" w:themeFill="accent1" w:themeFillTint="33"/>
            <w:vAlign w:val="center"/>
          </w:tcPr>
          <w:p w:rsidR="00545631" w:rsidRPr="006257B7" w:rsidRDefault="00545631" w:rsidP="00BD068D">
            <w:pPr>
              <w:bidi/>
              <w:spacing w:before="240"/>
              <w:ind w:right="-110"/>
              <w:rPr>
                <w:rFonts w:ascii="Simplified Arabic" w:eastAsia="Calibri" w:hAnsi="Simplified Arabic" w:cs="Simplified Arabic"/>
                <w:b/>
                <w:bCs/>
                <w:sz w:val="16"/>
                <w:szCs w:val="16"/>
                <w:rtl/>
                <w:lang w:bidi="ar-IQ"/>
              </w:rPr>
            </w:pPr>
          </w:p>
        </w:tc>
        <w:tc>
          <w:tcPr>
            <w:tcW w:w="518" w:type="dxa"/>
            <w:tcBorders>
              <w:top w:val="double" w:sz="4" w:space="0" w:color="auto"/>
              <w:left w:val="double" w:sz="4" w:space="0" w:color="auto"/>
              <w:bottom w:val="double" w:sz="4" w:space="0" w:color="auto"/>
              <w:right w:val="double" w:sz="4" w:space="0" w:color="auto"/>
            </w:tcBorders>
            <w:shd w:val="clear" w:color="auto" w:fill="F2DBDB" w:themeFill="accent2" w:themeFillTint="33"/>
          </w:tcPr>
          <w:p w:rsidR="00545631" w:rsidRPr="006257B7" w:rsidRDefault="00545631" w:rsidP="007C2B5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567" w:type="dxa"/>
            <w:tcBorders>
              <w:top w:val="double" w:sz="4" w:space="0" w:color="auto"/>
              <w:left w:val="double" w:sz="4" w:space="0" w:color="auto"/>
              <w:bottom w:val="double" w:sz="4" w:space="0" w:color="auto"/>
              <w:right w:val="double" w:sz="4" w:space="0" w:color="auto"/>
            </w:tcBorders>
            <w:shd w:val="clear" w:color="auto" w:fill="F2DBDB" w:themeFill="accent2" w:themeFillTint="33"/>
          </w:tcPr>
          <w:p w:rsidR="00545631" w:rsidRPr="006257B7" w:rsidRDefault="00545631" w:rsidP="007C2B5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567" w:type="dxa"/>
            <w:tcBorders>
              <w:top w:val="double" w:sz="4" w:space="0" w:color="auto"/>
              <w:left w:val="double" w:sz="4" w:space="0" w:color="auto"/>
              <w:bottom w:val="double" w:sz="4" w:space="0" w:color="auto"/>
              <w:right w:val="double" w:sz="4" w:space="0" w:color="auto"/>
            </w:tcBorders>
            <w:shd w:val="clear" w:color="auto" w:fill="F2DBDB" w:themeFill="accent2" w:themeFillTint="33"/>
          </w:tcPr>
          <w:p w:rsidR="00545631" w:rsidRPr="006257B7" w:rsidRDefault="00545631" w:rsidP="007C2B5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567" w:type="dxa"/>
            <w:tcBorders>
              <w:top w:val="double" w:sz="4" w:space="0" w:color="auto"/>
              <w:left w:val="double" w:sz="4" w:space="0" w:color="auto"/>
              <w:bottom w:val="double" w:sz="4" w:space="0" w:color="auto"/>
              <w:right w:val="double" w:sz="4" w:space="0" w:color="auto"/>
            </w:tcBorders>
            <w:shd w:val="clear" w:color="auto" w:fill="F2DBDB" w:themeFill="accent2" w:themeFillTint="33"/>
          </w:tcPr>
          <w:p w:rsidR="00545631" w:rsidRPr="006257B7" w:rsidRDefault="00545631" w:rsidP="007C2B5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425" w:type="dxa"/>
            <w:tcBorders>
              <w:top w:val="double" w:sz="4" w:space="0" w:color="auto"/>
              <w:left w:val="double" w:sz="4" w:space="0" w:color="auto"/>
              <w:bottom w:val="double" w:sz="4" w:space="0" w:color="auto"/>
              <w:right w:val="double" w:sz="4" w:space="0" w:color="auto"/>
            </w:tcBorders>
            <w:shd w:val="clear" w:color="auto" w:fill="F2DBDB" w:themeFill="accent2" w:themeFillTint="33"/>
          </w:tcPr>
          <w:p w:rsidR="00545631" w:rsidRPr="006257B7" w:rsidRDefault="00545631" w:rsidP="007C2B5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709" w:type="dxa"/>
            <w:tcBorders>
              <w:top w:val="double" w:sz="4" w:space="0" w:color="auto"/>
              <w:left w:val="double" w:sz="4" w:space="0" w:color="auto"/>
              <w:bottom w:val="double" w:sz="4" w:space="0" w:color="auto"/>
              <w:right w:val="double" w:sz="4" w:space="0" w:color="auto"/>
            </w:tcBorders>
            <w:shd w:val="clear" w:color="auto" w:fill="F2DBDB" w:themeFill="accent2" w:themeFillTint="33"/>
          </w:tcPr>
          <w:p w:rsidR="00545631" w:rsidRPr="006257B7" w:rsidRDefault="00545631" w:rsidP="007C2B5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425" w:type="dxa"/>
            <w:tcBorders>
              <w:top w:val="double" w:sz="4" w:space="0" w:color="auto"/>
              <w:left w:val="double" w:sz="4" w:space="0" w:color="auto"/>
              <w:bottom w:val="double" w:sz="4" w:space="0" w:color="auto"/>
              <w:right w:val="double" w:sz="4" w:space="0" w:color="auto"/>
            </w:tcBorders>
            <w:shd w:val="clear" w:color="auto" w:fill="F2DBDB" w:themeFill="accent2" w:themeFillTint="33"/>
          </w:tcPr>
          <w:p w:rsidR="00545631" w:rsidRPr="006257B7" w:rsidRDefault="00545631" w:rsidP="007C2B5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709" w:type="dxa"/>
            <w:tcBorders>
              <w:top w:val="double" w:sz="4" w:space="0" w:color="auto"/>
              <w:left w:val="double" w:sz="4" w:space="0" w:color="auto"/>
              <w:bottom w:val="double" w:sz="4" w:space="0" w:color="auto"/>
              <w:right w:val="double" w:sz="4" w:space="0" w:color="auto"/>
            </w:tcBorders>
            <w:shd w:val="clear" w:color="auto" w:fill="F2DBDB" w:themeFill="accent2" w:themeFillTint="33"/>
          </w:tcPr>
          <w:p w:rsidR="00545631" w:rsidRPr="006257B7" w:rsidRDefault="00545631" w:rsidP="007C2B5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425" w:type="dxa"/>
            <w:tcBorders>
              <w:top w:val="double" w:sz="4" w:space="0" w:color="auto"/>
              <w:left w:val="double" w:sz="4" w:space="0" w:color="auto"/>
              <w:bottom w:val="double" w:sz="4" w:space="0" w:color="auto"/>
              <w:right w:val="double" w:sz="4" w:space="0" w:color="auto"/>
            </w:tcBorders>
            <w:shd w:val="clear" w:color="auto" w:fill="F2DBDB" w:themeFill="accent2" w:themeFillTint="33"/>
          </w:tcPr>
          <w:p w:rsidR="00545631" w:rsidRPr="006257B7" w:rsidRDefault="00545631" w:rsidP="007C2B5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709" w:type="dxa"/>
            <w:tcBorders>
              <w:top w:val="double" w:sz="4" w:space="0" w:color="auto"/>
              <w:left w:val="double" w:sz="4" w:space="0" w:color="auto"/>
              <w:bottom w:val="double" w:sz="4" w:space="0" w:color="auto"/>
              <w:right w:val="double" w:sz="4" w:space="0" w:color="auto"/>
            </w:tcBorders>
            <w:shd w:val="clear" w:color="auto" w:fill="F2DBDB" w:themeFill="accent2" w:themeFillTint="33"/>
          </w:tcPr>
          <w:p w:rsidR="00545631" w:rsidRPr="006257B7" w:rsidRDefault="00545631" w:rsidP="007C2B5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669" w:type="dxa"/>
            <w:vMerge/>
            <w:tcBorders>
              <w:left w:val="double" w:sz="4" w:space="0" w:color="auto"/>
              <w:bottom w:val="double" w:sz="4" w:space="0" w:color="auto"/>
              <w:right w:val="double" w:sz="4" w:space="0" w:color="auto"/>
            </w:tcBorders>
            <w:shd w:val="clear" w:color="auto" w:fill="EAF1DD" w:themeFill="accent3" w:themeFillTint="33"/>
          </w:tcPr>
          <w:p w:rsidR="00545631" w:rsidRPr="006257B7" w:rsidRDefault="00545631" w:rsidP="009C4E0F">
            <w:pPr>
              <w:bidi/>
              <w:spacing w:before="240"/>
              <w:ind w:right="-110"/>
              <w:jc w:val="lowKashida"/>
              <w:rPr>
                <w:rFonts w:ascii="Simplified Arabic" w:eastAsia="Calibri" w:hAnsi="Simplified Arabic" w:cs="Simplified Arabic"/>
                <w:sz w:val="16"/>
                <w:szCs w:val="16"/>
                <w:rtl/>
                <w:lang w:bidi="ar-IQ"/>
              </w:rPr>
            </w:pPr>
          </w:p>
        </w:tc>
        <w:tc>
          <w:tcPr>
            <w:tcW w:w="607" w:type="dxa"/>
            <w:vMerge/>
            <w:tcBorders>
              <w:left w:val="double" w:sz="4" w:space="0" w:color="auto"/>
              <w:bottom w:val="double" w:sz="4" w:space="0" w:color="auto"/>
              <w:right w:val="double" w:sz="4" w:space="0" w:color="auto"/>
            </w:tcBorders>
            <w:shd w:val="clear" w:color="auto" w:fill="D6E3BC" w:themeFill="accent3" w:themeFillTint="66"/>
          </w:tcPr>
          <w:p w:rsidR="00545631" w:rsidRPr="006257B7" w:rsidRDefault="00545631" w:rsidP="009C4E0F">
            <w:pPr>
              <w:bidi/>
              <w:spacing w:before="240"/>
              <w:ind w:right="-110"/>
              <w:jc w:val="lowKashida"/>
              <w:rPr>
                <w:rFonts w:ascii="Simplified Arabic" w:eastAsia="Calibri" w:hAnsi="Simplified Arabic" w:cs="Simplified Arabic"/>
                <w:sz w:val="16"/>
                <w:szCs w:val="16"/>
                <w:rtl/>
                <w:lang w:bidi="ar-IQ"/>
              </w:rPr>
            </w:pPr>
          </w:p>
        </w:tc>
        <w:tc>
          <w:tcPr>
            <w:tcW w:w="607" w:type="dxa"/>
            <w:vMerge/>
            <w:tcBorders>
              <w:left w:val="double" w:sz="4" w:space="0" w:color="auto"/>
              <w:bottom w:val="double" w:sz="4" w:space="0" w:color="auto"/>
              <w:right w:val="double" w:sz="4" w:space="0" w:color="auto"/>
            </w:tcBorders>
            <w:shd w:val="clear" w:color="auto" w:fill="CCC0D9" w:themeFill="accent4" w:themeFillTint="66"/>
          </w:tcPr>
          <w:p w:rsidR="00545631" w:rsidRPr="006257B7" w:rsidRDefault="00545631" w:rsidP="009C4E0F">
            <w:pPr>
              <w:bidi/>
              <w:spacing w:before="240"/>
              <w:ind w:right="-110"/>
              <w:jc w:val="lowKashida"/>
              <w:rPr>
                <w:rFonts w:ascii="Simplified Arabic" w:eastAsia="Calibri" w:hAnsi="Simplified Arabic" w:cs="Simplified Arabic"/>
                <w:sz w:val="16"/>
                <w:szCs w:val="16"/>
                <w:rtl/>
                <w:lang w:bidi="ar-IQ"/>
              </w:rPr>
            </w:pPr>
          </w:p>
        </w:tc>
      </w:tr>
      <w:tr w:rsidR="00545631" w:rsidRPr="006257B7" w:rsidTr="0075516E">
        <w:trPr>
          <w:trHeight w:val="692"/>
        </w:trPr>
        <w:tc>
          <w:tcPr>
            <w:tcW w:w="333"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b/>
                <w:bCs/>
                <w:sz w:val="16"/>
                <w:szCs w:val="16"/>
                <w:rtl/>
                <w:lang w:bidi="ar-IQ"/>
              </w:rPr>
            </w:pPr>
            <w:r w:rsidRPr="006257B7">
              <w:rPr>
                <w:rFonts w:ascii="Simplified Arabic" w:eastAsia="Calibri" w:hAnsi="Simplified Arabic" w:cs="Simplified Arabic"/>
                <w:b/>
                <w:bCs/>
                <w:sz w:val="16"/>
                <w:szCs w:val="16"/>
                <w:rtl/>
                <w:lang w:bidi="ar-IQ"/>
              </w:rPr>
              <w:t>1</w:t>
            </w:r>
          </w:p>
        </w:tc>
        <w:tc>
          <w:tcPr>
            <w:tcW w:w="2835" w:type="dxa"/>
            <w:tcBorders>
              <w:top w:val="double" w:sz="4" w:space="0" w:color="auto"/>
              <w:left w:val="double" w:sz="4" w:space="0" w:color="auto"/>
              <w:bottom w:val="double" w:sz="4" w:space="0" w:color="auto"/>
              <w:right w:val="double" w:sz="4" w:space="0" w:color="auto"/>
            </w:tcBorders>
          </w:tcPr>
          <w:p w:rsidR="00545631" w:rsidRPr="006257B7" w:rsidRDefault="00545631" w:rsidP="00F53234">
            <w:pPr>
              <w:bidi/>
              <w:spacing w:before="240"/>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تؤدي الاعفاءات الضريبية المنصوص عليها بموجب القوانين والتشريعات الضريبية إلى تقليل النزاعات بين المكلفين والسلطة الضريبية.</w:t>
            </w:r>
          </w:p>
        </w:tc>
        <w:tc>
          <w:tcPr>
            <w:tcW w:w="518"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11</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21.2</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33</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63.5</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5.8</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9.6</w:t>
            </w:r>
          </w:p>
        </w:tc>
        <w:tc>
          <w:tcPr>
            <w:tcW w:w="669"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4.00</w:t>
            </w:r>
          </w:p>
        </w:tc>
        <w:tc>
          <w:tcPr>
            <w:tcW w:w="607"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0.74</w:t>
            </w:r>
          </w:p>
        </w:tc>
        <w:tc>
          <w:tcPr>
            <w:tcW w:w="607"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0.19</w:t>
            </w:r>
          </w:p>
        </w:tc>
      </w:tr>
      <w:tr w:rsidR="00545631" w:rsidRPr="006257B7" w:rsidTr="0075516E">
        <w:trPr>
          <w:trHeight w:val="781"/>
        </w:trPr>
        <w:tc>
          <w:tcPr>
            <w:tcW w:w="333"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2835" w:type="dxa"/>
            <w:tcBorders>
              <w:top w:val="double" w:sz="4" w:space="0" w:color="auto"/>
              <w:left w:val="double" w:sz="4" w:space="0" w:color="auto"/>
              <w:bottom w:val="double" w:sz="4" w:space="0" w:color="auto"/>
              <w:right w:val="double" w:sz="4" w:space="0" w:color="auto"/>
            </w:tcBorders>
          </w:tcPr>
          <w:p w:rsidR="00545631" w:rsidRPr="006257B7" w:rsidRDefault="00545631" w:rsidP="00F53234">
            <w:pPr>
              <w:bidi/>
              <w:spacing w:before="240"/>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تؤدي الاعفاءات الضريبية إلى تحقيق العدالة الضريبية بين المكلفين من خلال مراعاة ظروفهم الشخصية والعائلية</w:t>
            </w:r>
          </w:p>
        </w:tc>
        <w:tc>
          <w:tcPr>
            <w:tcW w:w="518"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17</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32.7</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29</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55.8</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7.7</w:t>
            </w:r>
          </w:p>
        </w:tc>
        <w:tc>
          <w:tcPr>
            <w:tcW w:w="669"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4.17</w:t>
            </w:r>
          </w:p>
        </w:tc>
        <w:tc>
          <w:tcPr>
            <w:tcW w:w="607"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0.73</w:t>
            </w:r>
          </w:p>
        </w:tc>
        <w:tc>
          <w:tcPr>
            <w:tcW w:w="607"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0.18</w:t>
            </w:r>
          </w:p>
        </w:tc>
      </w:tr>
      <w:tr w:rsidR="00545631" w:rsidRPr="006257B7" w:rsidTr="0075516E">
        <w:trPr>
          <w:trHeight w:val="554"/>
        </w:trPr>
        <w:tc>
          <w:tcPr>
            <w:tcW w:w="333"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w:t>
            </w:r>
          </w:p>
        </w:tc>
        <w:tc>
          <w:tcPr>
            <w:tcW w:w="2835" w:type="dxa"/>
            <w:tcBorders>
              <w:top w:val="double" w:sz="4" w:space="0" w:color="auto"/>
              <w:left w:val="double" w:sz="4" w:space="0" w:color="auto"/>
              <w:bottom w:val="double" w:sz="4" w:space="0" w:color="auto"/>
              <w:right w:val="double" w:sz="4" w:space="0" w:color="auto"/>
            </w:tcBorders>
          </w:tcPr>
          <w:p w:rsidR="00545631" w:rsidRPr="006257B7" w:rsidRDefault="00545631" w:rsidP="00F53234">
            <w:pPr>
              <w:bidi/>
              <w:spacing w:before="240"/>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تساعد الاعفاءات الضريبية المنصوص عليها بموجب القانون على زيادة اعداد المكلفين الخاضعين للضريبة.</w:t>
            </w:r>
          </w:p>
        </w:tc>
        <w:tc>
          <w:tcPr>
            <w:tcW w:w="518"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15.4</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27</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51.9</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17.3</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1.9</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13.5</w:t>
            </w:r>
          </w:p>
        </w:tc>
        <w:tc>
          <w:tcPr>
            <w:tcW w:w="669"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3.62</w:t>
            </w:r>
          </w:p>
        </w:tc>
        <w:tc>
          <w:tcPr>
            <w:tcW w:w="607"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1.01</w:t>
            </w:r>
          </w:p>
        </w:tc>
        <w:tc>
          <w:tcPr>
            <w:tcW w:w="607"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0.28</w:t>
            </w:r>
          </w:p>
        </w:tc>
      </w:tr>
      <w:tr w:rsidR="00545631" w:rsidRPr="006257B7" w:rsidTr="0075516E">
        <w:trPr>
          <w:trHeight w:val="609"/>
        </w:trPr>
        <w:tc>
          <w:tcPr>
            <w:tcW w:w="333"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w:t>
            </w:r>
          </w:p>
        </w:tc>
        <w:tc>
          <w:tcPr>
            <w:tcW w:w="2835" w:type="dxa"/>
            <w:tcBorders>
              <w:top w:val="double" w:sz="4" w:space="0" w:color="auto"/>
              <w:left w:val="double" w:sz="4" w:space="0" w:color="auto"/>
              <w:bottom w:val="double" w:sz="4" w:space="0" w:color="auto"/>
              <w:right w:val="double" w:sz="4" w:space="0" w:color="auto"/>
            </w:tcBorders>
          </w:tcPr>
          <w:p w:rsidR="00545631" w:rsidRPr="006257B7" w:rsidRDefault="00545631" w:rsidP="00F53234">
            <w:pPr>
              <w:bidi/>
              <w:spacing w:before="240"/>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تؤدي الاعفاءات الضريبية إلى خلق حافز لدى المكلفين للتحاسب الضريبي.</w:t>
            </w:r>
          </w:p>
        </w:tc>
        <w:tc>
          <w:tcPr>
            <w:tcW w:w="518"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13</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25.0</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32</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61.5</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5.8</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7.7</w:t>
            </w:r>
          </w:p>
        </w:tc>
        <w:tc>
          <w:tcPr>
            <w:tcW w:w="669"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4.06</w:t>
            </w:r>
          </w:p>
        </w:tc>
        <w:tc>
          <w:tcPr>
            <w:tcW w:w="607"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0.75</w:t>
            </w:r>
          </w:p>
        </w:tc>
        <w:tc>
          <w:tcPr>
            <w:tcW w:w="607"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0.19</w:t>
            </w:r>
          </w:p>
        </w:tc>
      </w:tr>
      <w:tr w:rsidR="00545631" w:rsidRPr="006257B7" w:rsidTr="0075516E">
        <w:trPr>
          <w:trHeight w:val="662"/>
        </w:trPr>
        <w:tc>
          <w:tcPr>
            <w:tcW w:w="333"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w:t>
            </w:r>
          </w:p>
        </w:tc>
        <w:tc>
          <w:tcPr>
            <w:tcW w:w="2835" w:type="dxa"/>
            <w:tcBorders>
              <w:top w:val="double" w:sz="4" w:space="0" w:color="auto"/>
              <w:left w:val="double" w:sz="4" w:space="0" w:color="auto"/>
              <w:bottom w:val="double" w:sz="4" w:space="0" w:color="auto"/>
              <w:right w:val="double" w:sz="4" w:space="0" w:color="auto"/>
            </w:tcBorders>
          </w:tcPr>
          <w:p w:rsidR="00545631" w:rsidRPr="006257B7" w:rsidRDefault="00545631" w:rsidP="00F97A88">
            <w:pPr>
              <w:bidi/>
              <w:spacing w:before="240"/>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تشجع الاعفاءات الضريبية الممنوحة بموجب قانون ضريبة الدخل المكلفين على تسديد مبلغ الضريبة بدون تأخير</w:t>
            </w:r>
          </w:p>
        </w:tc>
        <w:tc>
          <w:tcPr>
            <w:tcW w:w="518"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13.5</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29</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55.8</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13.5</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13.5</w:t>
            </w:r>
          </w:p>
        </w:tc>
        <w:tc>
          <w:tcPr>
            <w:tcW w:w="669"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3.62</w:t>
            </w:r>
          </w:p>
        </w:tc>
        <w:tc>
          <w:tcPr>
            <w:tcW w:w="607"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1.01</w:t>
            </w:r>
          </w:p>
        </w:tc>
        <w:tc>
          <w:tcPr>
            <w:tcW w:w="607"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0.28</w:t>
            </w:r>
          </w:p>
        </w:tc>
      </w:tr>
      <w:tr w:rsidR="00545631" w:rsidRPr="006257B7" w:rsidTr="0075516E">
        <w:trPr>
          <w:trHeight w:val="592"/>
        </w:trPr>
        <w:tc>
          <w:tcPr>
            <w:tcW w:w="333"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2835" w:type="dxa"/>
            <w:tcBorders>
              <w:top w:val="double" w:sz="4" w:space="0" w:color="auto"/>
              <w:left w:val="double" w:sz="4" w:space="0" w:color="auto"/>
              <w:bottom w:val="double" w:sz="4" w:space="0" w:color="auto"/>
              <w:right w:val="double" w:sz="4" w:space="0" w:color="auto"/>
            </w:tcBorders>
          </w:tcPr>
          <w:p w:rsidR="00545631" w:rsidRPr="006257B7" w:rsidRDefault="00545631" w:rsidP="00F97A88">
            <w:pPr>
              <w:bidi/>
              <w:spacing w:before="240"/>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تؤدي الاعفاءات الضريبية  إلى منع الازدواج الضريبي على دخول المكلفين.</w:t>
            </w:r>
          </w:p>
        </w:tc>
        <w:tc>
          <w:tcPr>
            <w:tcW w:w="518"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9.6</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25</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48.1</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19.2</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12</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23.1</w:t>
            </w:r>
          </w:p>
        </w:tc>
        <w:tc>
          <w:tcPr>
            <w:tcW w:w="669"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3.48</w:t>
            </w:r>
          </w:p>
        </w:tc>
        <w:tc>
          <w:tcPr>
            <w:tcW w:w="607"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0.92</w:t>
            </w:r>
          </w:p>
        </w:tc>
        <w:tc>
          <w:tcPr>
            <w:tcW w:w="607"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0.26</w:t>
            </w:r>
          </w:p>
        </w:tc>
      </w:tr>
      <w:tr w:rsidR="00545631" w:rsidRPr="006257B7" w:rsidTr="0075516E">
        <w:trPr>
          <w:trHeight w:val="539"/>
        </w:trPr>
        <w:tc>
          <w:tcPr>
            <w:tcW w:w="333"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w:t>
            </w:r>
          </w:p>
        </w:tc>
        <w:tc>
          <w:tcPr>
            <w:tcW w:w="2835" w:type="dxa"/>
            <w:tcBorders>
              <w:top w:val="double" w:sz="4" w:space="0" w:color="auto"/>
              <w:left w:val="double" w:sz="4" w:space="0" w:color="auto"/>
              <w:bottom w:val="double" w:sz="4" w:space="0" w:color="auto"/>
              <w:right w:val="double" w:sz="4" w:space="0" w:color="auto"/>
            </w:tcBorders>
          </w:tcPr>
          <w:p w:rsidR="00545631" w:rsidRPr="006257B7" w:rsidRDefault="00545631" w:rsidP="00F97A88">
            <w:pPr>
              <w:bidi/>
              <w:spacing w:before="240"/>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يؤدي استخدام التقنيات الحديثة في تطبيق الاعفاءات إلى زيادة كفاءة موظفي السلطة الضريبية.</w:t>
            </w:r>
          </w:p>
        </w:tc>
        <w:tc>
          <w:tcPr>
            <w:tcW w:w="518"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16</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30.8</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26</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50.0</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5.8</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1.9</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11.5</w:t>
            </w:r>
          </w:p>
        </w:tc>
        <w:tc>
          <w:tcPr>
            <w:tcW w:w="669"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4.02</w:t>
            </w:r>
          </w:p>
        </w:tc>
        <w:tc>
          <w:tcPr>
            <w:tcW w:w="607"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0.92</w:t>
            </w:r>
          </w:p>
        </w:tc>
        <w:tc>
          <w:tcPr>
            <w:tcW w:w="607"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0.23</w:t>
            </w:r>
          </w:p>
        </w:tc>
      </w:tr>
      <w:tr w:rsidR="00545631" w:rsidRPr="006257B7" w:rsidTr="0075516E">
        <w:trPr>
          <w:trHeight w:val="593"/>
        </w:trPr>
        <w:tc>
          <w:tcPr>
            <w:tcW w:w="333"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w:t>
            </w:r>
          </w:p>
        </w:tc>
        <w:tc>
          <w:tcPr>
            <w:tcW w:w="2835" w:type="dxa"/>
            <w:tcBorders>
              <w:top w:val="double" w:sz="4" w:space="0" w:color="auto"/>
              <w:left w:val="double" w:sz="4" w:space="0" w:color="auto"/>
              <w:bottom w:val="double" w:sz="4" w:space="0" w:color="auto"/>
              <w:right w:val="double" w:sz="4" w:space="0" w:color="auto"/>
            </w:tcBorders>
          </w:tcPr>
          <w:p w:rsidR="00545631" w:rsidRPr="006257B7" w:rsidRDefault="00545631" w:rsidP="00F97A88">
            <w:pPr>
              <w:bidi/>
              <w:spacing w:before="240"/>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يؤدي نشر القوانين والتعليمات الخاصة بتطبيق الاعفاءات الضريبية من قبل السلطة الضريبية إلى زيادة الثقة بين المكلفين وموظفي السلطة المذكورة.</w:t>
            </w:r>
          </w:p>
        </w:tc>
        <w:tc>
          <w:tcPr>
            <w:tcW w:w="518"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18</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34.6</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28</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53.8</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7.7</w:t>
            </w:r>
          </w:p>
        </w:tc>
        <w:tc>
          <w:tcPr>
            <w:tcW w:w="669"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4.19</w:t>
            </w:r>
          </w:p>
        </w:tc>
        <w:tc>
          <w:tcPr>
            <w:tcW w:w="607"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0.74</w:t>
            </w:r>
          </w:p>
        </w:tc>
        <w:tc>
          <w:tcPr>
            <w:tcW w:w="607"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0.18</w:t>
            </w:r>
          </w:p>
        </w:tc>
      </w:tr>
      <w:tr w:rsidR="00545631" w:rsidRPr="006257B7" w:rsidTr="0075516E">
        <w:trPr>
          <w:trHeight w:val="664"/>
        </w:trPr>
        <w:tc>
          <w:tcPr>
            <w:tcW w:w="333"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w:t>
            </w:r>
          </w:p>
        </w:tc>
        <w:tc>
          <w:tcPr>
            <w:tcW w:w="2835" w:type="dxa"/>
            <w:tcBorders>
              <w:top w:val="double" w:sz="4" w:space="0" w:color="auto"/>
              <w:left w:val="double" w:sz="4" w:space="0" w:color="auto"/>
              <w:bottom w:val="double" w:sz="4" w:space="0" w:color="auto"/>
              <w:right w:val="double" w:sz="4" w:space="0" w:color="auto"/>
            </w:tcBorders>
          </w:tcPr>
          <w:p w:rsidR="00545631" w:rsidRPr="006257B7" w:rsidRDefault="00545631" w:rsidP="00F97A88">
            <w:pPr>
              <w:bidi/>
              <w:spacing w:before="240"/>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عندما يتم تحديد الاعفاءات الضريبية للمكلف بشكل يتوافق مع القوانين والتشريعات النافذة تتأثر الايرادات الضريبية ايجابياً.</w:t>
            </w:r>
          </w:p>
        </w:tc>
        <w:tc>
          <w:tcPr>
            <w:tcW w:w="518"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15.4</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32</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61.5</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11.5</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11.5</w:t>
            </w:r>
          </w:p>
        </w:tc>
        <w:tc>
          <w:tcPr>
            <w:tcW w:w="669"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3.81</w:t>
            </w:r>
          </w:p>
        </w:tc>
        <w:tc>
          <w:tcPr>
            <w:tcW w:w="607"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0.84</w:t>
            </w:r>
          </w:p>
        </w:tc>
        <w:tc>
          <w:tcPr>
            <w:tcW w:w="607"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0.22</w:t>
            </w:r>
          </w:p>
        </w:tc>
      </w:tr>
      <w:tr w:rsidR="00545631" w:rsidRPr="006257B7" w:rsidTr="0075516E">
        <w:trPr>
          <w:trHeight w:val="621"/>
        </w:trPr>
        <w:tc>
          <w:tcPr>
            <w:tcW w:w="333"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w:t>
            </w:r>
          </w:p>
        </w:tc>
        <w:tc>
          <w:tcPr>
            <w:tcW w:w="2835" w:type="dxa"/>
            <w:tcBorders>
              <w:top w:val="double" w:sz="4" w:space="0" w:color="auto"/>
              <w:left w:val="double" w:sz="4" w:space="0" w:color="auto"/>
              <w:bottom w:val="double" w:sz="4" w:space="0" w:color="auto"/>
              <w:right w:val="double" w:sz="4" w:space="0" w:color="auto"/>
            </w:tcBorders>
          </w:tcPr>
          <w:p w:rsidR="00545631" w:rsidRPr="006257B7" w:rsidRDefault="00545631" w:rsidP="00F97A88">
            <w:pPr>
              <w:bidi/>
              <w:spacing w:before="240"/>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تولد كثرة التعديلات على القوانين الخاصة بالاعفاءات الضريبية ارباكاً لدى موظفي السلطة الضريبية في تحديد الدخل الخاضع للضريبية</w:t>
            </w:r>
          </w:p>
        </w:tc>
        <w:tc>
          <w:tcPr>
            <w:tcW w:w="518"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20</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38.5</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20</w:t>
            </w:r>
          </w:p>
        </w:tc>
        <w:tc>
          <w:tcPr>
            <w:tcW w:w="567"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38.5</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9.6</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w:t>
            </w:r>
          </w:p>
        </w:tc>
        <w:tc>
          <w:tcPr>
            <w:tcW w:w="425"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w:t>
            </w:r>
          </w:p>
        </w:tc>
        <w:tc>
          <w:tcPr>
            <w:tcW w:w="709"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9.6</w:t>
            </w:r>
          </w:p>
        </w:tc>
        <w:tc>
          <w:tcPr>
            <w:tcW w:w="669"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3.98</w:t>
            </w:r>
          </w:p>
        </w:tc>
        <w:tc>
          <w:tcPr>
            <w:tcW w:w="607"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1.11</w:t>
            </w:r>
          </w:p>
        </w:tc>
        <w:tc>
          <w:tcPr>
            <w:tcW w:w="607"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0.28</w:t>
            </w:r>
          </w:p>
        </w:tc>
      </w:tr>
      <w:tr w:rsidR="00545631" w:rsidRPr="006257B7" w:rsidTr="0075516E">
        <w:trPr>
          <w:trHeight w:val="50"/>
        </w:trPr>
        <w:tc>
          <w:tcPr>
            <w:tcW w:w="333" w:type="dxa"/>
            <w:tcBorders>
              <w:top w:val="double" w:sz="4" w:space="0" w:color="auto"/>
              <w:left w:val="double" w:sz="4" w:space="0" w:color="auto"/>
              <w:bottom w:val="double" w:sz="4" w:space="0" w:color="auto"/>
              <w:right w:val="double" w:sz="4" w:space="0" w:color="auto"/>
            </w:tcBorders>
            <w:vAlign w:val="center"/>
          </w:tcPr>
          <w:p w:rsidR="00545631" w:rsidRPr="006257B7" w:rsidRDefault="00545631" w:rsidP="009C4E0F">
            <w:pPr>
              <w:bidi/>
              <w:spacing w:before="240"/>
              <w:ind w:right="-110"/>
              <w:jc w:val="center"/>
              <w:rPr>
                <w:rFonts w:ascii="Simplified Arabic" w:eastAsia="Calibri" w:hAnsi="Simplified Arabic" w:cs="Simplified Arabic"/>
                <w:sz w:val="16"/>
                <w:szCs w:val="16"/>
                <w:rtl/>
                <w:lang w:bidi="ar-IQ"/>
              </w:rPr>
            </w:pPr>
          </w:p>
        </w:tc>
        <w:tc>
          <w:tcPr>
            <w:tcW w:w="2835" w:type="dxa"/>
            <w:tcBorders>
              <w:top w:val="double" w:sz="4" w:space="0" w:color="auto"/>
              <w:left w:val="double" w:sz="4" w:space="0" w:color="auto"/>
              <w:bottom w:val="double" w:sz="4" w:space="0" w:color="auto"/>
              <w:right w:val="double" w:sz="4" w:space="0" w:color="auto"/>
            </w:tcBorders>
          </w:tcPr>
          <w:p w:rsidR="00545631" w:rsidRPr="006257B7" w:rsidRDefault="00545631" w:rsidP="008255A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المجموع العام</w:t>
            </w:r>
          </w:p>
        </w:tc>
        <w:tc>
          <w:tcPr>
            <w:tcW w:w="518" w:type="dxa"/>
            <w:tcBorders>
              <w:top w:val="double" w:sz="4" w:space="0" w:color="auto"/>
              <w:left w:val="double" w:sz="4" w:space="0" w:color="auto"/>
              <w:bottom w:val="double" w:sz="4" w:space="0" w:color="auto"/>
              <w:right w:val="double" w:sz="4" w:space="0" w:color="auto"/>
            </w:tcBorders>
          </w:tcPr>
          <w:p w:rsidR="00545631" w:rsidRPr="006257B7" w:rsidRDefault="00545631" w:rsidP="008255A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123</w:t>
            </w:r>
          </w:p>
        </w:tc>
        <w:tc>
          <w:tcPr>
            <w:tcW w:w="567" w:type="dxa"/>
            <w:tcBorders>
              <w:top w:val="double" w:sz="4" w:space="0" w:color="auto"/>
              <w:left w:val="double" w:sz="4" w:space="0" w:color="auto"/>
              <w:bottom w:val="double" w:sz="4" w:space="0" w:color="auto"/>
              <w:right w:val="double" w:sz="4" w:space="0" w:color="auto"/>
            </w:tcBorders>
          </w:tcPr>
          <w:p w:rsidR="00545631" w:rsidRPr="006257B7" w:rsidRDefault="00545631" w:rsidP="008255A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23</w:t>
            </w:r>
          </w:p>
        </w:tc>
        <w:tc>
          <w:tcPr>
            <w:tcW w:w="567" w:type="dxa"/>
            <w:tcBorders>
              <w:top w:val="double" w:sz="4" w:space="0" w:color="auto"/>
              <w:left w:val="double" w:sz="4" w:space="0" w:color="auto"/>
              <w:bottom w:val="double" w:sz="4" w:space="0" w:color="auto"/>
              <w:right w:val="double" w:sz="4" w:space="0" w:color="auto"/>
            </w:tcBorders>
          </w:tcPr>
          <w:p w:rsidR="00545631" w:rsidRPr="006257B7" w:rsidRDefault="00545631" w:rsidP="008255A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281</w:t>
            </w:r>
          </w:p>
        </w:tc>
        <w:tc>
          <w:tcPr>
            <w:tcW w:w="567" w:type="dxa"/>
            <w:tcBorders>
              <w:top w:val="double" w:sz="4" w:space="0" w:color="auto"/>
              <w:left w:val="double" w:sz="4" w:space="0" w:color="auto"/>
              <w:bottom w:val="double" w:sz="4" w:space="0" w:color="auto"/>
              <w:right w:val="double" w:sz="4" w:space="0" w:color="auto"/>
            </w:tcBorders>
          </w:tcPr>
          <w:p w:rsidR="00545631" w:rsidRPr="006257B7" w:rsidRDefault="00545631" w:rsidP="008255A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54</w:t>
            </w:r>
          </w:p>
        </w:tc>
        <w:tc>
          <w:tcPr>
            <w:tcW w:w="425" w:type="dxa"/>
            <w:tcBorders>
              <w:top w:val="double" w:sz="4" w:space="0" w:color="auto"/>
              <w:left w:val="double" w:sz="4" w:space="0" w:color="auto"/>
              <w:bottom w:val="double" w:sz="4" w:space="0" w:color="auto"/>
              <w:right w:val="double" w:sz="4" w:space="0" w:color="auto"/>
            </w:tcBorders>
          </w:tcPr>
          <w:p w:rsidR="00545631" w:rsidRPr="006257B7" w:rsidRDefault="00545631" w:rsidP="008255A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50</w:t>
            </w:r>
          </w:p>
        </w:tc>
        <w:tc>
          <w:tcPr>
            <w:tcW w:w="709" w:type="dxa"/>
            <w:tcBorders>
              <w:top w:val="double" w:sz="4" w:space="0" w:color="auto"/>
              <w:left w:val="double" w:sz="4" w:space="0" w:color="auto"/>
              <w:bottom w:val="double" w:sz="4" w:space="0" w:color="auto"/>
              <w:right w:val="double" w:sz="4" w:space="0" w:color="auto"/>
            </w:tcBorders>
          </w:tcPr>
          <w:p w:rsidR="00545631" w:rsidRPr="006257B7" w:rsidRDefault="00545631" w:rsidP="008255A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w:t>
            </w:r>
          </w:p>
        </w:tc>
        <w:tc>
          <w:tcPr>
            <w:tcW w:w="425" w:type="dxa"/>
            <w:tcBorders>
              <w:top w:val="double" w:sz="4" w:space="0" w:color="auto"/>
              <w:left w:val="double" w:sz="4" w:space="0" w:color="auto"/>
              <w:bottom w:val="double" w:sz="4" w:space="0" w:color="auto"/>
              <w:right w:val="double" w:sz="4" w:space="0" w:color="auto"/>
            </w:tcBorders>
          </w:tcPr>
          <w:p w:rsidR="00545631" w:rsidRPr="006257B7" w:rsidRDefault="00545631" w:rsidP="008255A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709" w:type="dxa"/>
            <w:tcBorders>
              <w:top w:val="double" w:sz="4" w:space="0" w:color="auto"/>
              <w:left w:val="double" w:sz="4" w:space="0" w:color="auto"/>
              <w:bottom w:val="double" w:sz="4" w:space="0" w:color="auto"/>
              <w:right w:val="double" w:sz="4" w:space="0" w:color="auto"/>
            </w:tcBorders>
          </w:tcPr>
          <w:p w:rsidR="00545631" w:rsidRPr="006257B7" w:rsidRDefault="00545631" w:rsidP="008255A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425" w:type="dxa"/>
            <w:tcBorders>
              <w:top w:val="double" w:sz="4" w:space="0" w:color="auto"/>
              <w:left w:val="double" w:sz="4" w:space="0" w:color="auto"/>
              <w:bottom w:val="double" w:sz="4" w:space="0" w:color="auto"/>
              <w:right w:val="double" w:sz="4" w:space="0" w:color="auto"/>
            </w:tcBorders>
          </w:tcPr>
          <w:p w:rsidR="00545631" w:rsidRPr="006257B7" w:rsidRDefault="00545631" w:rsidP="008255A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60</w:t>
            </w:r>
          </w:p>
        </w:tc>
        <w:tc>
          <w:tcPr>
            <w:tcW w:w="709" w:type="dxa"/>
            <w:tcBorders>
              <w:top w:val="double" w:sz="4" w:space="0" w:color="auto"/>
              <w:left w:val="double" w:sz="4" w:space="0" w:color="auto"/>
              <w:bottom w:val="double" w:sz="4" w:space="0" w:color="auto"/>
              <w:right w:val="double" w:sz="4" w:space="0" w:color="auto"/>
            </w:tcBorders>
          </w:tcPr>
          <w:p w:rsidR="00545631" w:rsidRPr="006257B7" w:rsidRDefault="00545631" w:rsidP="008255A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12</w:t>
            </w:r>
          </w:p>
        </w:tc>
        <w:tc>
          <w:tcPr>
            <w:tcW w:w="669" w:type="dxa"/>
            <w:tcBorders>
              <w:top w:val="double" w:sz="4" w:space="0" w:color="auto"/>
              <w:left w:val="double" w:sz="4" w:space="0" w:color="auto"/>
              <w:bottom w:val="double" w:sz="4" w:space="0" w:color="auto"/>
              <w:right w:val="double" w:sz="4" w:space="0" w:color="auto"/>
            </w:tcBorders>
            <w:shd w:val="clear" w:color="auto" w:fill="EAF1DD" w:themeFill="accent3" w:themeFillTint="33"/>
          </w:tcPr>
          <w:p w:rsidR="00545631" w:rsidRPr="006257B7" w:rsidRDefault="00545631" w:rsidP="008255A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3.89</w:t>
            </w:r>
          </w:p>
        </w:tc>
        <w:tc>
          <w:tcPr>
            <w:tcW w:w="607" w:type="dxa"/>
            <w:tcBorders>
              <w:top w:val="double" w:sz="4" w:space="0" w:color="auto"/>
              <w:left w:val="double" w:sz="4" w:space="0" w:color="auto"/>
              <w:bottom w:val="double" w:sz="4" w:space="0" w:color="auto"/>
              <w:right w:val="double" w:sz="4" w:space="0" w:color="auto"/>
            </w:tcBorders>
            <w:shd w:val="clear" w:color="auto" w:fill="D6E3BC" w:themeFill="accent3" w:themeFillTint="66"/>
          </w:tcPr>
          <w:p w:rsidR="00545631" w:rsidRPr="006257B7" w:rsidRDefault="00545631" w:rsidP="008255A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0.48</w:t>
            </w:r>
          </w:p>
        </w:tc>
        <w:tc>
          <w:tcPr>
            <w:tcW w:w="607" w:type="dxa"/>
            <w:tcBorders>
              <w:top w:val="double" w:sz="4" w:space="0" w:color="auto"/>
              <w:left w:val="double" w:sz="4" w:space="0" w:color="auto"/>
              <w:bottom w:val="double" w:sz="4" w:space="0" w:color="auto"/>
              <w:right w:val="double" w:sz="4" w:space="0" w:color="auto"/>
            </w:tcBorders>
            <w:shd w:val="clear" w:color="auto" w:fill="CCC0D9" w:themeFill="accent4" w:themeFillTint="66"/>
          </w:tcPr>
          <w:p w:rsidR="00545631" w:rsidRPr="006257B7" w:rsidRDefault="00545631" w:rsidP="008255A5">
            <w:pPr>
              <w:bidi/>
              <w:spacing w:before="240"/>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0.12</w:t>
            </w:r>
          </w:p>
        </w:tc>
      </w:tr>
    </w:tbl>
    <w:p w:rsidR="004D3CD9" w:rsidRPr="00D87944" w:rsidRDefault="00C326A6" w:rsidP="00C326A6">
      <w:pPr>
        <w:bidi/>
        <w:spacing w:after="0" w:line="240" w:lineRule="auto"/>
        <w:ind w:right="-110"/>
        <w:jc w:val="lowKashida"/>
        <w:rPr>
          <w:rFonts w:ascii="Simplified Arabic" w:eastAsia="Calibri" w:hAnsi="Simplified Arabic" w:cs="Simplified Arabic"/>
          <w:b/>
          <w:bCs/>
          <w:sz w:val="26"/>
          <w:szCs w:val="26"/>
          <w:rtl/>
          <w:lang w:bidi="ar-IQ"/>
        </w:rPr>
      </w:pPr>
      <w:r w:rsidRPr="006257B7">
        <w:rPr>
          <w:rFonts w:ascii="Simplified Arabic" w:eastAsia="Calibri" w:hAnsi="Simplified Arabic" w:cs="Simplified Arabic"/>
          <w:sz w:val="24"/>
          <w:szCs w:val="24"/>
          <w:rtl/>
          <w:lang w:bidi="ar-IQ"/>
        </w:rPr>
        <w:lastRenderedPageBreak/>
        <w:t>4-1-2-</w:t>
      </w:r>
      <w:r w:rsidR="00C56030" w:rsidRPr="006257B7">
        <w:rPr>
          <w:rFonts w:ascii="Simplified Arabic" w:eastAsia="Calibri" w:hAnsi="Simplified Arabic" w:cs="Simplified Arabic"/>
          <w:sz w:val="24"/>
          <w:szCs w:val="24"/>
          <w:rtl/>
          <w:lang w:bidi="ar-IQ"/>
        </w:rPr>
        <w:t xml:space="preserve"> </w:t>
      </w:r>
      <w:r w:rsidR="00356C4B" w:rsidRPr="00D87944">
        <w:rPr>
          <w:rFonts w:ascii="Simplified Arabic" w:eastAsia="Calibri" w:hAnsi="Simplified Arabic" w:cs="Simplified Arabic"/>
          <w:b/>
          <w:bCs/>
          <w:sz w:val="24"/>
          <w:szCs w:val="24"/>
          <w:rtl/>
          <w:lang w:bidi="ar-IQ"/>
        </w:rPr>
        <w:t>ت</w:t>
      </w:r>
      <w:r w:rsidR="004D3CD9" w:rsidRPr="00D87944">
        <w:rPr>
          <w:rFonts w:ascii="Simplified Arabic" w:eastAsia="Calibri" w:hAnsi="Simplified Arabic" w:cs="Simplified Arabic"/>
          <w:b/>
          <w:bCs/>
          <w:sz w:val="24"/>
          <w:szCs w:val="24"/>
          <w:rtl/>
          <w:lang w:bidi="ar-IQ"/>
        </w:rPr>
        <w:t>شخيص واقع المتغير التابع (التهرب الضريبي)</w:t>
      </w:r>
      <w:r w:rsidR="00695F5E" w:rsidRPr="00D87944">
        <w:rPr>
          <w:rFonts w:ascii="Simplified Arabic" w:eastAsia="Calibri" w:hAnsi="Simplified Arabic" w:cs="Simplified Arabic" w:hint="cs"/>
          <w:b/>
          <w:bCs/>
          <w:sz w:val="24"/>
          <w:szCs w:val="24"/>
          <w:rtl/>
          <w:lang w:bidi="ar-IQ"/>
        </w:rPr>
        <w:t xml:space="preserve"> </w:t>
      </w:r>
      <w:r w:rsidR="00C44311" w:rsidRPr="00D87944">
        <w:rPr>
          <w:rFonts w:ascii="Simplified Arabic" w:eastAsia="Calibri" w:hAnsi="Simplified Arabic" w:cs="Simplified Arabic"/>
          <w:b/>
          <w:bCs/>
          <w:sz w:val="24"/>
          <w:szCs w:val="24"/>
          <w:rtl/>
          <w:lang w:bidi="ar-IQ"/>
        </w:rPr>
        <w:t>للادارة الضريبية</w:t>
      </w:r>
    </w:p>
    <w:p w:rsidR="004D3CD9" w:rsidRPr="006257B7" w:rsidRDefault="004D3CD9" w:rsidP="00C44311">
      <w:pPr>
        <w:tabs>
          <w:tab w:val="left" w:pos="4352"/>
        </w:tabs>
        <w:bidi/>
        <w:spacing w:after="0" w:line="240" w:lineRule="auto"/>
        <w:ind w:right="-110"/>
        <w:jc w:val="lowKashida"/>
        <w:rPr>
          <w:rFonts w:ascii="Simplified Arabic" w:eastAsia="Calibri" w:hAnsi="Simplified Arabic" w:cs="Simplified Arabic"/>
          <w:sz w:val="26"/>
          <w:szCs w:val="26"/>
          <w:rtl/>
          <w:lang w:bidi="ar-IQ"/>
        </w:rPr>
      </w:pPr>
      <w:r w:rsidRPr="006257B7">
        <w:rPr>
          <w:rFonts w:ascii="Simplified Arabic" w:eastAsia="Calibri" w:hAnsi="Simplified Arabic" w:cs="Simplified Arabic"/>
          <w:sz w:val="26"/>
          <w:szCs w:val="26"/>
          <w:rtl/>
          <w:lang w:bidi="ar-IQ"/>
        </w:rPr>
        <w:t>يوضح الجدول ( 3) أراء المجيبين عينة البحث من موظفي الهيئة العامة للضرائب</w:t>
      </w:r>
      <w:r w:rsidR="00C44311" w:rsidRPr="006257B7">
        <w:rPr>
          <w:rFonts w:ascii="Simplified Arabic" w:eastAsia="Calibri" w:hAnsi="Simplified Arabic" w:cs="Simplified Arabic"/>
          <w:sz w:val="26"/>
          <w:szCs w:val="26"/>
          <w:rtl/>
          <w:lang w:bidi="ar-IQ"/>
        </w:rPr>
        <w:t xml:space="preserve"> بشأن المحو</w:t>
      </w:r>
      <w:r w:rsidR="00822CC9" w:rsidRPr="006257B7">
        <w:rPr>
          <w:rFonts w:ascii="Simplified Arabic" w:eastAsia="Calibri" w:hAnsi="Simplified Arabic" w:cs="Simplified Arabic"/>
          <w:sz w:val="26"/>
          <w:szCs w:val="26"/>
          <w:rtl/>
          <w:lang w:bidi="ar-IQ"/>
        </w:rPr>
        <w:t>ر</w:t>
      </w:r>
      <w:r w:rsidR="00C56030" w:rsidRPr="006257B7">
        <w:rPr>
          <w:rFonts w:ascii="Simplified Arabic" w:eastAsia="Calibri" w:hAnsi="Simplified Arabic" w:cs="Simplified Arabic"/>
          <w:sz w:val="26"/>
          <w:szCs w:val="26"/>
          <w:rtl/>
          <w:lang w:bidi="ar-IQ"/>
        </w:rPr>
        <w:t xml:space="preserve"> </w:t>
      </w:r>
      <w:r w:rsidR="00C44311" w:rsidRPr="006257B7">
        <w:rPr>
          <w:rFonts w:ascii="Simplified Arabic" w:eastAsia="Calibri" w:hAnsi="Simplified Arabic" w:cs="Simplified Arabic"/>
          <w:sz w:val="26"/>
          <w:szCs w:val="26"/>
          <w:rtl/>
          <w:lang w:bidi="ar-IQ"/>
        </w:rPr>
        <w:t>الثاني</w:t>
      </w:r>
      <w:r w:rsidRPr="006257B7">
        <w:rPr>
          <w:rFonts w:ascii="Simplified Arabic" w:eastAsia="Calibri" w:hAnsi="Simplified Arabic" w:cs="Simplified Arabic"/>
          <w:sz w:val="26"/>
          <w:szCs w:val="26"/>
          <w:rtl/>
          <w:lang w:bidi="ar-IQ"/>
        </w:rPr>
        <w:t xml:space="preserve"> من الاستبيان المتعلق بالتهرب الضريبي وهي كالآتي:</w:t>
      </w:r>
    </w:p>
    <w:p w:rsidR="006E1A6E" w:rsidRPr="006257B7" w:rsidRDefault="006E1A6E" w:rsidP="00A74391">
      <w:pPr>
        <w:tabs>
          <w:tab w:val="left" w:pos="4352"/>
        </w:tabs>
        <w:bidi/>
        <w:spacing w:after="0" w:line="240" w:lineRule="auto"/>
        <w:ind w:right="-110"/>
        <w:jc w:val="lowKashida"/>
        <w:rPr>
          <w:rFonts w:ascii="Simplified Arabic" w:eastAsia="Calibri" w:hAnsi="Simplified Arabic" w:cs="Simplified Arabic"/>
          <w:sz w:val="26"/>
          <w:szCs w:val="26"/>
          <w:rtl/>
          <w:lang w:bidi="ar-IQ"/>
        </w:rPr>
      </w:pPr>
      <w:r w:rsidRPr="006257B7">
        <w:rPr>
          <w:rFonts w:ascii="Simplified Arabic" w:eastAsia="Calibri" w:hAnsi="Simplified Arabic" w:cs="Simplified Arabic"/>
          <w:sz w:val="26"/>
          <w:szCs w:val="26"/>
          <w:rtl/>
          <w:lang w:bidi="ar-IQ"/>
        </w:rPr>
        <w:t>أ-يتفق المجيبون للفقرة (5) " يؤدي نشر القوانين, والانظمة, والتعليمات الضريبية من قبل السلطة الضريبية إلى زيادة الوعي الضريبي للمكلف مما يقلل حالات التهرب الضريبي "</w:t>
      </w:r>
      <w:r w:rsidR="00C56030" w:rsidRPr="006257B7">
        <w:rPr>
          <w:rFonts w:ascii="Simplified Arabic" w:eastAsia="Calibri" w:hAnsi="Simplified Arabic" w:cs="Simplified Arabic"/>
          <w:sz w:val="26"/>
          <w:szCs w:val="26"/>
          <w:rtl/>
          <w:lang w:bidi="ar-IQ"/>
        </w:rPr>
        <w:t>.</w:t>
      </w:r>
      <w:r w:rsidRPr="006257B7">
        <w:rPr>
          <w:rFonts w:ascii="Simplified Arabic" w:eastAsia="Calibri" w:hAnsi="Simplified Arabic" w:cs="Simplified Arabic"/>
          <w:sz w:val="26"/>
          <w:szCs w:val="26"/>
          <w:rtl/>
          <w:lang w:bidi="ar-IQ"/>
        </w:rPr>
        <w:t xml:space="preserve">  وهذا ما يؤكدهُ الوسط الحسابي الذي بلغت قيمته (4.17) وبانحراف معياري مقداره (0.65) ومعامل اختلاف (0.16) الذي يمثل نسبة تشتت قليلة. وتفيد هذه النتيجة على ان جميع المجيبين يتفقون – بدرجات اتفاق مختلفة- بأن نشر القوانين, والانظمة, والتعليمات الضريبية من قبل السلطة الضريبية يؤدي إلى زيادة الوعي الضريبي للمكلف مما يقلل حالات التهرب الضريبي.</w:t>
      </w:r>
    </w:p>
    <w:p w:rsidR="00A42A7B" w:rsidRPr="006257B7" w:rsidRDefault="00CE6C9A" w:rsidP="00D4162B">
      <w:pPr>
        <w:bidi/>
        <w:spacing w:after="0" w:line="240" w:lineRule="auto"/>
        <w:ind w:right="-110"/>
        <w:jc w:val="lowKashida"/>
        <w:rPr>
          <w:rFonts w:ascii="Simplified Arabic" w:eastAsia="Calibri" w:hAnsi="Simplified Arabic" w:cs="Simplified Arabic"/>
          <w:b/>
          <w:bCs/>
          <w:sz w:val="26"/>
          <w:szCs w:val="26"/>
          <w:rtl/>
          <w:lang w:bidi="ar-IQ"/>
        </w:rPr>
      </w:pPr>
      <w:r w:rsidRPr="006257B7">
        <w:rPr>
          <w:rFonts w:ascii="Simplified Arabic" w:eastAsia="Calibri" w:hAnsi="Simplified Arabic" w:cs="Simplified Arabic"/>
          <w:b/>
          <w:bCs/>
          <w:sz w:val="26"/>
          <w:szCs w:val="26"/>
          <w:rtl/>
          <w:lang w:bidi="ar-IQ"/>
        </w:rPr>
        <w:t>جدول رقم (3) اراء المجيبين عينة البحث بشان المتغير التابع ( التهرب الضريبي) موظفي السلطة الضريبية</w:t>
      </w:r>
    </w:p>
    <w:tbl>
      <w:tblPr>
        <w:tblStyle w:val="TableGrid"/>
        <w:tblpPr w:leftFromText="180" w:rightFromText="180" w:vertAnchor="text" w:horzAnchor="margin" w:tblpXSpec="center" w:tblpY="74"/>
        <w:bidiVisual/>
        <w:tblW w:w="10632" w:type="dxa"/>
        <w:tblInd w:w="40" w:type="dxa"/>
        <w:tblLayout w:type="fixed"/>
        <w:tblLook w:val="04A0" w:firstRow="1" w:lastRow="0" w:firstColumn="1" w:lastColumn="0" w:noHBand="0" w:noVBand="1"/>
      </w:tblPr>
      <w:tblGrid>
        <w:gridCol w:w="385"/>
        <w:gridCol w:w="2734"/>
        <w:gridCol w:w="527"/>
        <w:gridCol w:w="567"/>
        <w:gridCol w:w="567"/>
        <w:gridCol w:w="567"/>
        <w:gridCol w:w="425"/>
        <w:gridCol w:w="709"/>
        <w:gridCol w:w="425"/>
        <w:gridCol w:w="709"/>
        <w:gridCol w:w="425"/>
        <w:gridCol w:w="607"/>
        <w:gridCol w:w="567"/>
        <w:gridCol w:w="709"/>
        <w:gridCol w:w="709"/>
      </w:tblGrid>
      <w:tr w:rsidR="00A42A7B" w:rsidRPr="006257B7" w:rsidTr="0075516E">
        <w:trPr>
          <w:trHeight w:val="780"/>
        </w:trPr>
        <w:tc>
          <w:tcPr>
            <w:tcW w:w="3119" w:type="dxa"/>
            <w:gridSpan w:val="2"/>
            <w:tcBorders>
              <w:top w:val="double" w:sz="4" w:space="0" w:color="auto"/>
              <w:left w:val="double" w:sz="4" w:space="0" w:color="auto"/>
              <w:bottom w:val="nil"/>
              <w:right w:val="double" w:sz="4" w:space="0" w:color="auto"/>
            </w:tcBorders>
            <w:shd w:val="clear" w:color="auto" w:fill="DBE5F1" w:themeFill="accent1"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p>
        </w:tc>
        <w:tc>
          <w:tcPr>
            <w:tcW w:w="1094"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اتفق بشدة</w:t>
            </w:r>
          </w:p>
        </w:tc>
        <w:tc>
          <w:tcPr>
            <w:tcW w:w="1134"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اتفق</w:t>
            </w:r>
          </w:p>
        </w:tc>
        <w:tc>
          <w:tcPr>
            <w:tcW w:w="1134"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لا اتفق</w:t>
            </w:r>
          </w:p>
        </w:tc>
        <w:tc>
          <w:tcPr>
            <w:tcW w:w="1134"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لا اتفق بشدة</w:t>
            </w:r>
          </w:p>
        </w:tc>
        <w:tc>
          <w:tcPr>
            <w:tcW w:w="1032"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محايد</w:t>
            </w:r>
          </w:p>
        </w:tc>
        <w:tc>
          <w:tcPr>
            <w:tcW w:w="567" w:type="dxa"/>
            <w:vMerge w:val="restart"/>
            <w:tcBorders>
              <w:top w:val="double" w:sz="4" w:space="0" w:color="auto"/>
              <w:left w:val="double" w:sz="4" w:space="0" w:color="auto"/>
              <w:right w:val="double" w:sz="4" w:space="0" w:color="auto"/>
            </w:tcBorders>
            <w:shd w:val="clear" w:color="auto" w:fill="EAF1DD" w:themeFill="accent3" w:themeFillTint="33"/>
            <w:textDirection w:val="btLr"/>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الوسط الحسابي</w:t>
            </w:r>
          </w:p>
        </w:tc>
        <w:tc>
          <w:tcPr>
            <w:tcW w:w="709" w:type="dxa"/>
            <w:vMerge w:val="restart"/>
            <w:tcBorders>
              <w:top w:val="double" w:sz="4" w:space="0" w:color="auto"/>
              <w:left w:val="double" w:sz="4" w:space="0" w:color="auto"/>
              <w:right w:val="double" w:sz="4" w:space="0" w:color="auto"/>
            </w:tcBorders>
            <w:shd w:val="clear" w:color="auto" w:fill="D6E3BC" w:themeFill="accent3" w:themeFillTint="66"/>
            <w:textDirection w:val="btLr"/>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الانحراف المعياري</w:t>
            </w:r>
          </w:p>
        </w:tc>
        <w:tc>
          <w:tcPr>
            <w:tcW w:w="709" w:type="dxa"/>
            <w:vMerge w:val="restart"/>
            <w:tcBorders>
              <w:top w:val="double" w:sz="4" w:space="0" w:color="auto"/>
              <w:left w:val="double" w:sz="4" w:space="0" w:color="auto"/>
              <w:right w:val="double" w:sz="4" w:space="0" w:color="auto"/>
            </w:tcBorders>
            <w:shd w:val="clear" w:color="auto" w:fill="CCC0D9" w:themeFill="accent4" w:themeFillTint="66"/>
            <w:textDirection w:val="btLr"/>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معامل الاختلاف</w:t>
            </w:r>
          </w:p>
        </w:tc>
      </w:tr>
      <w:tr w:rsidR="00A42A7B" w:rsidRPr="006257B7" w:rsidTr="0075516E">
        <w:trPr>
          <w:trHeight w:val="536"/>
        </w:trPr>
        <w:tc>
          <w:tcPr>
            <w:tcW w:w="3119" w:type="dxa"/>
            <w:gridSpan w:val="2"/>
            <w:tcBorders>
              <w:top w:val="nil"/>
              <w:left w:val="double" w:sz="4" w:space="0" w:color="auto"/>
              <w:bottom w:val="double" w:sz="4" w:space="0" w:color="auto"/>
              <w:right w:val="double" w:sz="4" w:space="0" w:color="auto"/>
            </w:tcBorders>
            <w:shd w:val="clear" w:color="auto" w:fill="DBE5F1" w:themeFill="accent1"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الفقرات</w:t>
            </w:r>
          </w:p>
        </w:tc>
        <w:tc>
          <w:tcPr>
            <w:tcW w:w="527"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567"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567"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567"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425"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709"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425"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709"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425"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607"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567" w:type="dxa"/>
            <w:vMerge/>
            <w:tcBorders>
              <w:left w:val="double" w:sz="4" w:space="0" w:color="auto"/>
              <w:bottom w:val="double" w:sz="4" w:space="0" w:color="auto"/>
              <w:right w:val="double" w:sz="4" w:space="0" w:color="auto"/>
            </w:tcBorders>
            <w:shd w:val="clear" w:color="auto" w:fill="EAF1DD" w:themeFill="accent3"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p>
        </w:tc>
        <w:tc>
          <w:tcPr>
            <w:tcW w:w="709" w:type="dxa"/>
            <w:vMerge/>
            <w:tcBorders>
              <w:left w:val="double" w:sz="4" w:space="0" w:color="auto"/>
              <w:bottom w:val="double" w:sz="4" w:space="0" w:color="auto"/>
              <w:right w:val="double" w:sz="4" w:space="0" w:color="auto"/>
            </w:tcBorders>
            <w:shd w:val="clear" w:color="auto" w:fill="D6E3BC" w:themeFill="accent3"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p>
        </w:tc>
        <w:tc>
          <w:tcPr>
            <w:tcW w:w="709" w:type="dxa"/>
            <w:vMerge/>
            <w:tcBorders>
              <w:left w:val="double" w:sz="4" w:space="0" w:color="auto"/>
              <w:bottom w:val="double" w:sz="4" w:space="0" w:color="auto"/>
              <w:right w:val="double" w:sz="4" w:space="0" w:color="auto"/>
            </w:tcBorders>
            <w:shd w:val="clear" w:color="auto" w:fill="CCC0D9" w:themeFill="accent4"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p>
        </w:tc>
      </w:tr>
      <w:tr w:rsidR="00A42A7B" w:rsidRPr="006257B7" w:rsidTr="0075516E">
        <w:trPr>
          <w:trHeight w:val="580"/>
        </w:trPr>
        <w:tc>
          <w:tcPr>
            <w:tcW w:w="38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2734"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تؤدي دقة حصر المكلفين من قبل السلطة الضريبية إلى الحد من التهرب الضريبي.</w:t>
            </w:r>
          </w:p>
        </w:tc>
        <w:tc>
          <w:tcPr>
            <w:tcW w:w="52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19.2</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34</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65.4</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5.8</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w:t>
            </w:r>
          </w:p>
        </w:tc>
        <w:tc>
          <w:tcPr>
            <w:tcW w:w="60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9.6</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3.98</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0.73</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0.18</w:t>
            </w:r>
          </w:p>
        </w:tc>
      </w:tr>
      <w:tr w:rsidR="00A42A7B" w:rsidRPr="006257B7" w:rsidTr="0075516E">
        <w:trPr>
          <w:trHeight w:val="530"/>
        </w:trPr>
        <w:tc>
          <w:tcPr>
            <w:tcW w:w="38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2734"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تسهم التقنيات الحديثة (الحاسبات مثلاً) المستخدمة في تحصيل الضرائب في الحد من التهرب الضريبي</w:t>
            </w:r>
          </w:p>
        </w:tc>
        <w:tc>
          <w:tcPr>
            <w:tcW w:w="52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15</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28.8</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26</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50.0</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w:t>
            </w:r>
          </w:p>
        </w:tc>
        <w:tc>
          <w:tcPr>
            <w:tcW w:w="60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17.3</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4.04</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0.79</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0.20</w:t>
            </w:r>
          </w:p>
        </w:tc>
      </w:tr>
      <w:tr w:rsidR="00A42A7B" w:rsidRPr="006257B7" w:rsidTr="0075516E">
        <w:trPr>
          <w:trHeight w:val="530"/>
        </w:trPr>
        <w:tc>
          <w:tcPr>
            <w:tcW w:w="38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w:t>
            </w:r>
          </w:p>
        </w:tc>
        <w:tc>
          <w:tcPr>
            <w:tcW w:w="2734"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 xml:space="preserve">تشجع أوجه الانفاق الحكومي الصحيحة للايرادات الضريبية في الحد من ظاهرة تهرب المكلفين من </w:t>
            </w:r>
          </w:p>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دفع الضريبة</w:t>
            </w:r>
          </w:p>
        </w:tc>
        <w:tc>
          <w:tcPr>
            <w:tcW w:w="52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12</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23.1</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33</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63.5</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1.9</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60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11.5</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4.06</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0.73</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0.18</w:t>
            </w:r>
          </w:p>
        </w:tc>
      </w:tr>
      <w:tr w:rsidR="00A42A7B" w:rsidRPr="006257B7" w:rsidTr="0075516E">
        <w:trPr>
          <w:trHeight w:val="530"/>
        </w:trPr>
        <w:tc>
          <w:tcPr>
            <w:tcW w:w="38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4-أ</w:t>
            </w:r>
          </w:p>
        </w:tc>
        <w:tc>
          <w:tcPr>
            <w:tcW w:w="2734"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يسهم تطبيق نظام المكافآت والحوافز المالية في الهيئة العامة للضرائب في تطبيق نظام المكافآت والحوافز المالية في الهيئة العامة للضرائب</w:t>
            </w:r>
          </w:p>
        </w:tc>
        <w:tc>
          <w:tcPr>
            <w:tcW w:w="52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40</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76.9</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12</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23.1</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60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4.77</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0.43</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0.09</w:t>
            </w:r>
          </w:p>
        </w:tc>
      </w:tr>
      <w:tr w:rsidR="00A42A7B" w:rsidRPr="006257B7" w:rsidTr="0075516E">
        <w:trPr>
          <w:trHeight w:val="1042"/>
        </w:trPr>
        <w:tc>
          <w:tcPr>
            <w:tcW w:w="38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4-ب</w:t>
            </w:r>
          </w:p>
        </w:tc>
        <w:tc>
          <w:tcPr>
            <w:tcW w:w="2734"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يسهم تطبيق نظام المكافآت والحوافز المالية في الهيئة العامة للضرائب في الحد من الفساد الاداري والمالي</w:t>
            </w:r>
          </w:p>
        </w:tc>
        <w:tc>
          <w:tcPr>
            <w:tcW w:w="52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39</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75.0</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17.3</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5.8</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60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1.9</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4.62</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0.80</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0.17</w:t>
            </w:r>
          </w:p>
        </w:tc>
      </w:tr>
      <w:tr w:rsidR="00A42A7B" w:rsidRPr="006257B7" w:rsidTr="0075516E">
        <w:trPr>
          <w:trHeight w:val="530"/>
        </w:trPr>
        <w:tc>
          <w:tcPr>
            <w:tcW w:w="38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4-ج</w:t>
            </w:r>
          </w:p>
        </w:tc>
        <w:tc>
          <w:tcPr>
            <w:tcW w:w="2734"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يسهم تطبيق نظام المكافآت والحوافز المالية في الهيئة العامة للضرائب في الحد من التهرب الضريبي</w:t>
            </w:r>
          </w:p>
        </w:tc>
        <w:tc>
          <w:tcPr>
            <w:tcW w:w="52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30</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57.7</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19.2</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11.5</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60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11.5</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4.23</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1.06</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0.25</w:t>
            </w:r>
          </w:p>
        </w:tc>
      </w:tr>
      <w:tr w:rsidR="00A42A7B" w:rsidRPr="006257B7" w:rsidTr="0075516E">
        <w:trPr>
          <w:trHeight w:val="530"/>
        </w:trPr>
        <w:tc>
          <w:tcPr>
            <w:tcW w:w="38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w:t>
            </w:r>
          </w:p>
        </w:tc>
        <w:tc>
          <w:tcPr>
            <w:tcW w:w="2734"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يؤدي نشر القوانين والانظمة والتعليمات الضريبية من قبل السلطة الضريبية إلى زيادة الوعي الضريبي للمكلف مما يقلل حالات التهرب الضريبي.</w:t>
            </w:r>
          </w:p>
        </w:tc>
        <w:tc>
          <w:tcPr>
            <w:tcW w:w="52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14</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26.9</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35</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67.3</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60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1.9</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4.17</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0.65</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0.16</w:t>
            </w:r>
          </w:p>
        </w:tc>
      </w:tr>
      <w:tr w:rsidR="00A42A7B" w:rsidRPr="006257B7" w:rsidTr="0075516E">
        <w:trPr>
          <w:trHeight w:val="530"/>
        </w:trPr>
        <w:tc>
          <w:tcPr>
            <w:tcW w:w="38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6-أ</w:t>
            </w:r>
          </w:p>
        </w:tc>
        <w:tc>
          <w:tcPr>
            <w:tcW w:w="2734"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ينتج التهرب الضريبي من قبل المكلف عن اخفاء المعلومات عن السلطة الضريبية</w:t>
            </w:r>
          </w:p>
        </w:tc>
        <w:tc>
          <w:tcPr>
            <w:tcW w:w="52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25</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48.1</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24</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46.2</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1.9</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60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4.40</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0.66</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0.15</w:t>
            </w:r>
          </w:p>
        </w:tc>
      </w:tr>
      <w:tr w:rsidR="00A42A7B" w:rsidRPr="006257B7" w:rsidTr="0075516E">
        <w:trPr>
          <w:trHeight w:val="530"/>
        </w:trPr>
        <w:tc>
          <w:tcPr>
            <w:tcW w:w="38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6-ب</w:t>
            </w:r>
          </w:p>
        </w:tc>
        <w:tc>
          <w:tcPr>
            <w:tcW w:w="2734"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ينتج التهرب الضريبي من قبل المكلف عن تحريف أو تزوير المقتبسات الضريبية</w:t>
            </w:r>
          </w:p>
        </w:tc>
        <w:tc>
          <w:tcPr>
            <w:tcW w:w="52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18</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34.6</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31</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59.6</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1.9</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60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4.27</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0.63</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0.15</w:t>
            </w:r>
          </w:p>
        </w:tc>
      </w:tr>
      <w:tr w:rsidR="00A42A7B" w:rsidRPr="006257B7" w:rsidTr="0075516E">
        <w:trPr>
          <w:trHeight w:val="442"/>
        </w:trPr>
        <w:tc>
          <w:tcPr>
            <w:tcW w:w="38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6-ج</w:t>
            </w:r>
          </w:p>
        </w:tc>
        <w:tc>
          <w:tcPr>
            <w:tcW w:w="2734"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ينتج التهرب الضريبي من قبل المكلف عن اخفاء مخالفة أو مخالفات سابقة</w:t>
            </w:r>
          </w:p>
        </w:tc>
        <w:tc>
          <w:tcPr>
            <w:tcW w:w="52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20</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38.5</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27</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51.9</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1.9</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60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4.21</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0.85</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0.20</w:t>
            </w:r>
          </w:p>
        </w:tc>
      </w:tr>
      <w:tr w:rsidR="00A42A7B" w:rsidRPr="006257B7" w:rsidTr="0075516E">
        <w:trPr>
          <w:trHeight w:val="530"/>
        </w:trPr>
        <w:tc>
          <w:tcPr>
            <w:tcW w:w="38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w:t>
            </w:r>
          </w:p>
        </w:tc>
        <w:tc>
          <w:tcPr>
            <w:tcW w:w="2734"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يؤدي عدم وضوح النص التشريعي الضريبي وتعديله باستمرار إلى فسح المجال أمام المكلفين للتهرب من دفع الضريبة.</w:t>
            </w:r>
          </w:p>
        </w:tc>
        <w:tc>
          <w:tcPr>
            <w:tcW w:w="52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14</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26.9</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30</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57.7</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7.7</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w:t>
            </w:r>
          </w:p>
        </w:tc>
        <w:tc>
          <w:tcPr>
            <w:tcW w:w="60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7.7</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4.04</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0.82</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0.20</w:t>
            </w:r>
          </w:p>
        </w:tc>
      </w:tr>
      <w:tr w:rsidR="00A42A7B" w:rsidRPr="006257B7" w:rsidTr="0075516E">
        <w:trPr>
          <w:trHeight w:val="530"/>
        </w:trPr>
        <w:tc>
          <w:tcPr>
            <w:tcW w:w="38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w:t>
            </w:r>
          </w:p>
        </w:tc>
        <w:tc>
          <w:tcPr>
            <w:tcW w:w="2734"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يعد ضعف الجزاءات الضريبية المقررة على المخالفين من دفع الضريبة حافزاً للتهرب دون</w:t>
            </w:r>
          </w:p>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lastRenderedPageBreak/>
              <w:t xml:space="preserve"> ان تقع تصرفات البعض منهم تحت وطأة القانون.</w:t>
            </w:r>
          </w:p>
        </w:tc>
        <w:tc>
          <w:tcPr>
            <w:tcW w:w="52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lastRenderedPageBreak/>
              <w:t>14</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26.9</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24</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46.2</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17.3</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1.9</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w:t>
            </w:r>
          </w:p>
        </w:tc>
        <w:tc>
          <w:tcPr>
            <w:tcW w:w="60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7.7</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3.79</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1.09</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0.29</w:t>
            </w:r>
          </w:p>
        </w:tc>
      </w:tr>
      <w:tr w:rsidR="00A42A7B" w:rsidRPr="006257B7" w:rsidTr="0075516E">
        <w:trPr>
          <w:trHeight w:val="530"/>
        </w:trPr>
        <w:tc>
          <w:tcPr>
            <w:tcW w:w="38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lastRenderedPageBreak/>
              <w:t>9</w:t>
            </w:r>
          </w:p>
        </w:tc>
        <w:tc>
          <w:tcPr>
            <w:tcW w:w="2734"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يعد ارتفاع معدلات الضرائب أحد الاسباب التي تؤدي إلى زيادة حالات التهرب الضريبي</w:t>
            </w:r>
          </w:p>
        </w:tc>
        <w:tc>
          <w:tcPr>
            <w:tcW w:w="52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14</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26.9</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27</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51.9</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11.5</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w:t>
            </w:r>
          </w:p>
        </w:tc>
        <w:tc>
          <w:tcPr>
            <w:tcW w:w="60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9.6</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3.94</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0.92</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0.23</w:t>
            </w:r>
          </w:p>
        </w:tc>
      </w:tr>
      <w:tr w:rsidR="00A42A7B" w:rsidRPr="006257B7" w:rsidTr="0075516E">
        <w:trPr>
          <w:trHeight w:val="530"/>
        </w:trPr>
        <w:tc>
          <w:tcPr>
            <w:tcW w:w="38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w:t>
            </w:r>
          </w:p>
        </w:tc>
        <w:tc>
          <w:tcPr>
            <w:tcW w:w="2734"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يؤدي نقص الخبرة لدى موظفي السلطة الضريبية إلى صعوبة تقدير الدخل الخاضع للضريبة وبالتالي زيادة حالات التهرب الضريبي</w:t>
            </w:r>
          </w:p>
        </w:tc>
        <w:tc>
          <w:tcPr>
            <w:tcW w:w="52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13.5</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34</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65.4</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5.8</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60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11.5</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3.79</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0.89</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0.24</w:t>
            </w:r>
          </w:p>
        </w:tc>
      </w:tr>
      <w:tr w:rsidR="00A42A7B" w:rsidRPr="006257B7" w:rsidTr="0075516E">
        <w:trPr>
          <w:trHeight w:val="395"/>
        </w:trPr>
        <w:tc>
          <w:tcPr>
            <w:tcW w:w="38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p>
        </w:tc>
        <w:tc>
          <w:tcPr>
            <w:tcW w:w="2734"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المجموع العام</w:t>
            </w:r>
          </w:p>
        </w:tc>
        <w:tc>
          <w:tcPr>
            <w:tcW w:w="52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272</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37</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356</w:t>
            </w:r>
          </w:p>
        </w:tc>
        <w:tc>
          <w:tcPr>
            <w:tcW w:w="56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49</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42</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w:t>
            </w:r>
          </w:p>
        </w:tc>
        <w:tc>
          <w:tcPr>
            <w:tcW w:w="709"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425"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53</w:t>
            </w:r>
          </w:p>
        </w:tc>
        <w:tc>
          <w:tcPr>
            <w:tcW w:w="607" w:type="dxa"/>
            <w:tcBorders>
              <w:top w:val="double" w:sz="4" w:space="0" w:color="auto"/>
              <w:left w:val="double" w:sz="4" w:space="0" w:color="auto"/>
              <w:bottom w:val="double" w:sz="4" w:space="0" w:color="auto"/>
              <w:right w:val="double" w:sz="4" w:space="0" w:color="auto"/>
            </w:tcBorders>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4.16</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0.40</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A42A7B" w:rsidRPr="006257B7" w:rsidRDefault="00A42A7B" w:rsidP="0075516E">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0.10</w:t>
            </w:r>
          </w:p>
        </w:tc>
      </w:tr>
    </w:tbl>
    <w:p w:rsidR="007874E2" w:rsidRDefault="007874E2" w:rsidP="005322DF">
      <w:pPr>
        <w:bidi/>
        <w:spacing w:after="0" w:line="240" w:lineRule="auto"/>
        <w:ind w:right="-110"/>
        <w:jc w:val="lowKashida"/>
        <w:rPr>
          <w:rFonts w:ascii="Simplified Arabic" w:eastAsia="Calibri" w:hAnsi="Simplified Arabic" w:cs="Simplified Arabic"/>
          <w:sz w:val="26"/>
          <w:szCs w:val="26"/>
          <w:rtl/>
          <w:lang w:bidi="ar-IQ"/>
        </w:rPr>
      </w:pPr>
    </w:p>
    <w:p w:rsidR="00BD613A" w:rsidRPr="006257B7" w:rsidRDefault="00BD613A" w:rsidP="00BD613A">
      <w:pPr>
        <w:tabs>
          <w:tab w:val="left" w:pos="4352"/>
        </w:tabs>
        <w:bidi/>
        <w:spacing w:after="0" w:line="240" w:lineRule="auto"/>
        <w:ind w:right="-110"/>
        <w:jc w:val="lowKashida"/>
        <w:rPr>
          <w:rFonts w:ascii="Simplified Arabic" w:eastAsia="Calibri" w:hAnsi="Simplified Arabic" w:cs="Simplified Arabic"/>
          <w:sz w:val="26"/>
          <w:szCs w:val="26"/>
          <w:rtl/>
          <w:lang w:bidi="ar-IQ"/>
        </w:rPr>
      </w:pPr>
      <w:r w:rsidRPr="006257B7">
        <w:rPr>
          <w:rFonts w:ascii="Simplified Arabic" w:eastAsia="Calibri" w:hAnsi="Simplified Arabic" w:cs="Simplified Arabic"/>
          <w:sz w:val="26"/>
          <w:szCs w:val="26"/>
          <w:rtl/>
          <w:lang w:bidi="ar-IQ"/>
        </w:rPr>
        <w:t xml:space="preserve">ب- يتفق المجيبون للفقرة (3) " تشجع أوجه الانفاق الحكومي الصحيحة للايرادات الضريبية في الحد من ظاهرة تهرب المكلفين من دفع الضريبة ". وهذا ما يؤكدهُ الوسط الحسابي الذي بلغت قيمته (4.06) وبانحراف معياري مقداره (0.73) ومعامل اختلاف (0.18) الذي يمثل نسبة تشتت قليلة. وتعني هذه النتيجة ان جميع المجيبين يتفقون – بدرجات اتفاق مختلفة- بأن أوجه الانفاق الحكومي الصحيحة للايرادات الضريبية تشجع المكلفين في </w:t>
      </w:r>
      <w:r w:rsidR="0075516E" w:rsidRPr="00695F5E">
        <w:rPr>
          <w:rFonts w:ascii="Simplified Arabic" w:eastAsia="Calibri" w:hAnsi="Simplified Arabic" w:cs="Simplified Arabic"/>
          <w:sz w:val="26"/>
          <w:szCs w:val="26"/>
          <w:rtl/>
          <w:lang w:bidi="ar-IQ"/>
        </w:rPr>
        <w:t xml:space="preserve">المجيبون للفقرة (10) " يؤدي نقص الخبرة لدى موظفي السلطة الضريبية إلى صعوبة تقدير الدخل الخاضع للضريبة </w:t>
      </w:r>
      <w:r w:rsidRPr="006257B7">
        <w:rPr>
          <w:rFonts w:ascii="Simplified Arabic" w:eastAsia="Calibri" w:hAnsi="Simplified Arabic" w:cs="Simplified Arabic"/>
          <w:sz w:val="26"/>
          <w:szCs w:val="26"/>
          <w:rtl/>
          <w:lang w:bidi="ar-IQ"/>
        </w:rPr>
        <w:t>الحد من ظاهرة التهرب من دفع الضريبة.</w:t>
      </w:r>
    </w:p>
    <w:p w:rsidR="00BD613A" w:rsidRPr="00695F5E" w:rsidRDefault="00BD613A" w:rsidP="0075516E">
      <w:pPr>
        <w:tabs>
          <w:tab w:val="left" w:pos="4352"/>
        </w:tabs>
        <w:bidi/>
        <w:spacing w:after="0" w:line="240" w:lineRule="auto"/>
        <w:ind w:right="-110"/>
        <w:jc w:val="lowKashida"/>
        <w:rPr>
          <w:rFonts w:ascii="Simplified Arabic" w:eastAsia="Calibri" w:hAnsi="Simplified Arabic" w:cs="Simplified Arabic"/>
          <w:sz w:val="26"/>
          <w:szCs w:val="26"/>
          <w:rtl/>
          <w:lang w:bidi="ar-IQ"/>
        </w:rPr>
      </w:pPr>
      <w:r>
        <w:rPr>
          <w:rFonts w:ascii="Simplified Arabic" w:eastAsia="Calibri" w:hAnsi="Simplified Arabic" w:cs="Simplified Arabic" w:hint="cs"/>
          <w:sz w:val="26"/>
          <w:szCs w:val="26"/>
          <w:rtl/>
          <w:lang w:bidi="ar-IQ"/>
        </w:rPr>
        <w:t xml:space="preserve">جـ- </w:t>
      </w:r>
      <w:r w:rsidRPr="00695F5E">
        <w:rPr>
          <w:rFonts w:ascii="Simplified Arabic" w:eastAsia="Calibri" w:hAnsi="Simplified Arabic" w:cs="Simplified Arabic"/>
          <w:sz w:val="26"/>
          <w:szCs w:val="26"/>
          <w:rtl/>
          <w:lang w:bidi="ar-IQ"/>
        </w:rPr>
        <w:t>يتفق وبالتالي زيادة حالات التهرب الضريبي " وهذا ما يؤكدهُ الوسط الحسابي الذي بلغت قيمته (3.79) وبانحراف معياري مقداره (0.89) ومعامل اختلاف (0.24) الذي يمثل نسبة تشتت قليلة. وتشير هذه النتيجة إلى ان نقص الخبرة لدى موظفي السلطة الضريبية يؤدي إلى صعوبة تقدير الدخل الخاضع للضريبة وبالتالي زيادة حالات التهرب الضريبي.</w:t>
      </w:r>
    </w:p>
    <w:p w:rsidR="00C326A6" w:rsidRDefault="00022AF9" w:rsidP="00BD613A">
      <w:pPr>
        <w:bidi/>
        <w:spacing w:after="0" w:line="240" w:lineRule="auto"/>
        <w:ind w:right="-110"/>
        <w:jc w:val="lowKashida"/>
        <w:rPr>
          <w:rFonts w:ascii="Simplified Arabic" w:eastAsia="Calibri" w:hAnsi="Simplified Arabic" w:cs="Simplified Arabic"/>
          <w:sz w:val="26"/>
          <w:szCs w:val="26"/>
          <w:rtl/>
          <w:lang w:bidi="ar-IQ"/>
        </w:rPr>
      </w:pPr>
      <w:r w:rsidRPr="006257B7">
        <w:rPr>
          <w:rFonts w:ascii="Simplified Arabic" w:eastAsia="Calibri" w:hAnsi="Simplified Arabic" w:cs="Simplified Arabic"/>
          <w:sz w:val="26"/>
          <w:szCs w:val="26"/>
          <w:rtl/>
          <w:lang w:bidi="ar-IQ"/>
        </w:rPr>
        <w:t>نجد من النتائج المتعلقة بالمحور الثالث من الاستبيان المبينة في الجدول (3) أن قيمة الوسط الحسابي العام للمحور المذكور بلغت (4.16) مما يعني أن أراء عينة البحث اتجهت نحو الاتفاق على فقراته وبانحراف معياري مقداره (0.40), ومعامل اختلاف (0.10) الذي يمثل نسبة تشتت قليلة.</w:t>
      </w:r>
    </w:p>
    <w:p w:rsidR="00971462" w:rsidRPr="00D87944" w:rsidRDefault="0050277F" w:rsidP="00D87944">
      <w:pPr>
        <w:bidi/>
        <w:spacing w:after="0" w:line="240" w:lineRule="auto"/>
        <w:ind w:right="-110"/>
        <w:jc w:val="lowKashida"/>
        <w:rPr>
          <w:rFonts w:ascii="Simplified Arabic" w:eastAsia="Calibri" w:hAnsi="Simplified Arabic" w:cs="Simplified Arabic"/>
          <w:b/>
          <w:bCs/>
          <w:sz w:val="26"/>
          <w:szCs w:val="26"/>
          <w:rtl/>
          <w:lang w:bidi="ar-IQ"/>
        </w:rPr>
      </w:pPr>
      <w:r w:rsidRPr="006257B7">
        <w:rPr>
          <w:rFonts w:ascii="Simplified Arabic" w:eastAsia="Calibri" w:hAnsi="Simplified Arabic" w:cs="Simplified Arabic"/>
          <w:b/>
          <w:bCs/>
          <w:sz w:val="26"/>
          <w:szCs w:val="26"/>
          <w:rtl/>
          <w:lang w:bidi="ar-IQ"/>
        </w:rPr>
        <w:t>4-1-3-</w:t>
      </w:r>
      <w:r w:rsidR="00971462" w:rsidRPr="006257B7">
        <w:rPr>
          <w:rFonts w:ascii="Simplified Arabic" w:eastAsia="Calibri" w:hAnsi="Simplified Arabic" w:cs="Simplified Arabic"/>
          <w:sz w:val="26"/>
          <w:szCs w:val="26"/>
          <w:rtl/>
          <w:lang w:bidi="ar-IQ"/>
        </w:rPr>
        <w:t xml:space="preserve"> </w:t>
      </w:r>
      <w:r w:rsidR="00971462" w:rsidRPr="00D87944">
        <w:rPr>
          <w:rFonts w:ascii="Simplified Arabic" w:eastAsia="Calibri" w:hAnsi="Simplified Arabic" w:cs="Simplified Arabic"/>
          <w:b/>
          <w:bCs/>
          <w:sz w:val="26"/>
          <w:szCs w:val="26"/>
          <w:rtl/>
          <w:lang w:bidi="ar-IQ"/>
        </w:rPr>
        <w:t>تشخيص وتحليل واقع المتغير المستقل (الاعفاءات الضريبية)</w:t>
      </w:r>
      <w:r w:rsidR="00B15E6D" w:rsidRPr="00D87944">
        <w:rPr>
          <w:rFonts w:ascii="Simplified Arabic" w:eastAsia="Calibri" w:hAnsi="Simplified Arabic" w:cs="Simplified Arabic"/>
          <w:b/>
          <w:bCs/>
          <w:sz w:val="26"/>
          <w:szCs w:val="26"/>
          <w:rtl/>
          <w:lang w:bidi="ar-IQ"/>
        </w:rPr>
        <w:t xml:space="preserve"> للمكلفين</w:t>
      </w:r>
    </w:p>
    <w:p w:rsidR="00971462" w:rsidRPr="006257B7" w:rsidRDefault="00971462" w:rsidP="00B15E6D">
      <w:pPr>
        <w:bidi/>
        <w:spacing w:after="0" w:line="240" w:lineRule="auto"/>
        <w:ind w:right="-110"/>
        <w:jc w:val="lowKashida"/>
        <w:rPr>
          <w:rFonts w:ascii="Simplified Arabic" w:eastAsia="Calibri" w:hAnsi="Simplified Arabic" w:cs="Simplified Arabic"/>
          <w:sz w:val="26"/>
          <w:szCs w:val="26"/>
          <w:rtl/>
          <w:lang w:bidi="ar-IQ"/>
        </w:rPr>
      </w:pPr>
      <w:r w:rsidRPr="006257B7">
        <w:rPr>
          <w:rFonts w:ascii="Simplified Arabic" w:eastAsia="Calibri" w:hAnsi="Simplified Arabic" w:cs="Simplified Arabic"/>
          <w:sz w:val="26"/>
          <w:szCs w:val="26"/>
          <w:rtl/>
          <w:lang w:bidi="ar-IQ"/>
        </w:rPr>
        <w:t>يوضح الجدول (</w:t>
      </w:r>
      <w:r w:rsidR="00B15E6D" w:rsidRPr="006257B7">
        <w:rPr>
          <w:rFonts w:ascii="Simplified Arabic" w:eastAsia="Calibri" w:hAnsi="Simplified Arabic" w:cs="Simplified Arabic"/>
          <w:sz w:val="26"/>
          <w:szCs w:val="26"/>
          <w:rtl/>
          <w:lang w:bidi="ar-IQ"/>
        </w:rPr>
        <w:t>4</w:t>
      </w:r>
      <w:r w:rsidRPr="006257B7">
        <w:rPr>
          <w:rFonts w:ascii="Simplified Arabic" w:eastAsia="Calibri" w:hAnsi="Simplified Arabic" w:cs="Simplified Arabic"/>
          <w:sz w:val="26"/>
          <w:szCs w:val="26"/>
          <w:rtl/>
          <w:lang w:bidi="ar-IQ"/>
        </w:rPr>
        <w:t>) أراء المجيبين عينة البحث بشأن المحور الأول من الاستبيان المتعلق الإعفاءات الضريبية</w:t>
      </w:r>
      <w:r w:rsidR="00822CC9" w:rsidRPr="006257B7">
        <w:rPr>
          <w:rFonts w:ascii="Simplified Arabic" w:eastAsia="Calibri" w:hAnsi="Simplified Arabic" w:cs="Simplified Arabic"/>
          <w:sz w:val="26"/>
          <w:szCs w:val="26"/>
          <w:rtl/>
          <w:lang w:bidi="ar-IQ"/>
        </w:rPr>
        <w:t xml:space="preserve"> للمكلفين</w:t>
      </w:r>
      <w:r w:rsidRPr="006257B7">
        <w:rPr>
          <w:rFonts w:ascii="Simplified Arabic" w:eastAsia="Calibri" w:hAnsi="Simplified Arabic" w:cs="Simplified Arabic"/>
          <w:sz w:val="26"/>
          <w:szCs w:val="26"/>
          <w:rtl/>
          <w:lang w:bidi="ar-IQ"/>
        </w:rPr>
        <w:t xml:space="preserve"> وهي كالآتي:</w:t>
      </w:r>
    </w:p>
    <w:p w:rsidR="004D5A26" w:rsidRPr="006257B7" w:rsidRDefault="004D5A26" w:rsidP="00C51306">
      <w:pPr>
        <w:bidi/>
        <w:spacing w:after="0" w:line="240" w:lineRule="auto"/>
        <w:ind w:right="-110"/>
        <w:jc w:val="lowKashida"/>
        <w:rPr>
          <w:rFonts w:ascii="Simplified Arabic" w:eastAsia="Calibri" w:hAnsi="Simplified Arabic" w:cs="Simplified Arabic"/>
          <w:sz w:val="26"/>
          <w:szCs w:val="26"/>
          <w:rtl/>
          <w:lang w:bidi="ar-IQ"/>
        </w:rPr>
      </w:pPr>
      <w:r w:rsidRPr="006257B7">
        <w:rPr>
          <w:rFonts w:ascii="Simplified Arabic" w:eastAsia="Calibri" w:hAnsi="Simplified Arabic" w:cs="Simplified Arabic"/>
          <w:sz w:val="26"/>
          <w:szCs w:val="26"/>
          <w:rtl/>
          <w:lang w:bidi="ar-IQ"/>
        </w:rPr>
        <w:t>أ-</w:t>
      </w:r>
      <w:r w:rsidR="0030062D" w:rsidRPr="006257B7">
        <w:rPr>
          <w:rFonts w:ascii="Simplified Arabic" w:eastAsia="Calibri" w:hAnsi="Simplified Arabic" w:cs="Simplified Arabic"/>
          <w:sz w:val="26"/>
          <w:szCs w:val="26"/>
          <w:rtl/>
          <w:lang w:bidi="ar-IQ"/>
        </w:rPr>
        <w:t>يتفق</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المجيبون</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للفقرة (4) " تؤدي</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الاعفاءات</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الضريبية</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إلى</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تحقيق</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العدالة</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الضريبية</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بين</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المكلفين</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من</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خلال</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مراعاة</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ظروفهم</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الشخصية</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والعائلية</w:t>
      </w:r>
      <w:r w:rsidR="00706F0E" w:rsidRPr="006257B7">
        <w:rPr>
          <w:rFonts w:ascii="Simplified Arabic" w:eastAsia="Calibri" w:hAnsi="Simplified Arabic" w:cs="Simplified Arabic"/>
          <w:sz w:val="26"/>
          <w:szCs w:val="26"/>
          <w:rtl/>
          <w:lang w:bidi="ar-IQ"/>
        </w:rPr>
        <w:t xml:space="preserve"> ", </w:t>
      </w:r>
      <w:r w:rsidR="0030062D" w:rsidRPr="006257B7">
        <w:rPr>
          <w:rFonts w:ascii="Simplified Arabic" w:eastAsia="Calibri" w:hAnsi="Simplified Arabic" w:cs="Simplified Arabic"/>
          <w:sz w:val="26"/>
          <w:szCs w:val="26"/>
          <w:rtl/>
          <w:lang w:bidi="ar-IQ"/>
        </w:rPr>
        <w:t>وهذا</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ما</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يؤكدهُ</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الوسط</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الحسابي</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الذي</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بلغت</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قيمته (3.89) وبانحراف</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معياري</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مقداره (0.60) ومعامل</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اختلاف (0.16) الذي</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يمثل</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نسبة</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تشتت</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قليلة. وتفيد</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هذه</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النتيجة</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أن (88%) من</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المجيبين</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يتفقون – بدرجات</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اتفاق</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مختلفة- بأن</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الاعفاءات</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الضريبية</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تؤدي</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إلى</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تحقيق</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العدالة</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الضريبية</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بين</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المكلفين</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من</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خلال</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مراعاة</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ظروفهم</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الشخصية</w:t>
      </w:r>
      <w:r w:rsidR="00C56030" w:rsidRPr="006257B7">
        <w:rPr>
          <w:rFonts w:ascii="Simplified Arabic" w:eastAsia="Calibri" w:hAnsi="Simplified Arabic" w:cs="Simplified Arabic"/>
          <w:sz w:val="26"/>
          <w:szCs w:val="26"/>
          <w:rtl/>
          <w:lang w:bidi="ar-IQ"/>
        </w:rPr>
        <w:t xml:space="preserve"> </w:t>
      </w:r>
      <w:r w:rsidR="0030062D" w:rsidRPr="006257B7">
        <w:rPr>
          <w:rFonts w:ascii="Simplified Arabic" w:eastAsia="Calibri" w:hAnsi="Simplified Arabic" w:cs="Simplified Arabic"/>
          <w:sz w:val="26"/>
          <w:szCs w:val="26"/>
          <w:rtl/>
          <w:lang w:bidi="ar-IQ"/>
        </w:rPr>
        <w:t>والعائلية.</w:t>
      </w:r>
    </w:p>
    <w:p w:rsidR="00084630" w:rsidRPr="006257B7" w:rsidRDefault="00084630" w:rsidP="00084630">
      <w:pPr>
        <w:bidi/>
        <w:spacing w:after="0" w:line="240" w:lineRule="auto"/>
        <w:ind w:right="-110"/>
        <w:jc w:val="lowKashida"/>
        <w:rPr>
          <w:rFonts w:ascii="Simplified Arabic" w:eastAsia="Calibri" w:hAnsi="Simplified Arabic" w:cs="Simplified Arabic"/>
          <w:sz w:val="26"/>
          <w:szCs w:val="26"/>
          <w:rtl/>
          <w:lang w:bidi="ar-IQ"/>
        </w:rPr>
      </w:pPr>
      <w:r w:rsidRPr="006257B7">
        <w:rPr>
          <w:rFonts w:ascii="Simplified Arabic" w:eastAsia="Calibri" w:hAnsi="Simplified Arabic" w:cs="Simplified Arabic"/>
          <w:sz w:val="26"/>
          <w:szCs w:val="26"/>
          <w:rtl/>
          <w:lang w:bidi="ar-IQ"/>
        </w:rPr>
        <w:t>ب- يتفق</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المجيبون</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للفقرة (5) " تؤدي الاعفاءات الضريبية إلى خلق حافز لدى</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المكلفين للتحاسب الضريبي "</w:t>
      </w:r>
      <w:r w:rsidR="00706F0E" w:rsidRPr="006257B7">
        <w:rPr>
          <w:rFonts w:ascii="Simplified Arabic" w:eastAsia="Calibri" w:hAnsi="Simplified Arabic" w:cs="Simplified Arabic"/>
          <w:sz w:val="26"/>
          <w:szCs w:val="26"/>
          <w:rtl/>
          <w:lang w:bidi="ar-IQ"/>
        </w:rPr>
        <w:t>,</w:t>
      </w:r>
      <w:r w:rsidRPr="006257B7">
        <w:rPr>
          <w:rFonts w:ascii="Simplified Arabic" w:eastAsia="Calibri" w:hAnsi="Simplified Arabic" w:cs="Simplified Arabic"/>
          <w:sz w:val="26"/>
          <w:szCs w:val="26"/>
          <w:rtl/>
          <w:lang w:bidi="ar-IQ"/>
        </w:rPr>
        <w:t xml:space="preserve"> وهذا</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ما</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يؤكدهُ</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الوسط</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الحسابي</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الذي</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بلغت</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قيمته (3.74) وبانحراف</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معياري</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مقداره (0.87) ومعامل</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اختلاف (0.23) الذي</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يمثل</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نسبة</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تشتت</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قليلة. وتعني</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هذه</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النتيجة</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أن (81%) من</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المجيبين</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يتفقون – بدرجات</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اتفاق</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مختلفة- بأن</w:t>
      </w:r>
      <w:r w:rsidR="00706F0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الاعفاءات الضريبية تؤدي إلى خلق حافز لدى المكلفين للتحاسب الضريبي</w:t>
      </w:r>
      <w:r w:rsidR="005D0448" w:rsidRPr="006257B7">
        <w:rPr>
          <w:rFonts w:ascii="Simplified Arabic" w:eastAsia="Calibri" w:hAnsi="Simplified Arabic" w:cs="Simplified Arabic"/>
          <w:sz w:val="26"/>
          <w:szCs w:val="26"/>
          <w:rtl/>
          <w:lang w:bidi="ar-IQ"/>
        </w:rPr>
        <w:t>.</w:t>
      </w:r>
    </w:p>
    <w:p w:rsidR="00210F7B" w:rsidRPr="006257B7" w:rsidRDefault="00084630" w:rsidP="00210F7B">
      <w:pPr>
        <w:bidi/>
        <w:spacing w:after="0" w:line="240" w:lineRule="auto"/>
        <w:ind w:right="-110"/>
        <w:jc w:val="lowKashida"/>
        <w:rPr>
          <w:rFonts w:ascii="Simplified Arabic" w:eastAsia="Calibri" w:hAnsi="Simplified Arabic" w:cs="Simplified Arabic"/>
          <w:sz w:val="26"/>
          <w:szCs w:val="26"/>
          <w:rtl/>
          <w:lang w:bidi="ar-IQ"/>
        </w:rPr>
      </w:pPr>
      <w:r w:rsidRPr="006257B7">
        <w:rPr>
          <w:rFonts w:ascii="Simplified Arabic" w:eastAsia="Calibri" w:hAnsi="Simplified Arabic" w:cs="Simplified Arabic"/>
          <w:sz w:val="26"/>
          <w:szCs w:val="26"/>
          <w:rtl/>
          <w:lang w:bidi="ar-IQ"/>
        </w:rPr>
        <w:lastRenderedPageBreak/>
        <w:t>ج</w:t>
      </w:r>
      <w:r w:rsidR="00D87944">
        <w:rPr>
          <w:rFonts w:ascii="Simplified Arabic" w:eastAsia="Calibri" w:hAnsi="Simplified Arabic" w:cs="Simplified Arabic" w:hint="cs"/>
          <w:sz w:val="26"/>
          <w:szCs w:val="26"/>
          <w:rtl/>
          <w:lang w:bidi="ar-IQ"/>
        </w:rPr>
        <w:t>ـ</w:t>
      </w:r>
      <w:r w:rsidR="0019605A" w:rsidRPr="006257B7">
        <w:rPr>
          <w:rFonts w:ascii="Simplified Arabic" w:eastAsia="Calibri" w:hAnsi="Simplified Arabic" w:cs="Simplified Arabic"/>
          <w:sz w:val="26"/>
          <w:szCs w:val="26"/>
          <w:rtl/>
          <w:lang w:bidi="ar-IQ"/>
        </w:rPr>
        <w:t>- يتفق</w:t>
      </w:r>
      <w:r w:rsidR="00706F0E" w:rsidRPr="006257B7">
        <w:rPr>
          <w:rFonts w:ascii="Simplified Arabic" w:eastAsia="Calibri" w:hAnsi="Simplified Arabic" w:cs="Simplified Arabic"/>
          <w:sz w:val="26"/>
          <w:szCs w:val="26"/>
          <w:rtl/>
          <w:lang w:bidi="ar-IQ"/>
        </w:rPr>
        <w:t xml:space="preserve"> </w:t>
      </w:r>
      <w:r w:rsidR="0019605A" w:rsidRPr="006257B7">
        <w:rPr>
          <w:rFonts w:ascii="Simplified Arabic" w:eastAsia="Calibri" w:hAnsi="Simplified Arabic" w:cs="Simplified Arabic"/>
          <w:sz w:val="26"/>
          <w:szCs w:val="26"/>
          <w:rtl/>
          <w:lang w:bidi="ar-IQ"/>
        </w:rPr>
        <w:t>المجيبون</w:t>
      </w:r>
      <w:r w:rsidR="00706F0E" w:rsidRPr="006257B7">
        <w:rPr>
          <w:rFonts w:ascii="Simplified Arabic" w:eastAsia="Calibri" w:hAnsi="Simplified Arabic" w:cs="Simplified Arabic"/>
          <w:sz w:val="26"/>
          <w:szCs w:val="26"/>
          <w:rtl/>
          <w:lang w:bidi="ar-IQ"/>
        </w:rPr>
        <w:t xml:space="preserve"> </w:t>
      </w:r>
      <w:r w:rsidR="0019605A" w:rsidRPr="006257B7">
        <w:rPr>
          <w:rFonts w:ascii="Simplified Arabic" w:eastAsia="Calibri" w:hAnsi="Simplified Arabic" w:cs="Simplified Arabic"/>
          <w:sz w:val="26"/>
          <w:szCs w:val="26"/>
          <w:rtl/>
          <w:lang w:bidi="ar-IQ"/>
        </w:rPr>
        <w:t xml:space="preserve">للفقرة (2) " </w:t>
      </w:r>
      <w:r w:rsidR="00F86C85" w:rsidRPr="006257B7">
        <w:rPr>
          <w:rFonts w:ascii="Simplified Arabic" w:eastAsia="Calibri" w:hAnsi="Simplified Arabic" w:cs="Simplified Arabic"/>
          <w:sz w:val="26"/>
          <w:szCs w:val="26"/>
          <w:rtl/>
          <w:lang w:bidi="ar-IQ"/>
        </w:rPr>
        <w:t>تؤدي الاعفاءات الضريبية المنصوص عليها بموجب القوانين والتشريعات الضريبية إلى تقليل النزاعات بين المكلفين والسلطة الضريبية "</w:t>
      </w:r>
      <w:r w:rsidR="00706F0E" w:rsidRPr="006257B7">
        <w:rPr>
          <w:rFonts w:ascii="Simplified Arabic" w:eastAsia="Calibri" w:hAnsi="Simplified Arabic" w:cs="Simplified Arabic"/>
          <w:sz w:val="26"/>
          <w:szCs w:val="26"/>
          <w:rtl/>
          <w:lang w:bidi="ar-IQ"/>
        </w:rPr>
        <w:t>,</w:t>
      </w:r>
      <w:r w:rsidR="00F86C85" w:rsidRPr="006257B7">
        <w:rPr>
          <w:rFonts w:ascii="Simplified Arabic" w:eastAsia="Calibri" w:hAnsi="Simplified Arabic" w:cs="Simplified Arabic"/>
          <w:sz w:val="26"/>
          <w:szCs w:val="26"/>
          <w:rtl/>
          <w:lang w:bidi="ar-IQ"/>
        </w:rPr>
        <w:t xml:space="preserve"> وهذا</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ما</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يؤكدهُ</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الوسط</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الحسابي</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الذي</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بلغت</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قيمته (3.</w:t>
      </w:r>
      <w:r w:rsidR="00142476" w:rsidRPr="006257B7">
        <w:rPr>
          <w:rFonts w:ascii="Simplified Arabic" w:eastAsia="Calibri" w:hAnsi="Simplified Arabic" w:cs="Simplified Arabic"/>
          <w:sz w:val="26"/>
          <w:szCs w:val="26"/>
          <w:rtl/>
          <w:lang w:bidi="ar-IQ"/>
        </w:rPr>
        <w:t>5</w:t>
      </w:r>
      <w:r w:rsidR="00F86C85" w:rsidRPr="006257B7">
        <w:rPr>
          <w:rFonts w:ascii="Simplified Arabic" w:eastAsia="Calibri" w:hAnsi="Simplified Arabic" w:cs="Simplified Arabic"/>
          <w:sz w:val="26"/>
          <w:szCs w:val="26"/>
          <w:rtl/>
          <w:lang w:bidi="ar-IQ"/>
        </w:rPr>
        <w:t>) وبانحراف</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معياري</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مقداره (</w:t>
      </w:r>
      <w:r w:rsidR="00142476" w:rsidRPr="006257B7">
        <w:rPr>
          <w:rFonts w:ascii="Simplified Arabic" w:eastAsia="Calibri" w:hAnsi="Simplified Arabic" w:cs="Simplified Arabic"/>
          <w:sz w:val="26"/>
          <w:szCs w:val="26"/>
          <w:rtl/>
          <w:lang w:bidi="ar-IQ"/>
        </w:rPr>
        <w:t>1</w:t>
      </w:r>
      <w:r w:rsidR="00F86C85" w:rsidRPr="006257B7">
        <w:rPr>
          <w:rFonts w:ascii="Simplified Arabic" w:eastAsia="Calibri" w:hAnsi="Simplified Arabic" w:cs="Simplified Arabic"/>
          <w:sz w:val="26"/>
          <w:szCs w:val="26"/>
          <w:rtl/>
          <w:lang w:bidi="ar-IQ"/>
        </w:rPr>
        <w:t>.</w:t>
      </w:r>
      <w:r w:rsidR="00142476" w:rsidRPr="006257B7">
        <w:rPr>
          <w:rFonts w:ascii="Simplified Arabic" w:eastAsia="Calibri" w:hAnsi="Simplified Arabic" w:cs="Simplified Arabic"/>
          <w:sz w:val="26"/>
          <w:szCs w:val="26"/>
          <w:rtl/>
          <w:lang w:bidi="ar-IQ"/>
        </w:rPr>
        <w:t>07</w:t>
      </w:r>
      <w:r w:rsidR="00F86C85" w:rsidRPr="006257B7">
        <w:rPr>
          <w:rFonts w:ascii="Simplified Arabic" w:eastAsia="Calibri" w:hAnsi="Simplified Arabic" w:cs="Simplified Arabic"/>
          <w:sz w:val="26"/>
          <w:szCs w:val="26"/>
          <w:rtl/>
          <w:lang w:bidi="ar-IQ"/>
        </w:rPr>
        <w:t>) ومعامل</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اختلاف (0.</w:t>
      </w:r>
      <w:r w:rsidR="00142476" w:rsidRPr="006257B7">
        <w:rPr>
          <w:rFonts w:ascii="Simplified Arabic" w:eastAsia="Calibri" w:hAnsi="Simplified Arabic" w:cs="Simplified Arabic"/>
          <w:sz w:val="26"/>
          <w:szCs w:val="26"/>
          <w:rtl/>
          <w:lang w:bidi="ar-IQ"/>
        </w:rPr>
        <w:t>30</w:t>
      </w:r>
      <w:r w:rsidR="00F86C85" w:rsidRPr="006257B7">
        <w:rPr>
          <w:rFonts w:ascii="Simplified Arabic" w:eastAsia="Calibri" w:hAnsi="Simplified Arabic" w:cs="Simplified Arabic"/>
          <w:sz w:val="26"/>
          <w:szCs w:val="26"/>
          <w:rtl/>
          <w:lang w:bidi="ar-IQ"/>
        </w:rPr>
        <w:t>) الذي</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يمثل</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نسبة</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تشتت</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قليلة. و</w:t>
      </w:r>
      <w:r w:rsidR="002A5156" w:rsidRPr="006257B7">
        <w:rPr>
          <w:rFonts w:ascii="Simplified Arabic" w:eastAsia="Calibri" w:hAnsi="Simplified Arabic" w:cs="Simplified Arabic"/>
          <w:sz w:val="26"/>
          <w:szCs w:val="26"/>
          <w:rtl/>
          <w:lang w:bidi="ar-IQ"/>
        </w:rPr>
        <w:t>تشير</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هذه</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النتيجة</w:t>
      </w:r>
      <w:r w:rsidR="00706F0E" w:rsidRPr="006257B7">
        <w:rPr>
          <w:rFonts w:ascii="Simplified Arabic" w:eastAsia="Calibri" w:hAnsi="Simplified Arabic" w:cs="Simplified Arabic"/>
          <w:sz w:val="26"/>
          <w:szCs w:val="26"/>
          <w:rtl/>
          <w:lang w:bidi="ar-IQ"/>
        </w:rPr>
        <w:t xml:space="preserve"> </w:t>
      </w:r>
      <w:r w:rsidR="00167DBE" w:rsidRPr="006257B7">
        <w:rPr>
          <w:rFonts w:ascii="Simplified Arabic" w:eastAsia="Calibri" w:hAnsi="Simplified Arabic" w:cs="Simplified Arabic"/>
          <w:sz w:val="26"/>
          <w:szCs w:val="26"/>
          <w:rtl/>
          <w:lang w:bidi="ar-IQ"/>
        </w:rPr>
        <w:t xml:space="preserve">إلى </w:t>
      </w:r>
      <w:r w:rsidR="00F86C85" w:rsidRPr="006257B7">
        <w:rPr>
          <w:rFonts w:ascii="Simplified Arabic" w:eastAsia="Calibri" w:hAnsi="Simplified Arabic" w:cs="Simplified Arabic"/>
          <w:sz w:val="26"/>
          <w:szCs w:val="26"/>
          <w:rtl/>
          <w:lang w:bidi="ar-IQ"/>
        </w:rPr>
        <w:t>أن (</w:t>
      </w:r>
      <w:r w:rsidR="000C204B" w:rsidRPr="006257B7">
        <w:rPr>
          <w:rFonts w:ascii="Simplified Arabic" w:eastAsia="Calibri" w:hAnsi="Simplified Arabic" w:cs="Simplified Arabic"/>
          <w:sz w:val="26"/>
          <w:szCs w:val="26"/>
          <w:rtl/>
          <w:lang w:bidi="ar-IQ"/>
        </w:rPr>
        <w:t>68</w:t>
      </w:r>
      <w:r w:rsidR="00F86C85" w:rsidRPr="006257B7">
        <w:rPr>
          <w:rFonts w:ascii="Simplified Arabic" w:eastAsia="Calibri" w:hAnsi="Simplified Arabic" w:cs="Simplified Arabic"/>
          <w:sz w:val="26"/>
          <w:szCs w:val="26"/>
          <w:rtl/>
          <w:lang w:bidi="ar-IQ"/>
        </w:rPr>
        <w:t>%) من</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المجيبين</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يتفقون – بدرجات</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اتفاق</w:t>
      </w:r>
      <w:r w:rsidR="00706F0E" w:rsidRPr="006257B7">
        <w:rPr>
          <w:rFonts w:ascii="Simplified Arabic" w:eastAsia="Calibri" w:hAnsi="Simplified Arabic" w:cs="Simplified Arabic"/>
          <w:sz w:val="26"/>
          <w:szCs w:val="26"/>
          <w:rtl/>
          <w:lang w:bidi="ar-IQ"/>
        </w:rPr>
        <w:t xml:space="preserve"> </w:t>
      </w:r>
      <w:r w:rsidR="00F86C85" w:rsidRPr="006257B7">
        <w:rPr>
          <w:rFonts w:ascii="Simplified Arabic" w:eastAsia="Calibri" w:hAnsi="Simplified Arabic" w:cs="Simplified Arabic"/>
          <w:sz w:val="26"/>
          <w:szCs w:val="26"/>
          <w:rtl/>
          <w:lang w:bidi="ar-IQ"/>
        </w:rPr>
        <w:t>مختلفة- بأن</w:t>
      </w:r>
      <w:r w:rsidR="00706F0E" w:rsidRPr="006257B7">
        <w:rPr>
          <w:rFonts w:ascii="Simplified Arabic" w:eastAsia="Calibri" w:hAnsi="Simplified Arabic" w:cs="Simplified Arabic"/>
          <w:sz w:val="26"/>
          <w:szCs w:val="26"/>
          <w:rtl/>
          <w:lang w:bidi="ar-IQ"/>
        </w:rPr>
        <w:t xml:space="preserve"> </w:t>
      </w:r>
      <w:r w:rsidR="000C204B" w:rsidRPr="006257B7">
        <w:rPr>
          <w:rFonts w:ascii="Simplified Arabic" w:eastAsia="Calibri" w:hAnsi="Simplified Arabic" w:cs="Simplified Arabic"/>
          <w:sz w:val="26"/>
          <w:szCs w:val="26"/>
          <w:rtl/>
          <w:lang w:bidi="ar-IQ"/>
        </w:rPr>
        <w:t>الاعفاءات الضريبية المنصوص عليها بموجب القوانين والتشريعات الضريبية تؤدي إلى تقليل النزاعات بين المكلفين والسلطة الضريبية.</w:t>
      </w:r>
    </w:p>
    <w:p w:rsidR="00695F5E" w:rsidRDefault="00695F5E" w:rsidP="00695F5E">
      <w:pPr>
        <w:bidi/>
        <w:spacing w:line="240" w:lineRule="auto"/>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 xml:space="preserve">نجد من النتائج المتعلقة بالمحور الأول من الاستبيان الخاص بالمتغير المستقل (الاعفاءات الضريبية) والمبينة في الجدول ( 4) </w:t>
      </w:r>
      <w:r>
        <w:rPr>
          <w:rFonts w:ascii="Simplified Arabic" w:hAnsi="Simplified Arabic" w:cs="Simplified Arabic" w:hint="cs"/>
          <w:sz w:val="26"/>
          <w:szCs w:val="26"/>
          <w:rtl/>
          <w:lang w:bidi="ar-IQ"/>
        </w:rPr>
        <w:t xml:space="preserve">أدناه </w:t>
      </w:r>
      <w:r w:rsidRPr="006257B7">
        <w:rPr>
          <w:rFonts w:ascii="Simplified Arabic" w:hAnsi="Simplified Arabic" w:cs="Simplified Arabic"/>
          <w:sz w:val="26"/>
          <w:szCs w:val="26"/>
          <w:rtl/>
          <w:lang w:bidi="ar-IQ"/>
        </w:rPr>
        <w:t>أن قيمة الوسط الحسابي العام للمحور المذكور بلغت (3.80) مما يعني أن أراء عينة البحث أتجهت نحو الاتفاق على فقراته, وبإنحراف معياري مقداره (0.49), ومعامل أختلاف (0.13) الذي يمثل نسبة تشتت قليلة.</w:t>
      </w:r>
    </w:p>
    <w:p w:rsidR="008019F0" w:rsidRPr="006257B7" w:rsidRDefault="008019F0" w:rsidP="00210F7B">
      <w:pPr>
        <w:bidi/>
        <w:spacing w:after="0" w:line="240" w:lineRule="auto"/>
        <w:ind w:right="-110"/>
        <w:jc w:val="lowKashida"/>
        <w:rPr>
          <w:rFonts w:ascii="Simplified Arabic" w:eastAsia="Calibri" w:hAnsi="Simplified Arabic" w:cs="Simplified Arabic"/>
          <w:sz w:val="26"/>
          <w:szCs w:val="26"/>
          <w:rtl/>
          <w:lang w:bidi="ar-IQ"/>
        </w:rPr>
      </w:pPr>
      <w:r w:rsidRPr="006257B7">
        <w:rPr>
          <w:rFonts w:ascii="Simplified Arabic" w:eastAsia="Calibri" w:hAnsi="Simplified Arabic" w:cs="Simplified Arabic"/>
          <w:b/>
          <w:bCs/>
          <w:sz w:val="26"/>
          <w:szCs w:val="26"/>
          <w:rtl/>
          <w:lang w:bidi="ar-IQ"/>
        </w:rPr>
        <w:t>جدول (</w:t>
      </w:r>
      <w:r w:rsidR="007438A4" w:rsidRPr="006257B7">
        <w:rPr>
          <w:rFonts w:ascii="Simplified Arabic" w:eastAsia="Calibri" w:hAnsi="Simplified Arabic" w:cs="Simplified Arabic"/>
          <w:b/>
          <w:bCs/>
          <w:sz w:val="26"/>
          <w:szCs w:val="26"/>
          <w:rtl/>
          <w:lang w:bidi="ar-IQ"/>
        </w:rPr>
        <w:t>4</w:t>
      </w:r>
      <w:r w:rsidRPr="006257B7">
        <w:rPr>
          <w:rFonts w:ascii="Simplified Arabic" w:eastAsia="Calibri" w:hAnsi="Simplified Arabic" w:cs="Simplified Arabic"/>
          <w:b/>
          <w:bCs/>
          <w:sz w:val="26"/>
          <w:szCs w:val="26"/>
          <w:rtl/>
          <w:lang w:bidi="ar-IQ"/>
        </w:rPr>
        <w:t xml:space="preserve">) أراء المجيبين عينة البحث بشأن المتغير المستقل ( الاعفاءات الضريبية) من المكلفين              </w:t>
      </w:r>
    </w:p>
    <w:tbl>
      <w:tblPr>
        <w:tblStyle w:val="TableGrid"/>
        <w:tblpPr w:leftFromText="180" w:rightFromText="180" w:vertAnchor="text" w:horzAnchor="margin" w:tblpXSpec="center" w:tblpY="24"/>
        <w:bidiVisual/>
        <w:tblW w:w="10672" w:type="dxa"/>
        <w:tblLayout w:type="fixed"/>
        <w:tblLook w:val="04A0" w:firstRow="1" w:lastRow="0" w:firstColumn="1" w:lastColumn="0" w:noHBand="0" w:noVBand="1"/>
      </w:tblPr>
      <w:tblGrid>
        <w:gridCol w:w="425"/>
        <w:gridCol w:w="2734"/>
        <w:gridCol w:w="527"/>
        <w:gridCol w:w="567"/>
        <w:gridCol w:w="567"/>
        <w:gridCol w:w="567"/>
        <w:gridCol w:w="465"/>
        <w:gridCol w:w="669"/>
        <w:gridCol w:w="425"/>
        <w:gridCol w:w="709"/>
        <w:gridCol w:w="425"/>
        <w:gridCol w:w="607"/>
        <w:gridCol w:w="567"/>
        <w:gridCol w:w="709"/>
        <w:gridCol w:w="709"/>
      </w:tblGrid>
      <w:tr w:rsidR="008019F0" w:rsidRPr="006257B7" w:rsidTr="00CA3F60">
        <w:trPr>
          <w:trHeight w:val="400"/>
        </w:trPr>
        <w:tc>
          <w:tcPr>
            <w:tcW w:w="3159" w:type="dxa"/>
            <w:gridSpan w:val="2"/>
            <w:tcBorders>
              <w:top w:val="double" w:sz="4" w:space="0" w:color="auto"/>
              <w:left w:val="double" w:sz="4" w:space="0" w:color="auto"/>
              <w:bottom w:val="nil"/>
              <w:right w:val="double" w:sz="4" w:space="0" w:color="auto"/>
            </w:tcBorders>
            <w:shd w:val="clear" w:color="auto" w:fill="DBE5F1" w:themeFill="accent1" w:themeFillTint="33"/>
          </w:tcPr>
          <w:p w:rsidR="008019F0" w:rsidRPr="006257B7" w:rsidRDefault="008019F0" w:rsidP="008019F0">
            <w:pPr>
              <w:bidi/>
              <w:ind w:right="-110"/>
              <w:jc w:val="lowKashida"/>
              <w:rPr>
                <w:rFonts w:ascii="Simplified Arabic" w:eastAsia="Calibri" w:hAnsi="Simplified Arabic" w:cs="Simplified Arabic"/>
                <w:sz w:val="16"/>
                <w:szCs w:val="16"/>
                <w:rtl/>
                <w:lang w:bidi="ar-IQ"/>
              </w:rPr>
            </w:pPr>
          </w:p>
        </w:tc>
        <w:tc>
          <w:tcPr>
            <w:tcW w:w="1094"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اتفق بشدة</w:t>
            </w:r>
          </w:p>
        </w:tc>
        <w:tc>
          <w:tcPr>
            <w:tcW w:w="1134"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اتفق</w:t>
            </w:r>
          </w:p>
        </w:tc>
        <w:tc>
          <w:tcPr>
            <w:tcW w:w="1134"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لا اتفق</w:t>
            </w:r>
          </w:p>
        </w:tc>
        <w:tc>
          <w:tcPr>
            <w:tcW w:w="1134"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لا اتفق بشدة</w:t>
            </w:r>
          </w:p>
        </w:tc>
        <w:tc>
          <w:tcPr>
            <w:tcW w:w="1032"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محايد</w:t>
            </w:r>
          </w:p>
        </w:tc>
        <w:tc>
          <w:tcPr>
            <w:tcW w:w="567" w:type="dxa"/>
            <w:vMerge w:val="restart"/>
            <w:tcBorders>
              <w:top w:val="double" w:sz="4" w:space="0" w:color="auto"/>
              <w:left w:val="double" w:sz="4" w:space="0" w:color="auto"/>
              <w:right w:val="double" w:sz="4" w:space="0" w:color="auto"/>
            </w:tcBorders>
            <w:shd w:val="clear" w:color="auto" w:fill="EAF1DD" w:themeFill="accent3" w:themeFillTint="33"/>
            <w:textDirection w:val="btLr"/>
            <w:vAlign w:val="center"/>
          </w:tcPr>
          <w:p w:rsidR="008019F0" w:rsidRPr="006257B7" w:rsidRDefault="008019F0" w:rsidP="008019F0">
            <w:pPr>
              <w:bidi/>
              <w:ind w:left="113"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الوسط الحسابي</w:t>
            </w:r>
          </w:p>
        </w:tc>
        <w:tc>
          <w:tcPr>
            <w:tcW w:w="709" w:type="dxa"/>
            <w:vMerge w:val="restart"/>
            <w:tcBorders>
              <w:top w:val="double" w:sz="4" w:space="0" w:color="auto"/>
              <w:left w:val="double" w:sz="4" w:space="0" w:color="auto"/>
              <w:right w:val="double" w:sz="4" w:space="0" w:color="auto"/>
            </w:tcBorders>
            <w:shd w:val="clear" w:color="auto" w:fill="D6E3BC" w:themeFill="accent3" w:themeFillTint="66"/>
            <w:textDirection w:val="btLr"/>
            <w:vAlign w:val="center"/>
          </w:tcPr>
          <w:p w:rsidR="008019F0" w:rsidRPr="006257B7" w:rsidRDefault="008019F0" w:rsidP="008019F0">
            <w:pPr>
              <w:bidi/>
              <w:ind w:left="113"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الانحراف المعياري</w:t>
            </w:r>
          </w:p>
        </w:tc>
        <w:tc>
          <w:tcPr>
            <w:tcW w:w="709" w:type="dxa"/>
            <w:vMerge w:val="restart"/>
            <w:tcBorders>
              <w:top w:val="double" w:sz="4" w:space="0" w:color="auto"/>
              <w:left w:val="double" w:sz="4" w:space="0" w:color="auto"/>
              <w:right w:val="double" w:sz="4" w:space="0" w:color="auto"/>
            </w:tcBorders>
            <w:shd w:val="clear" w:color="auto" w:fill="CCC0D9" w:themeFill="accent4" w:themeFillTint="66"/>
            <w:textDirection w:val="btLr"/>
            <w:vAlign w:val="center"/>
          </w:tcPr>
          <w:p w:rsidR="008019F0" w:rsidRPr="006257B7" w:rsidRDefault="008019F0" w:rsidP="008019F0">
            <w:pPr>
              <w:bidi/>
              <w:ind w:left="113"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معامل الاختلاف</w:t>
            </w:r>
          </w:p>
        </w:tc>
      </w:tr>
      <w:tr w:rsidR="008019F0" w:rsidRPr="006257B7" w:rsidTr="00CA3F60">
        <w:trPr>
          <w:trHeight w:val="675"/>
        </w:trPr>
        <w:tc>
          <w:tcPr>
            <w:tcW w:w="3159" w:type="dxa"/>
            <w:gridSpan w:val="2"/>
            <w:tcBorders>
              <w:top w:val="nil"/>
              <w:left w:val="double" w:sz="4" w:space="0" w:color="auto"/>
              <w:bottom w:val="double" w:sz="4" w:space="0" w:color="auto"/>
              <w:right w:val="double" w:sz="4" w:space="0" w:color="auto"/>
            </w:tcBorders>
            <w:shd w:val="clear" w:color="auto" w:fill="DBE5F1" w:themeFill="accent1"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الفقرات</w:t>
            </w:r>
          </w:p>
        </w:tc>
        <w:tc>
          <w:tcPr>
            <w:tcW w:w="527"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567"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567"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567"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465"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669"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425"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709"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425"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607"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567" w:type="dxa"/>
            <w:vMerge/>
            <w:tcBorders>
              <w:left w:val="double" w:sz="4" w:space="0" w:color="auto"/>
              <w:bottom w:val="double" w:sz="4" w:space="0" w:color="auto"/>
              <w:right w:val="double" w:sz="4" w:space="0" w:color="auto"/>
            </w:tcBorders>
            <w:shd w:val="clear" w:color="auto" w:fill="EAF1DD" w:themeFill="accent3" w:themeFillTint="33"/>
          </w:tcPr>
          <w:p w:rsidR="008019F0" w:rsidRPr="006257B7" w:rsidRDefault="008019F0" w:rsidP="008019F0">
            <w:pPr>
              <w:bidi/>
              <w:ind w:right="-110"/>
              <w:jc w:val="lowKashida"/>
              <w:rPr>
                <w:rFonts w:ascii="Simplified Arabic" w:eastAsia="Calibri" w:hAnsi="Simplified Arabic" w:cs="Simplified Arabic"/>
                <w:sz w:val="16"/>
                <w:szCs w:val="16"/>
                <w:rtl/>
                <w:lang w:bidi="ar-IQ"/>
              </w:rPr>
            </w:pPr>
          </w:p>
        </w:tc>
        <w:tc>
          <w:tcPr>
            <w:tcW w:w="709" w:type="dxa"/>
            <w:vMerge/>
            <w:tcBorders>
              <w:left w:val="double" w:sz="4" w:space="0" w:color="auto"/>
              <w:bottom w:val="double" w:sz="4" w:space="0" w:color="auto"/>
              <w:right w:val="double" w:sz="4" w:space="0" w:color="auto"/>
            </w:tcBorders>
            <w:shd w:val="clear" w:color="auto" w:fill="D6E3BC" w:themeFill="accent3" w:themeFillTint="66"/>
          </w:tcPr>
          <w:p w:rsidR="008019F0" w:rsidRPr="006257B7" w:rsidRDefault="008019F0" w:rsidP="008019F0">
            <w:pPr>
              <w:bidi/>
              <w:ind w:right="-110"/>
              <w:jc w:val="lowKashida"/>
              <w:rPr>
                <w:rFonts w:ascii="Simplified Arabic" w:eastAsia="Calibri" w:hAnsi="Simplified Arabic" w:cs="Simplified Arabic"/>
                <w:sz w:val="16"/>
                <w:szCs w:val="16"/>
                <w:rtl/>
                <w:lang w:bidi="ar-IQ"/>
              </w:rPr>
            </w:pPr>
          </w:p>
        </w:tc>
        <w:tc>
          <w:tcPr>
            <w:tcW w:w="709" w:type="dxa"/>
            <w:vMerge/>
            <w:tcBorders>
              <w:left w:val="double" w:sz="4" w:space="0" w:color="auto"/>
              <w:bottom w:val="double" w:sz="4" w:space="0" w:color="auto"/>
              <w:right w:val="double" w:sz="4" w:space="0" w:color="auto"/>
            </w:tcBorders>
            <w:shd w:val="clear" w:color="auto" w:fill="CCC0D9" w:themeFill="accent4" w:themeFillTint="66"/>
          </w:tcPr>
          <w:p w:rsidR="008019F0" w:rsidRPr="006257B7" w:rsidRDefault="008019F0" w:rsidP="008019F0">
            <w:pPr>
              <w:bidi/>
              <w:ind w:right="-110"/>
              <w:jc w:val="lowKashida"/>
              <w:rPr>
                <w:rFonts w:ascii="Simplified Arabic" w:eastAsia="Calibri" w:hAnsi="Simplified Arabic" w:cs="Simplified Arabic"/>
                <w:sz w:val="16"/>
                <w:szCs w:val="16"/>
                <w:rtl/>
                <w:lang w:bidi="ar-IQ"/>
              </w:rPr>
            </w:pPr>
          </w:p>
        </w:tc>
      </w:tr>
      <w:tr w:rsidR="008019F0" w:rsidRPr="006257B7" w:rsidTr="008019F0">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2734"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يَفتقِر اغلب المكلفين إلى المعلومات المتعلقة بالاعفاءات الضريبية المقررة قانوناً على دخولهم</w:t>
            </w:r>
          </w:p>
        </w:tc>
        <w:tc>
          <w:tcPr>
            <w:tcW w:w="52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65</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65.0</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31</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31.0</w:t>
            </w:r>
          </w:p>
        </w:tc>
        <w:tc>
          <w:tcPr>
            <w:tcW w:w="46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w:t>
            </w:r>
          </w:p>
        </w:tc>
        <w:tc>
          <w:tcPr>
            <w:tcW w:w="66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60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4.58</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0.67</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0.15</w:t>
            </w:r>
          </w:p>
        </w:tc>
      </w:tr>
      <w:tr w:rsidR="008019F0" w:rsidRPr="006257B7" w:rsidTr="00F759EC">
        <w:trPr>
          <w:trHeight w:val="821"/>
        </w:trPr>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2734"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F759EC">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تؤدي الاعفاءات الضريبية المنصوص</w:t>
            </w:r>
            <w:r w:rsidR="00706F0E" w:rsidRPr="006257B7">
              <w:rPr>
                <w:rFonts w:ascii="Simplified Arabic" w:eastAsia="Times New Roman" w:hAnsi="Simplified Arabic" w:cs="Simplified Arabic"/>
                <w:sz w:val="16"/>
                <w:szCs w:val="16"/>
                <w:rtl/>
                <w:lang w:bidi="ar-IQ"/>
              </w:rPr>
              <w:t xml:space="preserve"> </w:t>
            </w:r>
            <w:r w:rsidRPr="006257B7">
              <w:rPr>
                <w:rFonts w:ascii="Simplified Arabic" w:eastAsia="Times New Roman" w:hAnsi="Simplified Arabic" w:cs="Simplified Arabic"/>
                <w:sz w:val="16"/>
                <w:szCs w:val="16"/>
                <w:rtl/>
                <w:lang w:bidi="ar-IQ"/>
              </w:rPr>
              <w:t xml:space="preserve">عليها بموجب القوانين والتشريعات الضريبية إلى تقليل النزاعات بين </w:t>
            </w:r>
          </w:p>
          <w:p w:rsidR="008019F0" w:rsidRPr="006257B7" w:rsidRDefault="008019F0" w:rsidP="008019F0">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المكلفين والسلطة الضريبية.</w:t>
            </w:r>
          </w:p>
        </w:tc>
        <w:tc>
          <w:tcPr>
            <w:tcW w:w="52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12</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12.0</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56</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56.0</w:t>
            </w:r>
          </w:p>
        </w:tc>
        <w:tc>
          <w:tcPr>
            <w:tcW w:w="46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26</w:t>
            </w:r>
          </w:p>
        </w:tc>
        <w:tc>
          <w:tcPr>
            <w:tcW w:w="66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26.0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70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w:t>
            </w:r>
          </w:p>
        </w:tc>
        <w:tc>
          <w:tcPr>
            <w:tcW w:w="60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3.5</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1.07</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0.30</w:t>
            </w:r>
          </w:p>
        </w:tc>
      </w:tr>
      <w:tr w:rsidR="008019F0" w:rsidRPr="006257B7" w:rsidTr="008019F0">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w:t>
            </w:r>
          </w:p>
        </w:tc>
        <w:tc>
          <w:tcPr>
            <w:tcW w:w="2734"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F759EC">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تؤدي الاعفاءات الضريبية المنصوص عليها بموجب القوانين والتشريعات إلى تحسين الوضع الاجتماعي للمكلف.</w:t>
            </w:r>
          </w:p>
        </w:tc>
        <w:tc>
          <w:tcPr>
            <w:tcW w:w="52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16</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16.0</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59</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59.0</w:t>
            </w:r>
          </w:p>
        </w:tc>
        <w:tc>
          <w:tcPr>
            <w:tcW w:w="46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16</w:t>
            </w:r>
          </w:p>
        </w:tc>
        <w:tc>
          <w:tcPr>
            <w:tcW w:w="66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16.0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w:t>
            </w:r>
          </w:p>
        </w:tc>
        <w:tc>
          <w:tcPr>
            <w:tcW w:w="70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60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3.69</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1.02</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0.28</w:t>
            </w:r>
          </w:p>
        </w:tc>
      </w:tr>
      <w:tr w:rsidR="008019F0" w:rsidRPr="006257B7" w:rsidTr="008019F0">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w:t>
            </w:r>
          </w:p>
        </w:tc>
        <w:tc>
          <w:tcPr>
            <w:tcW w:w="2734" w:type="dxa"/>
            <w:tcBorders>
              <w:top w:val="double" w:sz="4" w:space="0" w:color="auto"/>
              <w:left w:val="double" w:sz="4" w:space="0" w:color="auto"/>
              <w:bottom w:val="double" w:sz="4" w:space="0" w:color="auto"/>
              <w:right w:val="double" w:sz="4" w:space="0" w:color="auto"/>
            </w:tcBorders>
            <w:vAlign w:val="center"/>
          </w:tcPr>
          <w:p w:rsidR="00706F0E" w:rsidRPr="006257B7" w:rsidRDefault="008019F0" w:rsidP="00F759EC">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تؤدي الاعفاءات الضريبية إلى تحقيق</w:t>
            </w:r>
            <w:r w:rsidR="00706F0E" w:rsidRPr="006257B7">
              <w:rPr>
                <w:rFonts w:ascii="Simplified Arabic" w:eastAsia="Times New Roman" w:hAnsi="Simplified Arabic" w:cs="Simplified Arabic"/>
                <w:sz w:val="16"/>
                <w:szCs w:val="16"/>
                <w:rtl/>
                <w:lang w:bidi="ar-IQ"/>
              </w:rPr>
              <w:t xml:space="preserve"> </w:t>
            </w:r>
            <w:r w:rsidRPr="006257B7">
              <w:rPr>
                <w:rFonts w:ascii="Simplified Arabic" w:eastAsia="Times New Roman" w:hAnsi="Simplified Arabic" w:cs="Simplified Arabic"/>
                <w:sz w:val="16"/>
                <w:szCs w:val="16"/>
                <w:rtl/>
                <w:lang w:bidi="ar-IQ"/>
              </w:rPr>
              <w:t>العدالة</w:t>
            </w:r>
          </w:p>
          <w:p w:rsidR="008019F0" w:rsidRPr="006257B7" w:rsidRDefault="008019F0" w:rsidP="00706F0E">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 xml:space="preserve"> الضريبية بين المكلفين من</w:t>
            </w:r>
          </w:p>
          <w:p w:rsidR="008019F0" w:rsidRPr="006257B7" w:rsidRDefault="008019F0" w:rsidP="008019F0">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خلال مراعاة ظروفهم الشخصية والعائلية.</w:t>
            </w:r>
          </w:p>
        </w:tc>
        <w:tc>
          <w:tcPr>
            <w:tcW w:w="52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7.0</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81</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81.0</w:t>
            </w:r>
          </w:p>
        </w:tc>
        <w:tc>
          <w:tcPr>
            <w:tcW w:w="46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66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60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3.89</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0.60</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0.16</w:t>
            </w:r>
          </w:p>
        </w:tc>
      </w:tr>
      <w:tr w:rsidR="008019F0" w:rsidRPr="006257B7" w:rsidTr="008019F0">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w:t>
            </w:r>
          </w:p>
        </w:tc>
        <w:tc>
          <w:tcPr>
            <w:tcW w:w="2734" w:type="dxa"/>
            <w:tcBorders>
              <w:top w:val="double" w:sz="4" w:space="0" w:color="auto"/>
              <w:left w:val="double" w:sz="4" w:space="0" w:color="auto"/>
              <w:bottom w:val="double" w:sz="4" w:space="0" w:color="auto"/>
              <w:right w:val="double" w:sz="4" w:space="0" w:color="auto"/>
            </w:tcBorders>
            <w:vAlign w:val="center"/>
          </w:tcPr>
          <w:p w:rsidR="00F759EC" w:rsidRPr="006257B7" w:rsidRDefault="008019F0" w:rsidP="00F759EC">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تؤدي الاعفاءات الضريبية إلى خلق</w:t>
            </w:r>
            <w:r w:rsidR="00706F0E" w:rsidRPr="006257B7">
              <w:rPr>
                <w:rFonts w:ascii="Simplified Arabic" w:eastAsia="Times New Roman" w:hAnsi="Simplified Arabic" w:cs="Simplified Arabic"/>
                <w:sz w:val="16"/>
                <w:szCs w:val="16"/>
                <w:rtl/>
                <w:lang w:bidi="ar-IQ"/>
              </w:rPr>
              <w:t xml:space="preserve"> </w:t>
            </w:r>
            <w:r w:rsidRPr="006257B7">
              <w:rPr>
                <w:rFonts w:ascii="Simplified Arabic" w:eastAsia="Times New Roman" w:hAnsi="Simplified Arabic" w:cs="Simplified Arabic"/>
                <w:sz w:val="16"/>
                <w:szCs w:val="16"/>
                <w:rtl/>
                <w:lang w:bidi="ar-IQ"/>
              </w:rPr>
              <w:t>حافز لدى</w:t>
            </w:r>
          </w:p>
          <w:p w:rsidR="008019F0" w:rsidRPr="006257B7" w:rsidRDefault="008019F0" w:rsidP="00F759EC">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 xml:space="preserve"> المكلفين للتحاسب الضريبي</w:t>
            </w:r>
          </w:p>
        </w:tc>
        <w:tc>
          <w:tcPr>
            <w:tcW w:w="52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9.0</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72</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72.0</w:t>
            </w:r>
          </w:p>
        </w:tc>
        <w:tc>
          <w:tcPr>
            <w:tcW w:w="46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w:t>
            </w:r>
          </w:p>
        </w:tc>
        <w:tc>
          <w:tcPr>
            <w:tcW w:w="66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w:t>
            </w:r>
          </w:p>
        </w:tc>
        <w:tc>
          <w:tcPr>
            <w:tcW w:w="70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60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3.74</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0.87</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0.23</w:t>
            </w:r>
          </w:p>
        </w:tc>
      </w:tr>
      <w:tr w:rsidR="008019F0" w:rsidRPr="006257B7" w:rsidTr="008019F0">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2734" w:type="dxa"/>
            <w:tcBorders>
              <w:top w:val="double" w:sz="4" w:space="0" w:color="auto"/>
              <w:left w:val="double" w:sz="4" w:space="0" w:color="auto"/>
              <w:bottom w:val="double" w:sz="4" w:space="0" w:color="auto"/>
              <w:right w:val="double" w:sz="4" w:space="0" w:color="auto"/>
            </w:tcBorders>
            <w:vAlign w:val="center"/>
          </w:tcPr>
          <w:p w:rsidR="007F3F61" w:rsidRPr="006257B7" w:rsidRDefault="008019F0" w:rsidP="00F759EC">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تعد الاعفاءات الضريبية من أهم</w:t>
            </w:r>
            <w:r w:rsidR="00706F0E" w:rsidRPr="006257B7">
              <w:rPr>
                <w:rFonts w:ascii="Simplified Arabic" w:eastAsia="Times New Roman" w:hAnsi="Simplified Arabic" w:cs="Simplified Arabic"/>
                <w:sz w:val="16"/>
                <w:szCs w:val="16"/>
                <w:rtl/>
                <w:lang w:bidi="ar-IQ"/>
              </w:rPr>
              <w:t xml:space="preserve"> </w:t>
            </w:r>
            <w:r w:rsidRPr="006257B7">
              <w:rPr>
                <w:rFonts w:ascii="Simplified Arabic" w:eastAsia="Times New Roman" w:hAnsi="Simplified Arabic" w:cs="Simplified Arabic"/>
                <w:sz w:val="16"/>
                <w:szCs w:val="16"/>
                <w:rtl/>
                <w:lang w:bidi="ar-IQ"/>
              </w:rPr>
              <w:t xml:space="preserve">الحوافز التي </w:t>
            </w:r>
          </w:p>
          <w:p w:rsidR="008019F0" w:rsidRPr="006257B7" w:rsidRDefault="008019F0" w:rsidP="007F3F61">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تشجع المكلفين على الاستثمار والادخار</w:t>
            </w:r>
          </w:p>
        </w:tc>
        <w:tc>
          <w:tcPr>
            <w:tcW w:w="52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16</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16.0</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70</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70.0</w:t>
            </w:r>
          </w:p>
        </w:tc>
        <w:tc>
          <w:tcPr>
            <w:tcW w:w="46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w:t>
            </w:r>
          </w:p>
        </w:tc>
        <w:tc>
          <w:tcPr>
            <w:tcW w:w="66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w:t>
            </w:r>
          </w:p>
        </w:tc>
        <w:tc>
          <w:tcPr>
            <w:tcW w:w="60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3.97</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0.67</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0.17</w:t>
            </w:r>
          </w:p>
        </w:tc>
      </w:tr>
      <w:tr w:rsidR="008019F0" w:rsidRPr="006257B7" w:rsidTr="008019F0">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w:t>
            </w:r>
          </w:p>
        </w:tc>
        <w:tc>
          <w:tcPr>
            <w:tcW w:w="2734" w:type="dxa"/>
            <w:tcBorders>
              <w:top w:val="double" w:sz="4" w:space="0" w:color="auto"/>
              <w:left w:val="double" w:sz="4" w:space="0" w:color="auto"/>
              <w:bottom w:val="double" w:sz="4" w:space="0" w:color="auto"/>
              <w:right w:val="double" w:sz="4" w:space="0" w:color="auto"/>
            </w:tcBorders>
            <w:vAlign w:val="center"/>
          </w:tcPr>
          <w:p w:rsidR="007F3F61" w:rsidRPr="006257B7" w:rsidRDefault="008019F0" w:rsidP="007F3F61">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يؤدي نشر القوانين والتعليمات الخاصة بتطبيق</w:t>
            </w:r>
          </w:p>
          <w:p w:rsidR="007F3F61" w:rsidRPr="006257B7" w:rsidRDefault="008019F0" w:rsidP="007F3F61">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 xml:space="preserve">الاعفاءات الضريبية من قبل السلطة الضريبية </w:t>
            </w:r>
          </w:p>
          <w:p w:rsidR="008019F0" w:rsidRPr="006257B7" w:rsidRDefault="008019F0" w:rsidP="007F3F61">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إلى زيادة الثقة بين المكلفين وموظفي السلطة المذكورة.</w:t>
            </w:r>
          </w:p>
        </w:tc>
        <w:tc>
          <w:tcPr>
            <w:tcW w:w="52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5.0</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64</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64.0</w:t>
            </w:r>
          </w:p>
        </w:tc>
        <w:tc>
          <w:tcPr>
            <w:tcW w:w="46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23</w:t>
            </w:r>
          </w:p>
        </w:tc>
        <w:tc>
          <w:tcPr>
            <w:tcW w:w="66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23.0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70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w:t>
            </w:r>
          </w:p>
        </w:tc>
        <w:tc>
          <w:tcPr>
            <w:tcW w:w="60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3.49</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0.94</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0.27</w:t>
            </w:r>
          </w:p>
        </w:tc>
      </w:tr>
      <w:tr w:rsidR="008019F0" w:rsidRPr="006257B7" w:rsidTr="008019F0">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w:t>
            </w:r>
          </w:p>
        </w:tc>
        <w:tc>
          <w:tcPr>
            <w:tcW w:w="2734" w:type="dxa"/>
            <w:tcBorders>
              <w:top w:val="double" w:sz="4" w:space="0" w:color="auto"/>
              <w:left w:val="double" w:sz="4" w:space="0" w:color="auto"/>
              <w:bottom w:val="double" w:sz="4" w:space="0" w:color="auto"/>
              <w:right w:val="double" w:sz="4" w:space="0" w:color="auto"/>
            </w:tcBorders>
            <w:vAlign w:val="center"/>
          </w:tcPr>
          <w:p w:rsidR="009D0CB4" w:rsidRPr="006257B7" w:rsidRDefault="008019F0" w:rsidP="009D0CB4">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تعد الاعفاءات الضريبية المحددة على</w:t>
            </w:r>
            <w:r w:rsidR="00706F0E" w:rsidRPr="006257B7">
              <w:rPr>
                <w:rFonts w:ascii="Simplified Arabic" w:eastAsia="Times New Roman" w:hAnsi="Simplified Arabic" w:cs="Simplified Arabic"/>
                <w:sz w:val="16"/>
                <w:szCs w:val="16"/>
                <w:rtl/>
                <w:lang w:bidi="ar-IQ"/>
              </w:rPr>
              <w:t xml:space="preserve"> </w:t>
            </w:r>
            <w:r w:rsidRPr="006257B7">
              <w:rPr>
                <w:rFonts w:ascii="Simplified Arabic" w:eastAsia="Times New Roman" w:hAnsi="Simplified Arabic" w:cs="Simplified Arabic"/>
                <w:sz w:val="16"/>
                <w:szCs w:val="16"/>
                <w:rtl/>
                <w:lang w:bidi="ar-IQ"/>
              </w:rPr>
              <w:t>وفق</w:t>
            </w:r>
          </w:p>
          <w:p w:rsidR="008019F0" w:rsidRPr="006257B7" w:rsidRDefault="008019F0" w:rsidP="009D0CB4">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النصوص القانونية ملائمة</w:t>
            </w:r>
            <w:r w:rsidR="00706F0E" w:rsidRPr="006257B7">
              <w:rPr>
                <w:rFonts w:ascii="Simplified Arabic" w:eastAsia="Times New Roman" w:hAnsi="Simplified Arabic" w:cs="Simplified Arabic"/>
                <w:sz w:val="16"/>
                <w:szCs w:val="16"/>
                <w:rtl/>
                <w:lang w:bidi="ar-IQ"/>
              </w:rPr>
              <w:t xml:space="preserve"> </w:t>
            </w:r>
            <w:r w:rsidRPr="006257B7">
              <w:rPr>
                <w:rFonts w:ascii="Simplified Arabic" w:eastAsia="Times New Roman" w:hAnsi="Simplified Arabic" w:cs="Simplified Arabic"/>
                <w:sz w:val="16"/>
                <w:szCs w:val="16"/>
                <w:rtl/>
                <w:lang w:bidi="ar-IQ"/>
              </w:rPr>
              <w:t>للدخول المتحققة للمكلفين</w:t>
            </w:r>
          </w:p>
        </w:tc>
        <w:tc>
          <w:tcPr>
            <w:tcW w:w="52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5.0</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57</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57.0</w:t>
            </w:r>
          </w:p>
        </w:tc>
        <w:tc>
          <w:tcPr>
            <w:tcW w:w="46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24</w:t>
            </w:r>
          </w:p>
        </w:tc>
        <w:tc>
          <w:tcPr>
            <w:tcW w:w="66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24.0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70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13</w:t>
            </w:r>
          </w:p>
        </w:tc>
        <w:tc>
          <w:tcPr>
            <w:tcW w:w="60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13.0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3.41</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0.94</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0.28</w:t>
            </w:r>
          </w:p>
        </w:tc>
      </w:tr>
      <w:tr w:rsidR="008019F0" w:rsidRPr="006257B7" w:rsidTr="008019F0">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w:t>
            </w:r>
          </w:p>
        </w:tc>
        <w:tc>
          <w:tcPr>
            <w:tcW w:w="2734" w:type="dxa"/>
            <w:tcBorders>
              <w:top w:val="double" w:sz="4" w:space="0" w:color="auto"/>
              <w:left w:val="double" w:sz="4" w:space="0" w:color="auto"/>
              <w:bottom w:val="double" w:sz="4" w:space="0" w:color="auto"/>
              <w:right w:val="double" w:sz="4" w:space="0" w:color="auto"/>
            </w:tcBorders>
            <w:vAlign w:val="center"/>
          </w:tcPr>
          <w:p w:rsidR="009D0CB4" w:rsidRPr="006257B7" w:rsidRDefault="008019F0" w:rsidP="009D0CB4">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 xml:space="preserve">تساعد الاعفاءات الضريبية بموجب قانون التنمية </w:t>
            </w:r>
          </w:p>
          <w:p w:rsidR="00171058" w:rsidRPr="006257B7" w:rsidRDefault="008019F0" w:rsidP="00171058">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الصناعية رقم 35 لسنة</w:t>
            </w:r>
            <w:r w:rsidR="00171058" w:rsidRPr="006257B7">
              <w:rPr>
                <w:rFonts w:ascii="Simplified Arabic" w:eastAsia="Times New Roman" w:hAnsi="Simplified Arabic" w:cs="Simplified Arabic"/>
                <w:sz w:val="16"/>
                <w:szCs w:val="16"/>
                <w:rtl/>
                <w:lang w:bidi="ar-IQ"/>
              </w:rPr>
              <w:t xml:space="preserve"> 2000</w:t>
            </w:r>
            <w:r w:rsidRPr="006257B7">
              <w:rPr>
                <w:rFonts w:ascii="Simplified Arabic" w:eastAsia="Times New Roman" w:hAnsi="Simplified Arabic" w:cs="Simplified Arabic"/>
                <w:sz w:val="16"/>
                <w:szCs w:val="16"/>
                <w:rtl/>
                <w:lang w:bidi="ar-IQ"/>
              </w:rPr>
              <w:t xml:space="preserve">, المكلفين في </w:t>
            </w:r>
          </w:p>
          <w:p w:rsidR="008019F0" w:rsidRPr="006257B7" w:rsidRDefault="008019F0" w:rsidP="00171058">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زيادة الاستثمار الصناعي</w:t>
            </w:r>
          </w:p>
        </w:tc>
        <w:tc>
          <w:tcPr>
            <w:tcW w:w="52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83</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83.0</w:t>
            </w:r>
          </w:p>
        </w:tc>
        <w:tc>
          <w:tcPr>
            <w:tcW w:w="46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66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16</w:t>
            </w:r>
          </w:p>
        </w:tc>
        <w:tc>
          <w:tcPr>
            <w:tcW w:w="60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16.0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3.85</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0.39</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w:t>
            </w:r>
          </w:p>
        </w:tc>
      </w:tr>
      <w:tr w:rsidR="008019F0" w:rsidRPr="006257B7" w:rsidTr="008019F0">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w:t>
            </w:r>
          </w:p>
        </w:tc>
        <w:tc>
          <w:tcPr>
            <w:tcW w:w="2734" w:type="dxa"/>
            <w:tcBorders>
              <w:top w:val="double" w:sz="4" w:space="0" w:color="auto"/>
              <w:left w:val="double" w:sz="4" w:space="0" w:color="auto"/>
              <w:bottom w:val="double" w:sz="4" w:space="0" w:color="auto"/>
              <w:right w:val="double" w:sz="4" w:space="0" w:color="auto"/>
            </w:tcBorders>
            <w:vAlign w:val="center"/>
          </w:tcPr>
          <w:p w:rsidR="00706F0E" w:rsidRPr="006257B7" w:rsidRDefault="008019F0" w:rsidP="00171058">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 xml:space="preserve">تسهم الاعفاءات الضريبية بقانون التنمية </w:t>
            </w:r>
          </w:p>
          <w:p w:rsidR="008019F0" w:rsidRPr="006257B7" w:rsidRDefault="008019F0" w:rsidP="00706F0E">
            <w:pPr>
              <w:bidi/>
              <w:ind w:right="-993"/>
              <w:jc w:val="lowKashida"/>
              <w:rPr>
                <w:rFonts w:ascii="Simplified Arabic" w:eastAsia="Times New Roman" w:hAnsi="Simplified Arabic" w:cs="Simplified Arabic"/>
                <w:sz w:val="16"/>
                <w:szCs w:val="16"/>
                <w:rtl/>
                <w:lang w:bidi="ar-IQ"/>
              </w:rPr>
            </w:pPr>
            <w:r w:rsidRPr="006257B7">
              <w:rPr>
                <w:rFonts w:ascii="Simplified Arabic" w:eastAsia="Times New Roman" w:hAnsi="Simplified Arabic" w:cs="Simplified Arabic"/>
                <w:sz w:val="16"/>
                <w:szCs w:val="16"/>
                <w:rtl/>
                <w:lang w:bidi="ar-IQ"/>
              </w:rPr>
              <w:t>الصناعية في تشجيع الاستثمار</w:t>
            </w:r>
            <w:r w:rsidR="00706F0E" w:rsidRPr="006257B7">
              <w:rPr>
                <w:rFonts w:ascii="Simplified Arabic" w:eastAsia="Times New Roman" w:hAnsi="Simplified Arabic" w:cs="Simplified Arabic"/>
                <w:sz w:val="16"/>
                <w:szCs w:val="16"/>
                <w:rtl/>
                <w:lang w:bidi="ar-IQ"/>
              </w:rPr>
              <w:t xml:space="preserve"> </w:t>
            </w:r>
            <w:r w:rsidRPr="006257B7">
              <w:rPr>
                <w:rFonts w:ascii="Simplified Arabic" w:eastAsia="Times New Roman" w:hAnsi="Simplified Arabic" w:cs="Simplified Arabic"/>
                <w:sz w:val="16"/>
                <w:szCs w:val="16"/>
                <w:rtl/>
                <w:lang w:bidi="ar-IQ"/>
              </w:rPr>
              <w:t>ومن ثم زيادة دخول المكلفين</w:t>
            </w:r>
          </w:p>
        </w:tc>
        <w:tc>
          <w:tcPr>
            <w:tcW w:w="52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4.0</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82</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82.0</w:t>
            </w:r>
          </w:p>
        </w:tc>
        <w:tc>
          <w:tcPr>
            <w:tcW w:w="46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66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14</w:t>
            </w:r>
          </w:p>
        </w:tc>
        <w:tc>
          <w:tcPr>
            <w:tcW w:w="60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14.0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3.9</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0.41</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0.11</w:t>
            </w:r>
          </w:p>
        </w:tc>
      </w:tr>
      <w:tr w:rsidR="008019F0" w:rsidRPr="006257B7" w:rsidTr="008019F0">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p>
        </w:tc>
        <w:tc>
          <w:tcPr>
            <w:tcW w:w="2734"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993"/>
              <w:jc w:val="lowKashida"/>
              <w:rPr>
                <w:rFonts w:ascii="Simplified Arabic" w:eastAsia="Times New Roman" w:hAnsi="Simplified Arabic" w:cs="Simplified Arabic"/>
                <w:b/>
                <w:bCs/>
                <w:sz w:val="16"/>
                <w:szCs w:val="16"/>
                <w:rtl/>
                <w:lang w:bidi="ar-IQ"/>
              </w:rPr>
            </w:pPr>
            <w:r w:rsidRPr="006257B7">
              <w:rPr>
                <w:rFonts w:ascii="Simplified Arabic" w:eastAsia="Times New Roman" w:hAnsi="Simplified Arabic" w:cs="Simplified Arabic"/>
                <w:b/>
                <w:bCs/>
                <w:sz w:val="16"/>
                <w:szCs w:val="16"/>
                <w:rtl/>
                <w:lang w:bidi="ar-IQ"/>
              </w:rPr>
              <w:t xml:space="preserve">المجموع العام </w:t>
            </w:r>
          </w:p>
        </w:tc>
        <w:tc>
          <w:tcPr>
            <w:tcW w:w="52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140</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14</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655</w:t>
            </w:r>
          </w:p>
        </w:tc>
        <w:tc>
          <w:tcPr>
            <w:tcW w:w="56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66</w:t>
            </w:r>
          </w:p>
        </w:tc>
        <w:tc>
          <w:tcPr>
            <w:tcW w:w="46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113</w:t>
            </w:r>
          </w:p>
        </w:tc>
        <w:tc>
          <w:tcPr>
            <w:tcW w:w="66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11</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w:t>
            </w:r>
          </w:p>
        </w:tc>
        <w:tc>
          <w:tcPr>
            <w:tcW w:w="709"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425"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82</w:t>
            </w:r>
          </w:p>
        </w:tc>
        <w:tc>
          <w:tcPr>
            <w:tcW w:w="607" w:type="dxa"/>
            <w:tcBorders>
              <w:top w:val="double" w:sz="4" w:space="0" w:color="auto"/>
              <w:left w:val="double" w:sz="4" w:space="0" w:color="auto"/>
              <w:bottom w:val="double" w:sz="4" w:space="0" w:color="auto"/>
              <w:right w:val="double" w:sz="4" w:space="0" w:color="auto"/>
            </w:tcBorders>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3.80</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0.49</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8019F0" w:rsidRPr="006257B7" w:rsidRDefault="008019F0" w:rsidP="008019F0">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0.13</w:t>
            </w:r>
          </w:p>
        </w:tc>
      </w:tr>
    </w:tbl>
    <w:p w:rsidR="00695F5E" w:rsidRPr="006257B7" w:rsidRDefault="00695F5E" w:rsidP="00695F5E">
      <w:pPr>
        <w:bidi/>
        <w:spacing w:line="240" w:lineRule="auto"/>
        <w:jc w:val="lowKashida"/>
        <w:rPr>
          <w:rFonts w:ascii="Simplified Arabic" w:hAnsi="Simplified Arabic" w:cs="Simplified Arabic"/>
          <w:sz w:val="26"/>
          <w:szCs w:val="26"/>
          <w:rtl/>
          <w:lang w:bidi="ar-IQ"/>
        </w:rPr>
      </w:pPr>
    </w:p>
    <w:p w:rsidR="006257B7" w:rsidRDefault="0050277F" w:rsidP="006257B7">
      <w:pPr>
        <w:tabs>
          <w:tab w:val="left" w:pos="3450"/>
        </w:tabs>
        <w:bidi/>
        <w:spacing w:after="0" w:line="240" w:lineRule="auto"/>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lastRenderedPageBreak/>
        <w:t>4-1-4-</w:t>
      </w:r>
      <w:r w:rsidR="00706F0E" w:rsidRPr="006257B7">
        <w:rPr>
          <w:rFonts w:ascii="Simplified Arabic" w:hAnsi="Simplified Arabic" w:cs="Simplified Arabic"/>
          <w:sz w:val="26"/>
          <w:szCs w:val="26"/>
          <w:rtl/>
          <w:lang w:bidi="ar-IQ"/>
        </w:rPr>
        <w:t xml:space="preserve"> </w:t>
      </w:r>
      <w:r w:rsidR="00C55118" w:rsidRPr="00D87944">
        <w:rPr>
          <w:rFonts w:ascii="Simplified Arabic" w:hAnsi="Simplified Arabic" w:cs="Simplified Arabic"/>
          <w:b/>
          <w:bCs/>
          <w:sz w:val="26"/>
          <w:szCs w:val="26"/>
          <w:rtl/>
          <w:lang w:bidi="ar-IQ"/>
        </w:rPr>
        <w:t>تشخيص واقع المتغير التابع ( التهرب الضريبي</w:t>
      </w:r>
      <w:r w:rsidR="00C55118" w:rsidRPr="00D87944">
        <w:rPr>
          <w:rFonts w:ascii="Simplified Arabic" w:hAnsi="Simplified Arabic" w:cs="Simplified Arabic"/>
          <w:b/>
          <w:bCs/>
          <w:sz w:val="28"/>
          <w:szCs w:val="28"/>
          <w:rtl/>
          <w:lang w:bidi="ar-IQ"/>
        </w:rPr>
        <w:t xml:space="preserve">) </w:t>
      </w:r>
      <w:r w:rsidR="00C55118" w:rsidRPr="00D87944">
        <w:rPr>
          <w:rFonts w:ascii="Simplified Arabic" w:hAnsi="Simplified Arabic" w:cs="Simplified Arabic"/>
          <w:b/>
          <w:bCs/>
          <w:sz w:val="26"/>
          <w:szCs w:val="26"/>
          <w:rtl/>
          <w:lang w:bidi="ar-IQ"/>
        </w:rPr>
        <w:t>للمكلفين</w:t>
      </w:r>
    </w:p>
    <w:p w:rsidR="00A564C7" w:rsidRPr="006257B7" w:rsidRDefault="00C55118" w:rsidP="006257B7">
      <w:pPr>
        <w:tabs>
          <w:tab w:val="left" w:pos="3450"/>
        </w:tabs>
        <w:bidi/>
        <w:spacing w:after="0" w:line="240" w:lineRule="auto"/>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يوضح الجدول (</w:t>
      </w:r>
      <w:r w:rsidR="00A642E3" w:rsidRPr="006257B7">
        <w:rPr>
          <w:rFonts w:ascii="Simplified Arabic" w:hAnsi="Simplified Arabic" w:cs="Simplified Arabic"/>
          <w:sz w:val="26"/>
          <w:szCs w:val="26"/>
          <w:rtl/>
          <w:lang w:bidi="ar-IQ"/>
        </w:rPr>
        <w:t>5</w:t>
      </w:r>
      <w:r w:rsidRPr="006257B7">
        <w:rPr>
          <w:rFonts w:ascii="Simplified Arabic" w:hAnsi="Simplified Arabic" w:cs="Simplified Arabic"/>
          <w:sz w:val="26"/>
          <w:szCs w:val="26"/>
          <w:rtl/>
          <w:lang w:bidi="ar-IQ"/>
        </w:rPr>
        <w:t xml:space="preserve">) أراء المجيبين عينة البحث بشأن المحور </w:t>
      </w:r>
      <w:r w:rsidR="00A642E3" w:rsidRPr="006257B7">
        <w:rPr>
          <w:rFonts w:ascii="Simplified Arabic" w:hAnsi="Simplified Arabic" w:cs="Simplified Arabic"/>
          <w:sz w:val="26"/>
          <w:szCs w:val="26"/>
          <w:rtl/>
          <w:lang w:bidi="ar-IQ"/>
        </w:rPr>
        <w:t>الثاني</w:t>
      </w:r>
      <w:r w:rsidRPr="006257B7">
        <w:rPr>
          <w:rFonts w:ascii="Simplified Arabic" w:hAnsi="Simplified Arabic" w:cs="Simplified Arabic"/>
          <w:sz w:val="26"/>
          <w:szCs w:val="26"/>
          <w:rtl/>
          <w:lang w:bidi="ar-IQ"/>
        </w:rPr>
        <w:t xml:space="preserve"> من الاستبيان المتعلق بالمتغير التابع التهرب الضريبي وهو كالآتي:</w:t>
      </w:r>
    </w:p>
    <w:p w:rsidR="00A564C7" w:rsidRPr="006257B7" w:rsidRDefault="00A642E3" w:rsidP="0075516E">
      <w:pPr>
        <w:bidi/>
        <w:spacing w:after="0" w:line="240" w:lineRule="auto"/>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أ-</w:t>
      </w:r>
      <w:r w:rsidR="009853AA" w:rsidRPr="006257B7">
        <w:rPr>
          <w:rFonts w:ascii="Simplified Arabic" w:hAnsi="Simplified Arabic" w:cs="Simplified Arabic"/>
          <w:sz w:val="26"/>
          <w:szCs w:val="26"/>
          <w:rtl/>
          <w:lang w:bidi="ar-IQ"/>
        </w:rPr>
        <w:t>يتفق</w:t>
      </w:r>
      <w:r w:rsidR="00706F0E"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المجيبون</w:t>
      </w:r>
      <w:r w:rsidR="00706F0E"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للفقرة (10) " يؤدي</w:t>
      </w:r>
      <w:r w:rsidR="00706F0E"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نقص</w:t>
      </w:r>
      <w:r w:rsidR="00706F0E"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الخبرة</w:t>
      </w:r>
      <w:r w:rsidR="00706F0E"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لدى</w:t>
      </w:r>
      <w:r w:rsidR="00706F0E"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موظفي</w:t>
      </w:r>
      <w:r w:rsidR="00706F0E"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السلطة</w:t>
      </w:r>
      <w:r w:rsidR="00706F0E"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الضريبية</w:t>
      </w:r>
      <w:r w:rsidR="00706F0E"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إلى</w:t>
      </w:r>
      <w:r w:rsidR="00706F0E"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صعوبة</w:t>
      </w:r>
      <w:r w:rsidR="00706F0E"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تقدير</w:t>
      </w:r>
      <w:r w:rsidR="00706F0E"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الدخل</w:t>
      </w:r>
      <w:r w:rsidR="00706F0E"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الخاضع</w:t>
      </w:r>
      <w:r w:rsidR="00706F0E"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للضريبة</w:t>
      </w:r>
      <w:r w:rsidR="00706F0E"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وبالتالي</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زيادة</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حالات</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التهرب</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الضريبي "</w:t>
      </w:r>
      <w:r w:rsidR="000C659F" w:rsidRPr="006257B7">
        <w:rPr>
          <w:rFonts w:ascii="Simplified Arabic" w:hAnsi="Simplified Arabic" w:cs="Simplified Arabic"/>
          <w:sz w:val="26"/>
          <w:szCs w:val="26"/>
          <w:rtl/>
          <w:lang w:bidi="ar-IQ"/>
        </w:rPr>
        <w:t>,</w:t>
      </w:r>
      <w:r w:rsidR="009853AA" w:rsidRPr="006257B7">
        <w:rPr>
          <w:rFonts w:ascii="Simplified Arabic" w:hAnsi="Simplified Arabic" w:cs="Simplified Arabic"/>
          <w:sz w:val="26"/>
          <w:szCs w:val="26"/>
          <w:rtl/>
          <w:lang w:bidi="ar-IQ"/>
        </w:rPr>
        <w:t xml:space="preserve"> وهذا</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ما</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يؤكدهُ</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الوسط</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الحسابي</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الذي</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بلغت</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قيمته (4.09) وبإنحراف</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معياري</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مقداره (0.29) ومعامل</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أختلاف (0.07) الذي</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يمثل</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نسبة</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تشتت</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قليلة</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جداً. وتشير</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هذه</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النتيجة</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على</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أن (100%) من</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المجيبين</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يتفقون – اتفاق</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تاماً- بأن</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نقص</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الخبرة</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لدى</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موظفي</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السلطة</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الضريبية</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يؤدي</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إلى</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صعوبة</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تقدير</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الدخل</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الخاضع</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للضريبة</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وبالتالي</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زيادة</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حالات</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التهرب</w:t>
      </w:r>
      <w:r w:rsidR="000C659F" w:rsidRPr="006257B7">
        <w:rPr>
          <w:rFonts w:ascii="Simplified Arabic" w:hAnsi="Simplified Arabic" w:cs="Simplified Arabic"/>
          <w:sz w:val="26"/>
          <w:szCs w:val="26"/>
          <w:rtl/>
          <w:lang w:bidi="ar-IQ"/>
        </w:rPr>
        <w:t xml:space="preserve"> </w:t>
      </w:r>
      <w:r w:rsidR="009853AA" w:rsidRPr="006257B7">
        <w:rPr>
          <w:rFonts w:ascii="Simplified Arabic" w:hAnsi="Simplified Arabic" w:cs="Simplified Arabic"/>
          <w:sz w:val="26"/>
          <w:szCs w:val="26"/>
          <w:rtl/>
          <w:lang w:bidi="ar-IQ"/>
        </w:rPr>
        <w:t>الضريبي.</w:t>
      </w:r>
    </w:p>
    <w:p w:rsidR="000023F8" w:rsidRPr="006257B7" w:rsidRDefault="000023F8" w:rsidP="0075516E">
      <w:pPr>
        <w:bidi/>
        <w:spacing w:after="0" w:line="240" w:lineRule="auto"/>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ب-</w:t>
      </w:r>
      <w:r w:rsidR="0060204A" w:rsidRPr="006257B7">
        <w:rPr>
          <w:rFonts w:ascii="Simplified Arabic" w:hAnsi="Simplified Arabic" w:cs="Simplified Arabic"/>
          <w:sz w:val="26"/>
          <w:szCs w:val="26"/>
          <w:rtl/>
          <w:lang w:bidi="ar-IQ"/>
        </w:rPr>
        <w:t xml:space="preserve"> يتفق</w:t>
      </w:r>
      <w:r w:rsidR="000C659F" w:rsidRPr="006257B7">
        <w:rPr>
          <w:rFonts w:ascii="Simplified Arabic" w:hAnsi="Simplified Arabic" w:cs="Simplified Arabic"/>
          <w:sz w:val="26"/>
          <w:szCs w:val="26"/>
          <w:rtl/>
          <w:lang w:bidi="ar-IQ"/>
        </w:rPr>
        <w:t xml:space="preserve"> </w:t>
      </w:r>
      <w:r w:rsidR="0060204A" w:rsidRPr="006257B7">
        <w:rPr>
          <w:rFonts w:ascii="Simplified Arabic" w:hAnsi="Simplified Arabic" w:cs="Simplified Arabic"/>
          <w:sz w:val="26"/>
          <w:szCs w:val="26"/>
          <w:rtl/>
          <w:lang w:bidi="ar-IQ"/>
        </w:rPr>
        <w:t>المجيبون</w:t>
      </w:r>
      <w:r w:rsidR="000C659F" w:rsidRPr="006257B7">
        <w:rPr>
          <w:rFonts w:ascii="Simplified Arabic" w:hAnsi="Simplified Arabic" w:cs="Simplified Arabic"/>
          <w:sz w:val="26"/>
          <w:szCs w:val="26"/>
          <w:rtl/>
          <w:lang w:bidi="ar-IQ"/>
        </w:rPr>
        <w:t xml:space="preserve"> </w:t>
      </w:r>
      <w:r w:rsidR="0060204A" w:rsidRPr="006257B7">
        <w:rPr>
          <w:rFonts w:ascii="Simplified Arabic" w:hAnsi="Simplified Arabic" w:cs="Simplified Arabic"/>
          <w:sz w:val="26"/>
          <w:szCs w:val="26"/>
          <w:rtl/>
          <w:lang w:bidi="ar-IQ"/>
        </w:rPr>
        <w:t>للفقرة (1) "</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تشجع</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أوجه</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الانفاق</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الحكومي</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الصحيحة</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للايرادات</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الضريبية</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في</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الحد</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من</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ظاهرة</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تهرب</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المكلفين</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من</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دفع</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الضريبة</w:t>
      </w:r>
      <w:r w:rsidR="000C659F" w:rsidRPr="006257B7">
        <w:rPr>
          <w:rFonts w:ascii="Simplified Arabic" w:hAnsi="Simplified Arabic" w:cs="Simplified Arabic"/>
          <w:sz w:val="26"/>
          <w:szCs w:val="26"/>
          <w:rtl/>
          <w:lang w:bidi="ar-IQ"/>
        </w:rPr>
        <w:t xml:space="preserve"> ", </w:t>
      </w:r>
      <w:r w:rsidR="00467D9B" w:rsidRPr="006257B7">
        <w:rPr>
          <w:rFonts w:ascii="Simplified Arabic" w:hAnsi="Simplified Arabic" w:cs="Simplified Arabic"/>
          <w:sz w:val="26"/>
          <w:szCs w:val="26"/>
          <w:rtl/>
          <w:lang w:bidi="ar-IQ"/>
        </w:rPr>
        <w:t>وهذا</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ما</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يؤكدهُ</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الوسط</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الحسابي</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الذي</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بلغت</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قيمته (</w:t>
      </w:r>
      <w:r w:rsidR="00DF1466" w:rsidRPr="006257B7">
        <w:rPr>
          <w:rFonts w:ascii="Simplified Arabic" w:hAnsi="Simplified Arabic" w:cs="Simplified Arabic"/>
          <w:sz w:val="26"/>
          <w:szCs w:val="26"/>
          <w:rtl/>
          <w:lang w:bidi="ar-IQ"/>
        </w:rPr>
        <w:t>3.72</w:t>
      </w:r>
      <w:r w:rsidR="00467D9B" w:rsidRPr="006257B7">
        <w:rPr>
          <w:rFonts w:ascii="Simplified Arabic" w:hAnsi="Simplified Arabic" w:cs="Simplified Arabic"/>
          <w:sz w:val="26"/>
          <w:szCs w:val="26"/>
          <w:rtl/>
          <w:lang w:bidi="ar-IQ"/>
        </w:rPr>
        <w:t>) وبإنحراف</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معياري</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مقداره (0.</w:t>
      </w:r>
      <w:r w:rsidR="00DF1466" w:rsidRPr="006257B7">
        <w:rPr>
          <w:rFonts w:ascii="Simplified Arabic" w:hAnsi="Simplified Arabic" w:cs="Simplified Arabic"/>
          <w:sz w:val="26"/>
          <w:szCs w:val="26"/>
          <w:rtl/>
          <w:lang w:bidi="ar-IQ"/>
        </w:rPr>
        <w:t>75</w:t>
      </w:r>
      <w:r w:rsidR="00467D9B" w:rsidRPr="006257B7">
        <w:rPr>
          <w:rFonts w:ascii="Simplified Arabic" w:hAnsi="Simplified Arabic" w:cs="Simplified Arabic"/>
          <w:sz w:val="26"/>
          <w:szCs w:val="26"/>
          <w:rtl/>
          <w:lang w:bidi="ar-IQ"/>
        </w:rPr>
        <w:t>) ومعامل</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أختلاف (0.</w:t>
      </w:r>
      <w:r w:rsidR="00DF1466" w:rsidRPr="006257B7">
        <w:rPr>
          <w:rFonts w:ascii="Simplified Arabic" w:hAnsi="Simplified Arabic" w:cs="Simplified Arabic"/>
          <w:sz w:val="26"/>
          <w:szCs w:val="26"/>
          <w:rtl/>
          <w:lang w:bidi="ar-IQ"/>
        </w:rPr>
        <w:t>20</w:t>
      </w:r>
      <w:r w:rsidR="00467D9B" w:rsidRPr="006257B7">
        <w:rPr>
          <w:rFonts w:ascii="Simplified Arabic" w:hAnsi="Simplified Arabic" w:cs="Simplified Arabic"/>
          <w:sz w:val="26"/>
          <w:szCs w:val="26"/>
          <w:rtl/>
          <w:lang w:bidi="ar-IQ"/>
        </w:rPr>
        <w:t>) الذي</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يمثل</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نسبة</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تشتت</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قليلة</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جداً. و</w:t>
      </w:r>
      <w:r w:rsidR="00263ED1" w:rsidRPr="006257B7">
        <w:rPr>
          <w:rFonts w:ascii="Simplified Arabic" w:hAnsi="Simplified Arabic" w:cs="Simplified Arabic"/>
          <w:sz w:val="26"/>
          <w:szCs w:val="26"/>
          <w:rtl/>
          <w:lang w:bidi="ar-IQ"/>
        </w:rPr>
        <w:t>تفيد</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هذه</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النتيجة</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على</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أن (</w:t>
      </w:r>
      <w:r w:rsidR="002D22B6" w:rsidRPr="006257B7">
        <w:rPr>
          <w:rFonts w:ascii="Simplified Arabic" w:hAnsi="Simplified Arabic" w:cs="Simplified Arabic"/>
          <w:sz w:val="26"/>
          <w:szCs w:val="26"/>
          <w:rtl/>
          <w:lang w:bidi="ar-IQ"/>
        </w:rPr>
        <w:t>85</w:t>
      </w:r>
      <w:r w:rsidR="00467D9B" w:rsidRPr="006257B7">
        <w:rPr>
          <w:rFonts w:ascii="Simplified Arabic" w:hAnsi="Simplified Arabic" w:cs="Simplified Arabic"/>
          <w:sz w:val="26"/>
          <w:szCs w:val="26"/>
          <w:rtl/>
          <w:lang w:bidi="ar-IQ"/>
        </w:rPr>
        <w:t>%) من</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المجيبين</w:t>
      </w:r>
      <w:r w:rsidR="000C659F" w:rsidRPr="006257B7">
        <w:rPr>
          <w:rFonts w:ascii="Simplified Arabic" w:hAnsi="Simplified Arabic" w:cs="Simplified Arabic"/>
          <w:sz w:val="26"/>
          <w:szCs w:val="26"/>
          <w:rtl/>
          <w:lang w:bidi="ar-IQ"/>
        </w:rPr>
        <w:t xml:space="preserve"> </w:t>
      </w:r>
      <w:r w:rsidR="00467D9B" w:rsidRPr="006257B7">
        <w:rPr>
          <w:rFonts w:ascii="Simplified Arabic" w:hAnsi="Simplified Arabic" w:cs="Simplified Arabic"/>
          <w:sz w:val="26"/>
          <w:szCs w:val="26"/>
          <w:rtl/>
          <w:lang w:bidi="ar-IQ"/>
        </w:rPr>
        <w:t>يتفقون</w:t>
      </w:r>
      <w:r w:rsidR="002D22B6" w:rsidRPr="006257B7">
        <w:rPr>
          <w:rFonts w:ascii="Simplified Arabic" w:hAnsi="Simplified Arabic" w:cs="Simplified Arabic"/>
          <w:sz w:val="26"/>
          <w:szCs w:val="26"/>
          <w:rtl/>
          <w:lang w:bidi="ar-IQ"/>
        </w:rPr>
        <w:t>– بدرجات اتفاق مختلفة</w:t>
      </w:r>
      <w:r w:rsidR="002338F9" w:rsidRPr="006257B7">
        <w:rPr>
          <w:rFonts w:ascii="Simplified Arabic" w:hAnsi="Simplified Arabic" w:cs="Simplified Arabic"/>
          <w:sz w:val="26"/>
          <w:szCs w:val="26"/>
          <w:rtl/>
          <w:lang w:bidi="ar-IQ"/>
        </w:rPr>
        <w:t>- بأن أوجه</w:t>
      </w:r>
      <w:r w:rsidR="000C659F" w:rsidRPr="006257B7">
        <w:rPr>
          <w:rFonts w:ascii="Simplified Arabic" w:hAnsi="Simplified Arabic" w:cs="Simplified Arabic"/>
          <w:sz w:val="26"/>
          <w:szCs w:val="26"/>
          <w:rtl/>
          <w:lang w:bidi="ar-IQ"/>
        </w:rPr>
        <w:t xml:space="preserve"> </w:t>
      </w:r>
      <w:r w:rsidR="002338F9" w:rsidRPr="006257B7">
        <w:rPr>
          <w:rFonts w:ascii="Simplified Arabic" w:hAnsi="Simplified Arabic" w:cs="Simplified Arabic"/>
          <w:sz w:val="26"/>
          <w:szCs w:val="26"/>
          <w:rtl/>
          <w:lang w:bidi="ar-IQ"/>
        </w:rPr>
        <w:t>الانفاق</w:t>
      </w:r>
      <w:r w:rsidR="000C659F" w:rsidRPr="006257B7">
        <w:rPr>
          <w:rFonts w:ascii="Simplified Arabic" w:hAnsi="Simplified Arabic" w:cs="Simplified Arabic"/>
          <w:sz w:val="26"/>
          <w:szCs w:val="26"/>
          <w:rtl/>
          <w:lang w:bidi="ar-IQ"/>
        </w:rPr>
        <w:t xml:space="preserve"> </w:t>
      </w:r>
      <w:r w:rsidR="002338F9" w:rsidRPr="006257B7">
        <w:rPr>
          <w:rFonts w:ascii="Simplified Arabic" w:hAnsi="Simplified Arabic" w:cs="Simplified Arabic"/>
          <w:sz w:val="26"/>
          <w:szCs w:val="26"/>
          <w:rtl/>
          <w:lang w:bidi="ar-IQ"/>
        </w:rPr>
        <w:t>الحكومي</w:t>
      </w:r>
      <w:r w:rsidR="000C659F" w:rsidRPr="006257B7">
        <w:rPr>
          <w:rFonts w:ascii="Simplified Arabic" w:hAnsi="Simplified Arabic" w:cs="Simplified Arabic"/>
          <w:sz w:val="26"/>
          <w:szCs w:val="26"/>
          <w:rtl/>
          <w:lang w:bidi="ar-IQ"/>
        </w:rPr>
        <w:t xml:space="preserve"> </w:t>
      </w:r>
      <w:r w:rsidR="002338F9" w:rsidRPr="006257B7">
        <w:rPr>
          <w:rFonts w:ascii="Simplified Arabic" w:hAnsi="Simplified Arabic" w:cs="Simplified Arabic"/>
          <w:sz w:val="26"/>
          <w:szCs w:val="26"/>
          <w:rtl/>
          <w:lang w:bidi="ar-IQ"/>
        </w:rPr>
        <w:t>الصحيحة</w:t>
      </w:r>
      <w:r w:rsidR="000C659F" w:rsidRPr="006257B7">
        <w:rPr>
          <w:rFonts w:ascii="Simplified Arabic" w:hAnsi="Simplified Arabic" w:cs="Simplified Arabic"/>
          <w:sz w:val="26"/>
          <w:szCs w:val="26"/>
          <w:rtl/>
          <w:lang w:bidi="ar-IQ"/>
        </w:rPr>
        <w:t xml:space="preserve"> </w:t>
      </w:r>
      <w:r w:rsidR="002338F9" w:rsidRPr="006257B7">
        <w:rPr>
          <w:rFonts w:ascii="Simplified Arabic" w:hAnsi="Simplified Arabic" w:cs="Simplified Arabic"/>
          <w:sz w:val="26"/>
          <w:szCs w:val="26"/>
          <w:rtl/>
          <w:lang w:bidi="ar-IQ"/>
        </w:rPr>
        <w:t>للايرادات</w:t>
      </w:r>
      <w:r w:rsidR="000C659F" w:rsidRPr="006257B7">
        <w:rPr>
          <w:rFonts w:ascii="Simplified Arabic" w:hAnsi="Simplified Arabic" w:cs="Simplified Arabic"/>
          <w:sz w:val="26"/>
          <w:szCs w:val="26"/>
          <w:rtl/>
          <w:lang w:bidi="ar-IQ"/>
        </w:rPr>
        <w:t xml:space="preserve"> </w:t>
      </w:r>
      <w:r w:rsidR="002338F9" w:rsidRPr="006257B7">
        <w:rPr>
          <w:rFonts w:ascii="Simplified Arabic" w:hAnsi="Simplified Arabic" w:cs="Simplified Arabic"/>
          <w:sz w:val="26"/>
          <w:szCs w:val="26"/>
          <w:rtl/>
          <w:lang w:bidi="ar-IQ"/>
        </w:rPr>
        <w:t>الضريبية</w:t>
      </w:r>
      <w:r w:rsidR="000C659F" w:rsidRPr="006257B7">
        <w:rPr>
          <w:rFonts w:ascii="Simplified Arabic" w:hAnsi="Simplified Arabic" w:cs="Simplified Arabic"/>
          <w:sz w:val="26"/>
          <w:szCs w:val="26"/>
          <w:rtl/>
          <w:lang w:bidi="ar-IQ"/>
        </w:rPr>
        <w:t xml:space="preserve"> </w:t>
      </w:r>
      <w:r w:rsidR="002338F9" w:rsidRPr="006257B7">
        <w:rPr>
          <w:rFonts w:ascii="Simplified Arabic" w:hAnsi="Simplified Arabic" w:cs="Simplified Arabic"/>
          <w:sz w:val="26"/>
          <w:szCs w:val="26"/>
          <w:rtl/>
          <w:lang w:bidi="ar-IQ"/>
        </w:rPr>
        <w:t>تشجع في</w:t>
      </w:r>
      <w:r w:rsidR="000C659F" w:rsidRPr="006257B7">
        <w:rPr>
          <w:rFonts w:ascii="Simplified Arabic" w:hAnsi="Simplified Arabic" w:cs="Simplified Arabic"/>
          <w:sz w:val="26"/>
          <w:szCs w:val="26"/>
          <w:rtl/>
          <w:lang w:bidi="ar-IQ"/>
        </w:rPr>
        <w:t xml:space="preserve"> </w:t>
      </w:r>
      <w:r w:rsidR="002338F9" w:rsidRPr="006257B7">
        <w:rPr>
          <w:rFonts w:ascii="Simplified Arabic" w:hAnsi="Simplified Arabic" w:cs="Simplified Arabic"/>
          <w:sz w:val="26"/>
          <w:szCs w:val="26"/>
          <w:rtl/>
          <w:lang w:bidi="ar-IQ"/>
        </w:rPr>
        <w:t>الحد</w:t>
      </w:r>
      <w:r w:rsidR="000C659F" w:rsidRPr="006257B7">
        <w:rPr>
          <w:rFonts w:ascii="Simplified Arabic" w:hAnsi="Simplified Arabic" w:cs="Simplified Arabic"/>
          <w:sz w:val="26"/>
          <w:szCs w:val="26"/>
          <w:rtl/>
          <w:lang w:bidi="ar-IQ"/>
        </w:rPr>
        <w:t xml:space="preserve"> </w:t>
      </w:r>
      <w:r w:rsidR="002338F9" w:rsidRPr="006257B7">
        <w:rPr>
          <w:rFonts w:ascii="Simplified Arabic" w:hAnsi="Simplified Arabic" w:cs="Simplified Arabic"/>
          <w:sz w:val="26"/>
          <w:szCs w:val="26"/>
          <w:rtl/>
          <w:lang w:bidi="ar-IQ"/>
        </w:rPr>
        <w:t>من</w:t>
      </w:r>
      <w:r w:rsidR="000C659F" w:rsidRPr="006257B7">
        <w:rPr>
          <w:rFonts w:ascii="Simplified Arabic" w:hAnsi="Simplified Arabic" w:cs="Simplified Arabic"/>
          <w:sz w:val="26"/>
          <w:szCs w:val="26"/>
          <w:rtl/>
          <w:lang w:bidi="ar-IQ"/>
        </w:rPr>
        <w:t xml:space="preserve"> </w:t>
      </w:r>
      <w:r w:rsidR="002338F9" w:rsidRPr="006257B7">
        <w:rPr>
          <w:rFonts w:ascii="Simplified Arabic" w:hAnsi="Simplified Arabic" w:cs="Simplified Arabic"/>
          <w:sz w:val="26"/>
          <w:szCs w:val="26"/>
          <w:rtl/>
          <w:lang w:bidi="ar-IQ"/>
        </w:rPr>
        <w:t>ظاهرة</w:t>
      </w:r>
      <w:r w:rsidR="000C659F" w:rsidRPr="006257B7">
        <w:rPr>
          <w:rFonts w:ascii="Simplified Arabic" w:hAnsi="Simplified Arabic" w:cs="Simplified Arabic"/>
          <w:sz w:val="26"/>
          <w:szCs w:val="26"/>
          <w:rtl/>
          <w:lang w:bidi="ar-IQ"/>
        </w:rPr>
        <w:t xml:space="preserve"> </w:t>
      </w:r>
      <w:r w:rsidR="002338F9" w:rsidRPr="006257B7">
        <w:rPr>
          <w:rFonts w:ascii="Simplified Arabic" w:hAnsi="Simplified Arabic" w:cs="Simplified Arabic"/>
          <w:sz w:val="26"/>
          <w:szCs w:val="26"/>
          <w:rtl/>
          <w:lang w:bidi="ar-IQ"/>
        </w:rPr>
        <w:t>تهرب</w:t>
      </w:r>
      <w:r w:rsidR="000C659F" w:rsidRPr="006257B7">
        <w:rPr>
          <w:rFonts w:ascii="Simplified Arabic" w:hAnsi="Simplified Arabic" w:cs="Simplified Arabic"/>
          <w:sz w:val="26"/>
          <w:szCs w:val="26"/>
          <w:rtl/>
          <w:lang w:bidi="ar-IQ"/>
        </w:rPr>
        <w:t xml:space="preserve"> </w:t>
      </w:r>
      <w:r w:rsidR="002338F9" w:rsidRPr="006257B7">
        <w:rPr>
          <w:rFonts w:ascii="Simplified Arabic" w:hAnsi="Simplified Arabic" w:cs="Simplified Arabic"/>
          <w:sz w:val="26"/>
          <w:szCs w:val="26"/>
          <w:rtl/>
          <w:lang w:bidi="ar-IQ"/>
        </w:rPr>
        <w:t>المكلفين</w:t>
      </w:r>
      <w:r w:rsidR="000C659F" w:rsidRPr="006257B7">
        <w:rPr>
          <w:rFonts w:ascii="Simplified Arabic" w:hAnsi="Simplified Arabic" w:cs="Simplified Arabic"/>
          <w:sz w:val="26"/>
          <w:szCs w:val="26"/>
          <w:rtl/>
          <w:lang w:bidi="ar-IQ"/>
        </w:rPr>
        <w:t xml:space="preserve"> </w:t>
      </w:r>
      <w:r w:rsidR="002338F9" w:rsidRPr="006257B7">
        <w:rPr>
          <w:rFonts w:ascii="Simplified Arabic" w:hAnsi="Simplified Arabic" w:cs="Simplified Arabic"/>
          <w:sz w:val="26"/>
          <w:szCs w:val="26"/>
          <w:rtl/>
          <w:lang w:bidi="ar-IQ"/>
        </w:rPr>
        <w:t>من</w:t>
      </w:r>
      <w:r w:rsidR="000C659F" w:rsidRPr="006257B7">
        <w:rPr>
          <w:rFonts w:ascii="Simplified Arabic" w:hAnsi="Simplified Arabic" w:cs="Simplified Arabic"/>
          <w:sz w:val="26"/>
          <w:szCs w:val="26"/>
          <w:rtl/>
          <w:lang w:bidi="ar-IQ"/>
        </w:rPr>
        <w:t xml:space="preserve"> </w:t>
      </w:r>
      <w:r w:rsidR="002338F9" w:rsidRPr="006257B7">
        <w:rPr>
          <w:rFonts w:ascii="Simplified Arabic" w:hAnsi="Simplified Arabic" w:cs="Simplified Arabic"/>
          <w:sz w:val="26"/>
          <w:szCs w:val="26"/>
          <w:rtl/>
          <w:lang w:bidi="ar-IQ"/>
        </w:rPr>
        <w:t>دفع</w:t>
      </w:r>
      <w:r w:rsidR="000C659F" w:rsidRPr="006257B7">
        <w:rPr>
          <w:rFonts w:ascii="Simplified Arabic" w:hAnsi="Simplified Arabic" w:cs="Simplified Arabic"/>
          <w:sz w:val="26"/>
          <w:szCs w:val="26"/>
          <w:rtl/>
          <w:lang w:bidi="ar-IQ"/>
        </w:rPr>
        <w:t xml:space="preserve"> </w:t>
      </w:r>
      <w:r w:rsidR="002338F9" w:rsidRPr="006257B7">
        <w:rPr>
          <w:rFonts w:ascii="Simplified Arabic" w:hAnsi="Simplified Arabic" w:cs="Simplified Arabic"/>
          <w:sz w:val="26"/>
          <w:szCs w:val="26"/>
          <w:rtl/>
          <w:lang w:bidi="ar-IQ"/>
        </w:rPr>
        <w:t>الضريبة.</w:t>
      </w:r>
    </w:p>
    <w:p w:rsidR="00B37A15" w:rsidRPr="006257B7" w:rsidRDefault="00451D37" w:rsidP="0075516E">
      <w:pPr>
        <w:bidi/>
        <w:spacing w:after="0" w:line="240" w:lineRule="auto"/>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ج</w:t>
      </w:r>
      <w:r w:rsidR="00695F5E">
        <w:rPr>
          <w:rFonts w:ascii="Simplified Arabic" w:hAnsi="Simplified Arabic" w:cs="Simplified Arabic" w:hint="cs"/>
          <w:sz w:val="26"/>
          <w:szCs w:val="26"/>
          <w:rtl/>
          <w:lang w:bidi="ar-IQ"/>
        </w:rPr>
        <w:t>ـ</w:t>
      </w:r>
      <w:r w:rsidRPr="006257B7">
        <w:rPr>
          <w:rFonts w:ascii="Simplified Arabic" w:hAnsi="Simplified Arabic" w:cs="Simplified Arabic"/>
          <w:sz w:val="26"/>
          <w:szCs w:val="26"/>
          <w:rtl/>
          <w:lang w:bidi="ar-IQ"/>
        </w:rPr>
        <w:t>-</w:t>
      </w:r>
      <w:r w:rsidR="00D87944">
        <w:rPr>
          <w:rFonts w:ascii="Simplified Arabic" w:hAnsi="Simplified Arabic" w:cs="Simplified Arabic" w:hint="cs"/>
          <w:sz w:val="26"/>
          <w:szCs w:val="26"/>
          <w:rtl/>
          <w:lang w:bidi="ar-IQ"/>
        </w:rPr>
        <w:t xml:space="preserve"> </w:t>
      </w:r>
      <w:r w:rsidR="0087284C" w:rsidRPr="006257B7">
        <w:rPr>
          <w:rFonts w:ascii="Simplified Arabic" w:hAnsi="Simplified Arabic" w:cs="Simplified Arabic"/>
          <w:sz w:val="26"/>
          <w:szCs w:val="26"/>
          <w:rtl/>
          <w:lang w:bidi="ar-IQ"/>
        </w:rPr>
        <w:t>يتفق</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المجيبون</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للفقرة (2) " يؤدي</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نشر</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القوانين</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والانظمة</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والتعليمات</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الضريبية</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منقبل</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السلطة</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الضريبية</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إلى</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زيادة</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الوعي</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الضريبي</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للمكلف</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مما</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يقلل</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حالات</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التهرب</w:t>
      </w:r>
      <w:r w:rsidR="000C659F" w:rsidRPr="006257B7">
        <w:rPr>
          <w:rFonts w:ascii="Simplified Arabic" w:hAnsi="Simplified Arabic" w:cs="Simplified Arabic"/>
          <w:sz w:val="26"/>
          <w:szCs w:val="26"/>
          <w:rtl/>
          <w:lang w:bidi="ar-IQ"/>
        </w:rPr>
        <w:t xml:space="preserve"> </w:t>
      </w:r>
      <w:r w:rsidR="0087284C" w:rsidRPr="006257B7">
        <w:rPr>
          <w:rFonts w:ascii="Simplified Arabic" w:hAnsi="Simplified Arabic" w:cs="Simplified Arabic"/>
          <w:sz w:val="26"/>
          <w:szCs w:val="26"/>
          <w:rtl/>
          <w:lang w:bidi="ar-IQ"/>
        </w:rPr>
        <w:t>الضريبي "</w:t>
      </w:r>
      <w:r w:rsidR="000C659F" w:rsidRPr="006257B7">
        <w:rPr>
          <w:rFonts w:ascii="Simplified Arabic" w:hAnsi="Simplified Arabic" w:cs="Simplified Arabic"/>
          <w:sz w:val="26"/>
          <w:szCs w:val="26"/>
          <w:rtl/>
          <w:lang w:bidi="ar-IQ"/>
        </w:rPr>
        <w:t>,</w:t>
      </w:r>
      <w:r w:rsidR="0087284C"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وهذا</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ما</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يؤكدهُ</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الوسط</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الحسابي</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الذي</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بلغت</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قيمته (3.57) وبإنحراف</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معياري</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مقداره (0.90) ومعامل</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أختلاف (0.25) الذي</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يمثل</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نسبة</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تشتت</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قليلة</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جداً. وتعني</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هذه</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النتيجة</w:t>
      </w:r>
      <w:r w:rsidR="000C659F" w:rsidRPr="006257B7">
        <w:rPr>
          <w:rFonts w:ascii="Simplified Arabic" w:hAnsi="Simplified Arabic" w:cs="Simplified Arabic"/>
          <w:sz w:val="26"/>
          <w:szCs w:val="26"/>
          <w:rtl/>
          <w:lang w:bidi="ar-IQ"/>
        </w:rPr>
        <w:t xml:space="preserve"> </w:t>
      </w:r>
      <w:r w:rsidR="00675A3B" w:rsidRPr="006257B7">
        <w:rPr>
          <w:rFonts w:ascii="Simplified Arabic" w:hAnsi="Simplified Arabic" w:cs="Simplified Arabic"/>
          <w:sz w:val="26"/>
          <w:szCs w:val="26"/>
          <w:rtl/>
          <w:lang w:bidi="ar-IQ"/>
        </w:rPr>
        <w:t>إلى</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أن</w:t>
      </w:r>
      <w:r w:rsidR="000C659F" w:rsidRPr="006257B7">
        <w:rPr>
          <w:rFonts w:ascii="Simplified Arabic" w:hAnsi="Simplified Arabic" w:cs="Simplified Arabic"/>
          <w:sz w:val="26"/>
          <w:szCs w:val="26"/>
          <w:rtl/>
          <w:lang w:bidi="ar-IQ"/>
        </w:rPr>
        <w:t xml:space="preserve"> </w:t>
      </w:r>
      <w:r w:rsidR="00675A3B" w:rsidRPr="006257B7">
        <w:rPr>
          <w:rFonts w:ascii="Simplified Arabic" w:hAnsi="Simplified Arabic" w:cs="Simplified Arabic"/>
          <w:sz w:val="26"/>
          <w:szCs w:val="26"/>
          <w:rtl/>
          <w:lang w:bidi="ar-IQ"/>
        </w:rPr>
        <w:t>جميع</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المجيبين</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يتفقون – بدرجات</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اتفاق</w:t>
      </w:r>
      <w:r w:rsidR="000C659F" w:rsidRPr="006257B7">
        <w:rPr>
          <w:rFonts w:ascii="Simplified Arabic" w:hAnsi="Simplified Arabic" w:cs="Simplified Arabic"/>
          <w:sz w:val="26"/>
          <w:szCs w:val="26"/>
          <w:rtl/>
          <w:lang w:bidi="ar-IQ"/>
        </w:rPr>
        <w:t xml:space="preserve"> </w:t>
      </w:r>
      <w:r w:rsidR="00B1310F" w:rsidRPr="006257B7">
        <w:rPr>
          <w:rFonts w:ascii="Simplified Arabic" w:hAnsi="Simplified Arabic" w:cs="Simplified Arabic"/>
          <w:sz w:val="26"/>
          <w:szCs w:val="26"/>
          <w:rtl/>
          <w:lang w:bidi="ar-IQ"/>
        </w:rPr>
        <w:t>مختلفة-</w:t>
      </w:r>
      <w:r w:rsidR="00675A3B" w:rsidRPr="006257B7">
        <w:rPr>
          <w:rFonts w:ascii="Simplified Arabic" w:hAnsi="Simplified Arabic" w:cs="Simplified Arabic"/>
          <w:sz w:val="26"/>
          <w:szCs w:val="26"/>
          <w:rtl/>
          <w:lang w:bidi="ar-IQ"/>
        </w:rPr>
        <w:t xml:space="preserve"> بأن</w:t>
      </w:r>
      <w:r w:rsidR="000A39F5" w:rsidRPr="006257B7">
        <w:rPr>
          <w:rFonts w:ascii="Simplified Arabic" w:hAnsi="Simplified Arabic" w:cs="Simplified Arabic"/>
          <w:sz w:val="26"/>
          <w:szCs w:val="26"/>
          <w:rtl/>
          <w:lang w:bidi="ar-IQ"/>
        </w:rPr>
        <w:t xml:space="preserve"> نشر</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القوانين</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والانظمة</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والتعليمات</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الضريبية</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من</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قبل</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السلطة</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الضريبية</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يؤدي إلى</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زيادة</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الوعي</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الضريبي</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للمكلف</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مما</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يقلل</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حالات</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التهرب</w:t>
      </w:r>
      <w:r w:rsidR="000C659F" w:rsidRPr="006257B7">
        <w:rPr>
          <w:rFonts w:ascii="Simplified Arabic" w:hAnsi="Simplified Arabic" w:cs="Simplified Arabic"/>
          <w:sz w:val="26"/>
          <w:szCs w:val="26"/>
          <w:rtl/>
          <w:lang w:bidi="ar-IQ"/>
        </w:rPr>
        <w:t xml:space="preserve"> </w:t>
      </w:r>
      <w:r w:rsidR="000A39F5" w:rsidRPr="006257B7">
        <w:rPr>
          <w:rFonts w:ascii="Simplified Arabic" w:hAnsi="Simplified Arabic" w:cs="Simplified Arabic"/>
          <w:sz w:val="26"/>
          <w:szCs w:val="26"/>
          <w:rtl/>
          <w:lang w:bidi="ar-IQ"/>
        </w:rPr>
        <w:t>الضريبي</w:t>
      </w:r>
      <w:r w:rsidR="006F0C17" w:rsidRPr="006257B7">
        <w:rPr>
          <w:rFonts w:ascii="Simplified Arabic" w:hAnsi="Simplified Arabic" w:cs="Simplified Arabic"/>
          <w:sz w:val="26"/>
          <w:szCs w:val="26"/>
          <w:rtl/>
          <w:lang w:bidi="ar-IQ"/>
        </w:rPr>
        <w:t>.</w:t>
      </w:r>
    </w:p>
    <w:p w:rsidR="00F448B5" w:rsidRPr="006257B7" w:rsidRDefault="00F448B5" w:rsidP="0075516E">
      <w:pPr>
        <w:bidi/>
        <w:spacing w:after="0" w:line="240" w:lineRule="auto"/>
        <w:jc w:val="lowKashida"/>
        <w:rPr>
          <w:rFonts w:ascii="Simplified Arabic" w:hAnsi="Simplified Arabic" w:cs="Simplified Arabic"/>
          <w:sz w:val="26"/>
          <w:szCs w:val="26"/>
          <w:rtl/>
          <w:lang w:bidi="ar-IQ"/>
        </w:rPr>
      </w:pPr>
      <w:r w:rsidRPr="006257B7">
        <w:rPr>
          <w:rFonts w:ascii="Simplified Arabic" w:eastAsia="Calibri" w:hAnsi="Simplified Arabic" w:cs="Simplified Arabic"/>
          <w:b/>
          <w:bCs/>
          <w:sz w:val="24"/>
          <w:szCs w:val="24"/>
          <w:rtl/>
          <w:lang w:bidi="ar-IQ"/>
        </w:rPr>
        <w:t xml:space="preserve">جدول رقم (5) أراء المجيبين عينة البحث بشأن المتغير التابع ( التهرب الضريبي) من المكلفين               </w:t>
      </w:r>
    </w:p>
    <w:tbl>
      <w:tblPr>
        <w:tblStyle w:val="TableGrid"/>
        <w:tblpPr w:leftFromText="180" w:rightFromText="180" w:vertAnchor="text" w:horzAnchor="margin" w:tblpXSpec="center" w:tblpY="230"/>
        <w:bidiVisual/>
        <w:tblW w:w="10672" w:type="dxa"/>
        <w:tblLayout w:type="fixed"/>
        <w:tblLook w:val="04A0" w:firstRow="1" w:lastRow="0" w:firstColumn="1" w:lastColumn="0" w:noHBand="0" w:noVBand="1"/>
      </w:tblPr>
      <w:tblGrid>
        <w:gridCol w:w="425"/>
        <w:gridCol w:w="2734"/>
        <w:gridCol w:w="527"/>
        <w:gridCol w:w="567"/>
        <w:gridCol w:w="567"/>
        <w:gridCol w:w="567"/>
        <w:gridCol w:w="465"/>
        <w:gridCol w:w="669"/>
        <w:gridCol w:w="425"/>
        <w:gridCol w:w="709"/>
        <w:gridCol w:w="425"/>
        <w:gridCol w:w="607"/>
        <w:gridCol w:w="567"/>
        <w:gridCol w:w="709"/>
        <w:gridCol w:w="709"/>
      </w:tblGrid>
      <w:tr w:rsidR="00F448B5" w:rsidRPr="006257B7" w:rsidTr="00F448B5">
        <w:trPr>
          <w:trHeight w:val="780"/>
        </w:trPr>
        <w:tc>
          <w:tcPr>
            <w:tcW w:w="3159" w:type="dxa"/>
            <w:gridSpan w:val="2"/>
            <w:tcBorders>
              <w:top w:val="double" w:sz="4" w:space="0" w:color="auto"/>
              <w:left w:val="double" w:sz="4" w:space="0" w:color="auto"/>
              <w:bottom w:val="nil"/>
              <w:right w:val="double" w:sz="4" w:space="0" w:color="auto"/>
            </w:tcBorders>
            <w:shd w:val="clear" w:color="auto" w:fill="DBE5F1" w:themeFill="accent1" w:themeFillTint="33"/>
          </w:tcPr>
          <w:p w:rsidR="00F448B5" w:rsidRPr="006257B7" w:rsidRDefault="00F448B5" w:rsidP="00F448B5">
            <w:pPr>
              <w:bidi/>
              <w:ind w:right="-110"/>
              <w:jc w:val="lowKashida"/>
              <w:rPr>
                <w:rFonts w:ascii="Simplified Arabic" w:eastAsia="Calibri" w:hAnsi="Simplified Arabic" w:cs="Simplified Arabic"/>
                <w:sz w:val="16"/>
                <w:szCs w:val="16"/>
                <w:rtl/>
                <w:lang w:bidi="ar-IQ"/>
              </w:rPr>
            </w:pPr>
          </w:p>
        </w:tc>
        <w:tc>
          <w:tcPr>
            <w:tcW w:w="1094"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اتفق بشدة</w:t>
            </w:r>
          </w:p>
        </w:tc>
        <w:tc>
          <w:tcPr>
            <w:tcW w:w="1134"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اتفق</w:t>
            </w:r>
          </w:p>
        </w:tc>
        <w:tc>
          <w:tcPr>
            <w:tcW w:w="1134"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لا اتفق</w:t>
            </w:r>
          </w:p>
        </w:tc>
        <w:tc>
          <w:tcPr>
            <w:tcW w:w="1134"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لا اتفق بشدة</w:t>
            </w:r>
          </w:p>
        </w:tc>
        <w:tc>
          <w:tcPr>
            <w:tcW w:w="1032" w:type="dxa"/>
            <w:gridSpan w:val="2"/>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محايد</w:t>
            </w:r>
          </w:p>
        </w:tc>
        <w:tc>
          <w:tcPr>
            <w:tcW w:w="567" w:type="dxa"/>
            <w:vMerge w:val="restart"/>
            <w:tcBorders>
              <w:top w:val="double" w:sz="4" w:space="0" w:color="auto"/>
              <w:left w:val="double" w:sz="4" w:space="0" w:color="auto"/>
              <w:right w:val="double" w:sz="4" w:space="0" w:color="auto"/>
            </w:tcBorders>
            <w:shd w:val="clear" w:color="auto" w:fill="EAF1DD" w:themeFill="accent3" w:themeFillTint="33"/>
            <w:textDirection w:val="btLr"/>
            <w:vAlign w:val="center"/>
          </w:tcPr>
          <w:p w:rsidR="00F448B5" w:rsidRPr="006257B7" w:rsidRDefault="00F448B5" w:rsidP="00F448B5">
            <w:pPr>
              <w:bidi/>
              <w:ind w:left="113"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الوسط الحسابي</w:t>
            </w:r>
          </w:p>
        </w:tc>
        <w:tc>
          <w:tcPr>
            <w:tcW w:w="709" w:type="dxa"/>
            <w:vMerge w:val="restart"/>
            <w:tcBorders>
              <w:top w:val="double" w:sz="4" w:space="0" w:color="auto"/>
              <w:left w:val="double" w:sz="4" w:space="0" w:color="auto"/>
              <w:right w:val="double" w:sz="4" w:space="0" w:color="auto"/>
            </w:tcBorders>
            <w:shd w:val="clear" w:color="auto" w:fill="D6E3BC" w:themeFill="accent3" w:themeFillTint="66"/>
            <w:textDirection w:val="btLr"/>
            <w:vAlign w:val="center"/>
          </w:tcPr>
          <w:p w:rsidR="00F448B5" w:rsidRPr="006257B7" w:rsidRDefault="00F448B5" w:rsidP="00F448B5">
            <w:pPr>
              <w:bidi/>
              <w:ind w:left="113"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الانحراف المعياري</w:t>
            </w:r>
          </w:p>
        </w:tc>
        <w:tc>
          <w:tcPr>
            <w:tcW w:w="709" w:type="dxa"/>
            <w:vMerge w:val="restart"/>
            <w:tcBorders>
              <w:top w:val="double" w:sz="4" w:space="0" w:color="auto"/>
              <w:left w:val="double" w:sz="4" w:space="0" w:color="auto"/>
              <w:right w:val="double" w:sz="4" w:space="0" w:color="auto"/>
            </w:tcBorders>
            <w:shd w:val="clear" w:color="auto" w:fill="CCC0D9" w:themeFill="accent4" w:themeFillTint="66"/>
            <w:textDirection w:val="btLr"/>
            <w:vAlign w:val="center"/>
          </w:tcPr>
          <w:p w:rsidR="00F448B5" w:rsidRPr="006257B7" w:rsidRDefault="00F448B5" w:rsidP="00F448B5">
            <w:pPr>
              <w:bidi/>
              <w:ind w:left="113"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معامل الاختلاف</w:t>
            </w:r>
          </w:p>
        </w:tc>
      </w:tr>
      <w:tr w:rsidR="00F448B5" w:rsidRPr="006257B7" w:rsidTr="00F448B5">
        <w:trPr>
          <w:trHeight w:val="295"/>
        </w:trPr>
        <w:tc>
          <w:tcPr>
            <w:tcW w:w="3159" w:type="dxa"/>
            <w:gridSpan w:val="2"/>
            <w:tcBorders>
              <w:top w:val="nil"/>
              <w:left w:val="double" w:sz="4" w:space="0" w:color="auto"/>
              <w:bottom w:val="double" w:sz="4" w:space="0" w:color="auto"/>
              <w:right w:val="double" w:sz="4" w:space="0" w:color="auto"/>
            </w:tcBorders>
            <w:shd w:val="clear" w:color="auto" w:fill="DBE5F1" w:themeFill="accent1"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الفقرات</w:t>
            </w:r>
          </w:p>
        </w:tc>
        <w:tc>
          <w:tcPr>
            <w:tcW w:w="527"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567"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567"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567"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465"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669"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425"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709"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425"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w:t>
            </w:r>
          </w:p>
        </w:tc>
        <w:tc>
          <w:tcPr>
            <w:tcW w:w="607" w:type="dxa"/>
            <w:tcBorders>
              <w:top w:val="double" w:sz="4" w:space="0" w:color="auto"/>
              <w:left w:val="double" w:sz="4" w:space="0" w:color="auto"/>
              <w:bottom w:val="double" w:sz="4" w:space="0" w:color="auto"/>
              <w:right w:val="double" w:sz="4" w:space="0" w:color="auto"/>
            </w:tcBorders>
            <w:shd w:val="clear" w:color="auto" w:fill="F2DBDB" w:themeFill="accent2"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w:t>
            </w:r>
          </w:p>
        </w:tc>
        <w:tc>
          <w:tcPr>
            <w:tcW w:w="567" w:type="dxa"/>
            <w:vMerge/>
            <w:tcBorders>
              <w:left w:val="double" w:sz="4" w:space="0" w:color="auto"/>
              <w:bottom w:val="double" w:sz="4" w:space="0" w:color="auto"/>
              <w:right w:val="double" w:sz="4" w:space="0" w:color="auto"/>
            </w:tcBorders>
            <w:shd w:val="clear" w:color="auto" w:fill="EAF1DD" w:themeFill="accent3" w:themeFillTint="33"/>
          </w:tcPr>
          <w:p w:rsidR="00F448B5" w:rsidRPr="006257B7" w:rsidRDefault="00F448B5" w:rsidP="00F448B5">
            <w:pPr>
              <w:bidi/>
              <w:ind w:right="-110"/>
              <w:jc w:val="lowKashida"/>
              <w:rPr>
                <w:rFonts w:ascii="Simplified Arabic" w:eastAsia="Calibri" w:hAnsi="Simplified Arabic" w:cs="Simplified Arabic"/>
                <w:sz w:val="16"/>
                <w:szCs w:val="16"/>
                <w:rtl/>
                <w:lang w:bidi="ar-IQ"/>
              </w:rPr>
            </w:pPr>
          </w:p>
        </w:tc>
        <w:tc>
          <w:tcPr>
            <w:tcW w:w="709" w:type="dxa"/>
            <w:vMerge/>
            <w:tcBorders>
              <w:left w:val="double" w:sz="4" w:space="0" w:color="auto"/>
              <w:bottom w:val="double" w:sz="4" w:space="0" w:color="auto"/>
              <w:right w:val="double" w:sz="4" w:space="0" w:color="auto"/>
            </w:tcBorders>
            <w:shd w:val="clear" w:color="auto" w:fill="D6E3BC" w:themeFill="accent3" w:themeFillTint="66"/>
          </w:tcPr>
          <w:p w:rsidR="00F448B5" w:rsidRPr="006257B7" w:rsidRDefault="00F448B5" w:rsidP="00F448B5">
            <w:pPr>
              <w:bidi/>
              <w:ind w:right="-110"/>
              <w:jc w:val="lowKashida"/>
              <w:rPr>
                <w:rFonts w:ascii="Simplified Arabic" w:eastAsia="Calibri" w:hAnsi="Simplified Arabic" w:cs="Simplified Arabic"/>
                <w:sz w:val="16"/>
                <w:szCs w:val="16"/>
                <w:rtl/>
                <w:lang w:bidi="ar-IQ"/>
              </w:rPr>
            </w:pPr>
          </w:p>
        </w:tc>
        <w:tc>
          <w:tcPr>
            <w:tcW w:w="709" w:type="dxa"/>
            <w:vMerge/>
            <w:tcBorders>
              <w:left w:val="double" w:sz="4" w:space="0" w:color="auto"/>
              <w:bottom w:val="double" w:sz="4" w:space="0" w:color="auto"/>
              <w:right w:val="double" w:sz="4" w:space="0" w:color="auto"/>
            </w:tcBorders>
            <w:shd w:val="clear" w:color="auto" w:fill="CCC0D9" w:themeFill="accent4" w:themeFillTint="66"/>
          </w:tcPr>
          <w:p w:rsidR="00F448B5" w:rsidRPr="006257B7" w:rsidRDefault="00F448B5" w:rsidP="00F448B5">
            <w:pPr>
              <w:bidi/>
              <w:ind w:right="-110"/>
              <w:jc w:val="lowKashida"/>
              <w:rPr>
                <w:rFonts w:ascii="Simplified Arabic" w:eastAsia="Calibri" w:hAnsi="Simplified Arabic" w:cs="Simplified Arabic"/>
                <w:sz w:val="16"/>
                <w:szCs w:val="16"/>
                <w:rtl/>
                <w:lang w:bidi="ar-IQ"/>
              </w:rPr>
            </w:pPr>
          </w:p>
        </w:tc>
      </w:tr>
      <w:tr w:rsidR="00F448B5" w:rsidRPr="006257B7" w:rsidTr="00F448B5">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2734"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تشجع أوجه الانفاق الحكومي الصحيحة للايرادات الضريبية في الحد من ظاهرة تهرب المكلفين من دفع الضريبة</w:t>
            </w:r>
          </w:p>
        </w:tc>
        <w:tc>
          <w:tcPr>
            <w:tcW w:w="52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2.0</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83</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83.0</w:t>
            </w:r>
          </w:p>
        </w:tc>
        <w:tc>
          <w:tcPr>
            <w:tcW w:w="46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13</w:t>
            </w:r>
          </w:p>
        </w:tc>
        <w:tc>
          <w:tcPr>
            <w:tcW w:w="66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13.0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70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60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3.72</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0.75</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0.20</w:t>
            </w:r>
          </w:p>
        </w:tc>
      </w:tr>
      <w:tr w:rsidR="00F448B5" w:rsidRPr="006257B7" w:rsidTr="00F448B5">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2734"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يؤدي نشر القوانين والانظمة والتعليمات الضريبية من قبل السلطة الضريبية إلى زيادة الوعي الضريبي للمكلف مما يقلل حالات التهرب الضريبي.</w:t>
            </w:r>
          </w:p>
        </w:tc>
        <w:tc>
          <w:tcPr>
            <w:tcW w:w="52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4.0</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72</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72.0</w:t>
            </w:r>
          </w:p>
        </w:tc>
        <w:tc>
          <w:tcPr>
            <w:tcW w:w="46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21</w:t>
            </w:r>
          </w:p>
        </w:tc>
        <w:tc>
          <w:tcPr>
            <w:tcW w:w="66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21.0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70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60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3.57</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0.90</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0.25</w:t>
            </w:r>
          </w:p>
        </w:tc>
      </w:tr>
      <w:tr w:rsidR="00F448B5" w:rsidRPr="006257B7" w:rsidTr="00F448B5">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w:t>
            </w:r>
          </w:p>
        </w:tc>
        <w:tc>
          <w:tcPr>
            <w:tcW w:w="2734"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يساعد العفو الضريبي عن مرتكبي المخالفات الضريبية في الحد من ظاهرة التهرب الضريبي.</w:t>
            </w:r>
          </w:p>
        </w:tc>
        <w:tc>
          <w:tcPr>
            <w:tcW w:w="52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19</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19.0</w:t>
            </w:r>
          </w:p>
        </w:tc>
        <w:tc>
          <w:tcPr>
            <w:tcW w:w="46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39</w:t>
            </w:r>
          </w:p>
        </w:tc>
        <w:tc>
          <w:tcPr>
            <w:tcW w:w="66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39.0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w:t>
            </w:r>
          </w:p>
        </w:tc>
        <w:tc>
          <w:tcPr>
            <w:tcW w:w="70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19</w:t>
            </w:r>
          </w:p>
        </w:tc>
        <w:tc>
          <w:tcPr>
            <w:tcW w:w="60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19.0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2.66</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0.87</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0.33</w:t>
            </w:r>
          </w:p>
        </w:tc>
      </w:tr>
      <w:tr w:rsidR="00F448B5" w:rsidRPr="006257B7" w:rsidTr="00F448B5">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w:t>
            </w:r>
          </w:p>
        </w:tc>
        <w:tc>
          <w:tcPr>
            <w:tcW w:w="2734"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تؤدي جسامة العبء الضريبي على دخل المكلف إلى بذل قصارى جهده للتهرب من دفع الضريبة.</w:t>
            </w:r>
          </w:p>
        </w:tc>
        <w:tc>
          <w:tcPr>
            <w:tcW w:w="52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92</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92.0</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6.0</w:t>
            </w:r>
          </w:p>
        </w:tc>
        <w:tc>
          <w:tcPr>
            <w:tcW w:w="46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66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60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4.9</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0.36</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0.07</w:t>
            </w:r>
          </w:p>
        </w:tc>
      </w:tr>
      <w:tr w:rsidR="00F448B5" w:rsidRPr="006257B7" w:rsidTr="00F448B5">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w:t>
            </w:r>
          </w:p>
        </w:tc>
        <w:tc>
          <w:tcPr>
            <w:tcW w:w="2734"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يؤدي تعقيد الاجراءات الروتينية المستخدمة من قبل السلطة الضريبية</w:t>
            </w:r>
            <w:r w:rsidR="00C22A2E" w:rsidRPr="006257B7">
              <w:rPr>
                <w:rFonts w:ascii="Simplified Arabic" w:eastAsia="Calibri" w:hAnsi="Simplified Arabic" w:cs="Simplified Arabic"/>
                <w:sz w:val="16"/>
                <w:szCs w:val="16"/>
                <w:rtl/>
                <w:lang w:bidi="ar-IQ"/>
              </w:rPr>
              <w:t xml:space="preserve"> </w:t>
            </w:r>
            <w:r w:rsidRPr="006257B7">
              <w:rPr>
                <w:rFonts w:ascii="Simplified Arabic" w:eastAsia="Calibri" w:hAnsi="Simplified Arabic" w:cs="Simplified Arabic"/>
                <w:sz w:val="16"/>
                <w:szCs w:val="16"/>
                <w:rtl/>
                <w:lang w:bidi="ar-IQ"/>
              </w:rPr>
              <w:t>وتعددها إلى التهرب الضريبي</w:t>
            </w:r>
          </w:p>
        </w:tc>
        <w:tc>
          <w:tcPr>
            <w:tcW w:w="52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41</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41.0</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57</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57.0</w:t>
            </w:r>
          </w:p>
        </w:tc>
        <w:tc>
          <w:tcPr>
            <w:tcW w:w="46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66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70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60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4.35</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0.69</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0.16</w:t>
            </w:r>
          </w:p>
        </w:tc>
      </w:tr>
      <w:tr w:rsidR="00F448B5" w:rsidRPr="006257B7" w:rsidTr="00F448B5">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2734"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 xml:space="preserve">يؤدي احتواء قانون ضريبة الدخل على العديد من الثغرات في نصوصها القانونية إلى زيادة ظاهرة </w:t>
            </w:r>
            <w:r w:rsidRPr="006257B7">
              <w:rPr>
                <w:rFonts w:ascii="Simplified Arabic" w:eastAsia="Calibri" w:hAnsi="Simplified Arabic" w:cs="Simplified Arabic"/>
                <w:sz w:val="16"/>
                <w:szCs w:val="16"/>
                <w:rtl/>
                <w:lang w:bidi="ar-IQ"/>
              </w:rPr>
              <w:lastRenderedPageBreak/>
              <w:t>التهرب الضريبي</w:t>
            </w:r>
          </w:p>
        </w:tc>
        <w:tc>
          <w:tcPr>
            <w:tcW w:w="52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lastRenderedPageBreak/>
              <w:t>28</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28.0</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72</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72.0</w:t>
            </w:r>
          </w:p>
        </w:tc>
        <w:tc>
          <w:tcPr>
            <w:tcW w:w="46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66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60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4.28</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0.45</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0.11</w:t>
            </w:r>
          </w:p>
        </w:tc>
      </w:tr>
      <w:tr w:rsidR="00F448B5" w:rsidRPr="006257B7" w:rsidTr="00F448B5">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lastRenderedPageBreak/>
              <w:t>7</w:t>
            </w:r>
          </w:p>
        </w:tc>
        <w:tc>
          <w:tcPr>
            <w:tcW w:w="2734"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يؤدي تفشي ظاهرة التهرب الضريبي وشيوعه في نوع معين من الانشطة الاقتصادية إلى تشجيع المكلفين للعمل في هذه الانشطة</w:t>
            </w:r>
          </w:p>
        </w:tc>
        <w:tc>
          <w:tcPr>
            <w:tcW w:w="52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9.0</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85</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85.0</w:t>
            </w:r>
          </w:p>
        </w:tc>
        <w:tc>
          <w:tcPr>
            <w:tcW w:w="46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66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60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3.97</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0.58</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0.15</w:t>
            </w:r>
          </w:p>
        </w:tc>
      </w:tr>
      <w:tr w:rsidR="00F448B5" w:rsidRPr="006257B7" w:rsidTr="00F448B5">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w:t>
            </w:r>
          </w:p>
        </w:tc>
        <w:tc>
          <w:tcPr>
            <w:tcW w:w="2734"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يساعد الازدواج الضريبي المكلف على التهرب من دفع الضريبة</w:t>
            </w:r>
          </w:p>
        </w:tc>
        <w:tc>
          <w:tcPr>
            <w:tcW w:w="52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4.0</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90</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90.0</w:t>
            </w:r>
          </w:p>
        </w:tc>
        <w:tc>
          <w:tcPr>
            <w:tcW w:w="46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66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w:t>
            </w:r>
          </w:p>
        </w:tc>
        <w:tc>
          <w:tcPr>
            <w:tcW w:w="60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3.98</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0.32</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0.08</w:t>
            </w:r>
          </w:p>
        </w:tc>
      </w:tr>
      <w:tr w:rsidR="00F448B5" w:rsidRPr="006257B7" w:rsidTr="00F448B5">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w:t>
            </w:r>
          </w:p>
        </w:tc>
        <w:tc>
          <w:tcPr>
            <w:tcW w:w="2734"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تؤدي كثرة التعديلات في النصوص التشريعية الضريبية إلى افساح المجال امام المكلفين لممارسة حالات التهرب الضريبي</w:t>
            </w:r>
          </w:p>
        </w:tc>
        <w:tc>
          <w:tcPr>
            <w:tcW w:w="52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11</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11.0</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84</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84.0</w:t>
            </w:r>
          </w:p>
        </w:tc>
        <w:tc>
          <w:tcPr>
            <w:tcW w:w="46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w:t>
            </w:r>
          </w:p>
        </w:tc>
        <w:tc>
          <w:tcPr>
            <w:tcW w:w="66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w:t>
            </w:r>
          </w:p>
        </w:tc>
        <w:tc>
          <w:tcPr>
            <w:tcW w:w="60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4.04</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0.47</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0.12</w:t>
            </w:r>
          </w:p>
        </w:tc>
      </w:tr>
      <w:tr w:rsidR="00F448B5" w:rsidRPr="006257B7" w:rsidTr="00F448B5">
        <w:trPr>
          <w:trHeight w:val="530"/>
        </w:trPr>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10</w:t>
            </w:r>
          </w:p>
        </w:tc>
        <w:tc>
          <w:tcPr>
            <w:tcW w:w="2734"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lowKashida"/>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يؤدي نقص الخبرة لدى موظفي السلطة الضريبية إلى صعوبة تقدير الدخل الخاضع للضريبة وبالتالي زيادة حالات التهرب الضريبي</w:t>
            </w:r>
          </w:p>
        </w:tc>
        <w:tc>
          <w:tcPr>
            <w:tcW w:w="52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9.0</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91</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91.0</w:t>
            </w:r>
          </w:p>
        </w:tc>
        <w:tc>
          <w:tcPr>
            <w:tcW w:w="46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66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70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60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4.09</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0.29</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0.07</w:t>
            </w:r>
          </w:p>
        </w:tc>
      </w:tr>
      <w:tr w:rsidR="00F448B5" w:rsidRPr="006257B7" w:rsidTr="00F448B5">
        <w:trPr>
          <w:trHeight w:val="445"/>
        </w:trPr>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p>
        </w:tc>
        <w:tc>
          <w:tcPr>
            <w:tcW w:w="2734"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المجموع العام</w:t>
            </w:r>
          </w:p>
        </w:tc>
        <w:tc>
          <w:tcPr>
            <w:tcW w:w="52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200</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20</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659</w:t>
            </w:r>
          </w:p>
        </w:tc>
        <w:tc>
          <w:tcPr>
            <w:tcW w:w="56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66</w:t>
            </w:r>
          </w:p>
        </w:tc>
        <w:tc>
          <w:tcPr>
            <w:tcW w:w="46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81</w:t>
            </w:r>
          </w:p>
        </w:tc>
        <w:tc>
          <w:tcPr>
            <w:tcW w:w="66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8</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11</w:t>
            </w:r>
          </w:p>
        </w:tc>
        <w:tc>
          <w:tcPr>
            <w:tcW w:w="709"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1</w:t>
            </w:r>
          </w:p>
        </w:tc>
        <w:tc>
          <w:tcPr>
            <w:tcW w:w="425"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49</w:t>
            </w:r>
          </w:p>
        </w:tc>
        <w:tc>
          <w:tcPr>
            <w:tcW w:w="607" w:type="dxa"/>
            <w:tcBorders>
              <w:top w:val="double" w:sz="4" w:space="0" w:color="auto"/>
              <w:left w:val="double" w:sz="4" w:space="0" w:color="auto"/>
              <w:bottom w:val="double" w:sz="4" w:space="0" w:color="auto"/>
              <w:right w:val="double" w:sz="4" w:space="0" w:color="auto"/>
            </w:tcBorders>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5</w:t>
            </w:r>
          </w:p>
        </w:tc>
        <w:tc>
          <w:tcPr>
            <w:tcW w:w="567" w:type="dxa"/>
            <w:tcBorders>
              <w:top w:val="double" w:sz="4" w:space="0" w:color="auto"/>
              <w:left w:val="double" w:sz="4" w:space="0" w:color="auto"/>
              <w:bottom w:val="double" w:sz="4" w:space="0" w:color="auto"/>
              <w:right w:val="double" w:sz="4" w:space="0" w:color="auto"/>
            </w:tcBorders>
            <w:shd w:val="clear" w:color="auto" w:fill="EAF1DD" w:themeFill="accent3" w:themeFillTint="33"/>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3.96</w:t>
            </w:r>
          </w:p>
        </w:tc>
        <w:tc>
          <w:tcPr>
            <w:tcW w:w="709" w:type="dxa"/>
            <w:tcBorders>
              <w:top w:val="double" w:sz="4" w:space="0" w:color="auto"/>
              <w:left w:val="double" w:sz="4" w:space="0" w:color="auto"/>
              <w:bottom w:val="double" w:sz="4" w:space="0" w:color="auto"/>
              <w:right w:val="double" w:sz="4" w:space="0" w:color="auto"/>
            </w:tcBorders>
            <w:shd w:val="clear" w:color="auto" w:fill="D6E3BC" w:themeFill="accent3" w:themeFillTint="66"/>
            <w:vAlign w:val="center"/>
          </w:tcPr>
          <w:p w:rsidR="00F448B5" w:rsidRPr="006257B7" w:rsidRDefault="00F448B5" w:rsidP="00F448B5">
            <w:pPr>
              <w:bidi/>
              <w:ind w:right="-110"/>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0.18</w:t>
            </w:r>
          </w:p>
        </w:tc>
        <w:tc>
          <w:tcPr>
            <w:tcW w:w="709" w:type="dxa"/>
            <w:tcBorders>
              <w:top w:val="double" w:sz="4" w:space="0" w:color="auto"/>
              <w:left w:val="double" w:sz="4" w:space="0" w:color="auto"/>
              <w:bottom w:val="double" w:sz="4" w:space="0" w:color="auto"/>
              <w:right w:val="double" w:sz="4" w:space="0" w:color="auto"/>
            </w:tcBorders>
            <w:shd w:val="clear" w:color="auto" w:fill="CCC0D9" w:themeFill="accent4" w:themeFillTint="66"/>
            <w:vAlign w:val="center"/>
          </w:tcPr>
          <w:p w:rsidR="00F448B5" w:rsidRPr="006257B7" w:rsidRDefault="00F448B5" w:rsidP="00F448B5">
            <w:pPr>
              <w:bidi/>
              <w:ind w:right="-110"/>
              <w:jc w:val="center"/>
              <w:rPr>
                <w:rFonts w:ascii="Simplified Arabic" w:eastAsia="Calibri" w:hAnsi="Simplified Arabic" w:cs="Simplified Arabic"/>
                <w:sz w:val="16"/>
                <w:szCs w:val="16"/>
                <w:rtl/>
                <w:lang w:bidi="ar-IQ"/>
              </w:rPr>
            </w:pPr>
            <w:r w:rsidRPr="006257B7">
              <w:rPr>
                <w:rFonts w:ascii="Simplified Arabic" w:eastAsia="Calibri" w:hAnsi="Simplified Arabic" w:cs="Simplified Arabic"/>
                <w:sz w:val="16"/>
                <w:szCs w:val="16"/>
                <w:rtl/>
                <w:lang w:bidi="ar-IQ"/>
              </w:rPr>
              <w:t>0.05</w:t>
            </w:r>
          </w:p>
        </w:tc>
      </w:tr>
    </w:tbl>
    <w:p w:rsidR="00B81979" w:rsidRPr="006257B7" w:rsidRDefault="00C16446" w:rsidP="0075516E">
      <w:pPr>
        <w:bidi/>
        <w:spacing w:after="0" w:line="240" w:lineRule="auto"/>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 xml:space="preserve">نجد من النتائج المتعلقة بالمحور الثالث من الاستبيان الخاص بالمتغير التابع ( التهرب الضريبي) المبينة في الجدول (5) أن قيمة الوسط الحسابي العام للمحور المذكور بلغت (3.96) مما يعني أن أراء عينة البحث اتجهت نحو الاتفاق على فقراته وبإنحراف معياري مقداره (0.18), ومعامل أختلاف (0.05) الذي يمثل نسبة تشتت قليلة. </w:t>
      </w:r>
    </w:p>
    <w:p w:rsidR="00E954CF" w:rsidRPr="006257B7" w:rsidRDefault="0086464C" w:rsidP="0075516E">
      <w:pPr>
        <w:bidi/>
        <w:spacing w:after="0" w:line="240" w:lineRule="auto"/>
        <w:jc w:val="lowKashida"/>
        <w:rPr>
          <w:rFonts w:ascii="Simplified Arabic" w:hAnsi="Simplified Arabic" w:cs="Simplified Arabic"/>
          <w:b/>
          <w:bCs/>
          <w:sz w:val="26"/>
          <w:szCs w:val="26"/>
          <w:lang w:bidi="ar-IQ"/>
        </w:rPr>
      </w:pPr>
      <w:r w:rsidRPr="006257B7">
        <w:rPr>
          <w:rFonts w:ascii="Simplified Arabic" w:hAnsi="Simplified Arabic" w:cs="Simplified Arabic"/>
          <w:b/>
          <w:bCs/>
          <w:sz w:val="26"/>
          <w:szCs w:val="26"/>
          <w:rtl/>
          <w:lang w:bidi="ar-IQ"/>
        </w:rPr>
        <w:t>4-1-5-</w:t>
      </w:r>
      <w:r w:rsidR="001D7E22">
        <w:rPr>
          <w:rFonts w:ascii="Simplified Arabic" w:hAnsi="Simplified Arabic" w:cs="Simplified Arabic" w:hint="cs"/>
          <w:b/>
          <w:bCs/>
          <w:sz w:val="26"/>
          <w:szCs w:val="26"/>
          <w:rtl/>
          <w:lang w:bidi="ar-IQ"/>
        </w:rPr>
        <w:t xml:space="preserve"> </w:t>
      </w:r>
      <w:r w:rsidR="00B54DE1" w:rsidRPr="006257B7">
        <w:rPr>
          <w:rFonts w:ascii="Simplified Arabic" w:hAnsi="Simplified Arabic" w:cs="Simplified Arabic"/>
          <w:b/>
          <w:bCs/>
          <w:sz w:val="26"/>
          <w:szCs w:val="26"/>
          <w:rtl/>
          <w:lang w:bidi="ar-IQ"/>
        </w:rPr>
        <w:t xml:space="preserve">مقارنة نتائج الدراسة الميدانية للمتغير المستقل ( الاعفاءات الضريبية ) </w:t>
      </w:r>
      <w:r w:rsidR="003B7279" w:rsidRPr="006257B7">
        <w:rPr>
          <w:rFonts w:ascii="Simplified Arabic" w:hAnsi="Simplified Arabic" w:cs="Simplified Arabic"/>
          <w:b/>
          <w:bCs/>
          <w:sz w:val="26"/>
          <w:szCs w:val="26"/>
          <w:rtl/>
          <w:lang w:bidi="ar-IQ"/>
        </w:rPr>
        <w:t>لعينتي البحث.</w:t>
      </w:r>
    </w:p>
    <w:p w:rsidR="00E954CF" w:rsidRPr="006257B7" w:rsidRDefault="00E954CF" w:rsidP="0075516E">
      <w:pPr>
        <w:bidi/>
        <w:spacing w:after="0" w:line="240" w:lineRule="auto"/>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أ- تم قياس</w:t>
      </w:r>
      <w:r w:rsidR="00C22A2E" w:rsidRPr="006257B7">
        <w:rPr>
          <w:rFonts w:ascii="Simplified Arabic" w:hAnsi="Simplified Arabic" w:cs="Simplified Arabic"/>
          <w:sz w:val="26"/>
          <w:szCs w:val="26"/>
          <w:rtl/>
          <w:lang w:bidi="ar-IQ"/>
        </w:rPr>
        <w:t xml:space="preserve"> هذا المتغير من خلال عشرة أسئلة.</w:t>
      </w:r>
      <w:r w:rsidRPr="006257B7">
        <w:rPr>
          <w:rFonts w:ascii="Simplified Arabic" w:hAnsi="Simplified Arabic" w:cs="Simplified Arabic"/>
          <w:sz w:val="26"/>
          <w:szCs w:val="26"/>
          <w:rtl/>
          <w:lang w:bidi="ar-IQ"/>
        </w:rPr>
        <w:t xml:space="preserve"> إذ يوضح الجدول رقم (2) أراء المجيبين من موظفي الهيئة العامة للضرائب, والجدول رقم (</w:t>
      </w:r>
      <w:r w:rsidR="00CC68CF" w:rsidRPr="006257B7">
        <w:rPr>
          <w:rFonts w:ascii="Simplified Arabic" w:hAnsi="Simplified Arabic" w:cs="Simplified Arabic"/>
          <w:sz w:val="26"/>
          <w:szCs w:val="26"/>
          <w:rtl/>
          <w:lang w:bidi="ar-IQ"/>
        </w:rPr>
        <w:t>4</w:t>
      </w:r>
      <w:r w:rsidRPr="006257B7">
        <w:rPr>
          <w:rFonts w:ascii="Simplified Arabic" w:hAnsi="Simplified Arabic" w:cs="Simplified Arabic"/>
          <w:sz w:val="26"/>
          <w:szCs w:val="26"/>
          <w:rtl/>
          <w:lang w:bidi="ar-IQ"/>
        </w:rPr>
        <w:t xml:space="preserve">) أراء </w:t>
      </w:r>
      <w:r w:rsidR="00C22A2E" w:rsidRPr="006257B7">
        <w:rPr>
          <w:rFonts w:ascii="Simplified Arabic" w:hAnsi="Simplified Arabic" w:cs="Simplified Arabic"/>
          <w:sz w:val="26"/>
          <w:szCs w:val="26"/>
          <w:rtl/>
          <w:lang w:bidi="ar-IQ"/>
        </w:rPr>
        <w:t>المجيبين من المكلفين عينة البحث. فقد</w:t>
      </w:r>
      <w:r w:rsidRPr="006257B7">
        <w:rPr>
          <w:rFonts w:ascii="Simplified Arabic" w:hAnsi="Simplified Arabic" w:cs="Simplified Arabic"/>
          <w:sz w:val="26"/>
          <w:szCs w:val="26"/>
          <w:rtl/>
          <w:lang w:bidi="ar-IQ"/>
        </w:rPr>
        <w:t xml:space="preserve"> بلغ المتوسط الحسابي لعينة الموظفين للفقرة التي تنص </w:t>
      </w:r>
      <w:r w:rsidR="00C22A2E" w:rsidRPr="006257B7">
        <w:rPr>
          <w:rFonts w:ascii="Simplified Arabic" w:hAnsi="Simplified Arabic" w:cs="Simplified Arabic"/>
          <w:sz w:val="26"/>
          <w:szCs w:val="26"/>
          <w:rtl/>
          <w:lang w:bidi="ar-IQ"/>
        </w:rPr>
        <w:t>"</w:t>
      </w:r>
      <w:r w:rsidRPr="006257B7">
        <w:rPr>
          <w:rFonts w:ascii="Simplified Arabic" w:hAnsi="Simplified Arabic" w:cs="Simplified Arabic"/>
          <w:sz w:val="26"/>
          <w:szCs w:val="26"/>
          <w:rtl/>
          <w:lang w:bidi="ar-IQ"/>
        </w:rPr>
        <w:t>تؤدي الاعفاءات الضريبية المنصوص عليها بموجب القوانين والتشريعات الضريبية إلى تقليل النزاعات بين المكلفين والسلطة الضريبية</w:t>
      </w:r>
      <w:r w:rsidR="00C22A2E" w:rsidRPr="006257B7">
        <w:rPr>
          <w:rFonts w:ascii="Simplified Arabic" w:hAnsi="Simplified Arabic" w:cs="Simplified Arabic"/>
          <w:sz w:val="26"/>
          <w:szCs w:val="26"/>
          <w:rtl/>
          <w:lang w:bidi="ar-IQ"/>
        </w:rPr>
        <w:t>" (4.00),</w:t>
      </w:r>
      <w:r w:rsidRPr="006257B7">
        <w:rPr>
          <w:rFonts w:ascii="Simplified Arabic" w:hAnsi="Simplified Arabic" w:cs="Simplified Arabic"/>
          <w:sz w:val="26"/>
          <w:szCs w:val="26"/>
          <w:rtl/>
          <w:lang w:bidi="ar-IQ"/>
        </w:rPr>
        <w:t xml:space="preserve"> في حين بلغ المتوسط الحسابي لعينة </w:t>
      </w:r>
      <w:r w:rsidR="00C22A2E" w:rsidRPr="006257B7">
        <w:rPr>
          <w:rFonts w:ascii="Simplified Arabic" w:hAnsi="Simplified Arabic" w:cs="Simplified Arabic"/>
          <w:sz w:val="26"/>
          <w:szCs w:val="26"/>
          <w:rtl/>
          <w:lang w:bidi="ar-IQ"/>
        </w:rPr>
        <w:t>المكلفين على الفقرة ذاتها</w:t>
      </w:r>
      <w:r w:rsidRPr="006257B7">
        <w:rPr>
          <w:rFonts w:ascii="Simplified Arabic" w:hAnsi="Simplified Arabic" w:cs="Simplified Arabic"/>
          <w:sz w:val="26"/>
          <w:szCs w:val="26"/>
          <w:rtl/>
          <w:lang w:bidi="ar-IQ"/>
        </w:rPr>
        <w:t xml:space="preserve"> (3.5)</w:t>
      </w:r>
      <w:r w:rsidR="00C22A2E" w:rsidRPr="006257B7">
        <w:rPr>
          <w:rFonts w:ascii="Simplified Arabic" w:hAnsi="Simplified Arabic" w:cs="Simplified Arabic"/>
          <w:sz w:val="26"/>
          <w:szCs w:val="26"/>
          <w:rtl/>
          <w:lang w:bidi="ar-IQ"/>
        </w:rPr>
        <w:t>,</w:t>
      </w:r>
      <w:r w:rsidRPr="006257B7">
        <w:rPr>
          <w:rFonts w:ascii="Simplified Arabic" w:hAnsi="Simplified Arabic" w:cs="Simplified Arabic"/>
          <w:sz w:val="26"/>
          <w:szCs w:val="26"/>
          <w:rtl/>
          <w:lang w:bidi="ar-IQ"/>
        </w:rPr>
        <w:t xml:space="preserve"> وهذا يشير إلى هنالك تشابه بين أراء المجيبين من موظفي السلطة الضريبية والمكلفين </w:t>
      </w:r>
      <w:r w:rsidR="00562442" w:rsidRPr="006257B7">
        <w:rPr>
          <w:rFonts w:ascii="Simplified Arabic" w:hAnsi="Simplified Arabic" w:cs="Simplified Arabic"/>
          <w:sz w:val="26"/>
          <w:szCs w:val="26"/>
          <w:rtl/>
          <w:lang w:bidi="ar-IQ"/>
        </w:rPr>
        <w:t>ب</w:t>
      </w:r>
      <w:r w:rsidRPr="006257B7">
        <w:rPr>
          <w:rFonts w:ascii="Simplified Arabic" w:hAnsi="Simplified Arabic" w:cs="Simplified Arabic"/>
          <w:sz w:val="26"/>
          <w:szCs w:val="26"/>
          <w:rtl/>
          <w:lang w:bidi="ar-IQ"/>
        </w:rPr>
        <w:t xml:space="preserve">أن الاعفاءات الضريبية المنصوص عليها بموجب القوانين والتشريعات الضريبية تؤدي إلى تقليل النزاعات بين المكلفين والسلطة الضريبية. </w:t>
      </w:r>
    </w:p>
    <w:p w:rsidR="00E954CF" w:rsidRPr="006257B7" w:rsidRDefault="00C22A2E" w:rsidP="0075516E">
      <w:pPr>
        <w:bidi/>
        <w:spacing w:after="0" w:line="240" w:lineRule="auto"/>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ب-حققت الفقرة التي تنص "</w:t>
      </w:r>
      <w:r w:rsidR="00E954CF" w:rsidRPr="006257B7">
        <w:rPr>
          <w:rFonts w:ascii="Simplified Arabic" w:hAnsi="Simplified Arabic" w:cs="Simplified Arabic"/>
          <w:sz w:val="26"/>
          <w:szCs w:val="26"/>
          <w:rtl/>
          <w:lang w:bidi="ar-IQ"/>
        </w:rPr>
        <w:t>تؤدي الاعفاءات الضريبية إلى تحقيق العدالة الضريبية بين المكلفين من خلال م</w:t>
      </w:r>
      <w:r w:rsidRPr="006257B7">
        <w:rPr>
          <w:rFonts w:ascii="Simplified Arabic" w:hAnsi="Simplified Arabic" w:cs="Simplified Arabic"/>
          <w:sz w:val="26"/>
          <w:szCs w:val="26"/>
          <w:rtl/>
          <w:lang w:bidi="ar-IQ"/>
        </w:rPr>
        <w:t>راعاة ظروفهم الشخصية والعائلية"</w:t>
      </w:r>
      <w:r w:rsidR="00E954CF" w:rsidRPr="006257B7">
        <w:rPr>
          <w:rFonts w:ascii="Simplified Arabic" w:hAnsi="Simplified Arabic" w:cs="Simplified Arabic"/>
          <w:sz w:val="26"/>
          <w:szCs w:val="26"/>
          <w:rtl/>
          <w:lang w:bidi="ar-IQ"/>
        </w:rPr>
        <w:t xml:space="preserve"> وسطا حسابياً مقداره (4.17) بالنسبة للمجيبين من موظفي السلطة الضريبية, في حين بلغ المتوسط الحسابي للمجيبين من المكلفين مقداره (3.89)</w:t>
      </w:r>
      <w:r w:rsidRPr="006257B7">
        <w:rPr>
          <w:rFonts w:ascii="Simplified Arabic" w:hAnsi="Simplified Arabic" w:cs="Simplified Arabic"/>
          <w:sz w:val="26"/>
          <w:szCs w:val="26"/>
          <w:rtl/>
          <w:lang w:bidi="ar-IQ"/>
        </w:rPr>
        <w:t>.</w:t>
      </w:r>
      <w:r w:rsidR="00E954CF" w:rsidRPr="006257B7">
        <w:rPr>
          <w:rFonts w:ascii="Simplified Arabic" w:hAnsi="Simplified Arabic" w:cs="Simplified Arabic"/>
          <w:sz w:val="26"/>
          <w:szCs w:val="26"/>
          <w:rtl/>
          <w:lang w:bidi="ar-IQ"/>
        </w:rPr>
        <w:t xml:space="preserve"> وهذا يدل على </w:t>
      </w:r>
      <w:r w:rsidRPr="006257B7">
        <w:rPr>
          <w:rFonts w:ascii="Simplified Arabic" w:hAnsi="Simplified Arabic" w:cs="Simplified Arabic"/>
          <w:sz w:val="26"/>
          <w:szCs w:val="26"/>
          <w:rtl/>
          <w:lang w:bidi="ar-IQ"/>
        </w:rPr>
        <w:t xml:space="preserve">أن </w:t>
      </w:r>
      <w:r w:rsidR="00E954CF" w:rsidRPr="006257B7">
        <w:rPr>
          <w:rFonts w:ascii="Simplified Arabic" w:hAnsi="Simplified Arabic" w:cs="Simplified Arabic"/>
          <w:sz w:val="26"/>
          <w:szCs w:val="26"/>
          <w:rtl/>
          <w:lang w:bidi="ar-IQ"/>
        </w:rPr>
        <w:t xml:space="preserve">هنالك </w:t>
      </w:r>
      <w:r w:rsidR="00B11C2E" w:rsidRPr="006257B7">
        <w:rPr>
          <w:rFonts w:ascii="Simplified Arabic" w:hAnsi="Simplified Arabic" w:cs="Simplified Arabic"/>
          <w:sz w:val="26"/>
          <w:szCs w:val="26"/>
          <w:rtl/>
          <w:lang w:bidi="ar-IQ"/>
        </w:rPr>
        <w:t>اتفاق</w:t>
      </w:r>
      <w:r w:rsidR="00E954CF" w:rsidRPr="006257B7">
        <w:rPr>
          <w:rFonts w:ascii="Simplified Arabic" w:hAnsi="Simplified Arabic" w:cs="Simplified Arabic"/>
          <w:sz w:val="26"/>
          <w:szCs w:val="26"/>
          <w:rtl/>
          <w:lang w:bidi="ar-IQ"/>
        </w:rPr>
        <w:t xml:space="preserve"> بين أراء المجيبين من م</w:t>
      </w:r>
      <w:r w:rsidRPr="006257B7">
        <w:rPr>
          <w:rFonts w:ascii="Simplified Arabic" w:hAnsi="Simplified Arabic" w:cs="Simplified Arabic"/>
          <w:sz w:val="26"/>
          <w:szCs w:val="26"/>
          <w:rtl/>
          <w:lang w:bidi="ar-IQ"/>
        </w:rPr>
        <w:t>وظفي السلطة الضريبية والمكلفين بأ</w:t>
      </w:r>
      <w:r w:rsidR="00E954CF" w:rsidRPr="006257B7">
        <w:rPr>
          <w:rFonts w:ascii="Simplified Arabic" w:hAnsi="Simplified Arabic" w:cs="Simplified Arabic"/>
          <w:sz w:val="26"/>
          <w:szCs w:val="26"/>
          <w:rtl/>
          <w:lang w:bidi="ar-IQ"/>
        </w:rPr>
        <w:t>ن الاعفاءات الضريبية تؤدي إلى تحقيق العدالة الضريبية بين المكلفين من خلال مراعاة ظروفهم الشخصية والعائلية.</w:t>
      </w:r>
    </w:p>
    <w:p w:rsidR="00E954CF" w:rsidRPr="006257B7" w:rsidRDefault="00E954CF" w:rsidP="0075516E">
      <w:pPr>
        <w:bidi/>
        <w:spacing w:after="0" w:line="240" w:lineRule="auto"/>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ج</w:t>
      </w:r>
      <w:r w:rsidR="00695F5E">
        <w:rPr>
          <w:rFonts w:ascii="Simplified Arabic" w:hAnsi="Simplified Arabic" w:cs="Simplified Arabic" w:hint="cs"/>
          <w:sz w:val="26"/>
          <w:szCs w:val="26"/>
          <w:rtl/>
          <w:lang w:bidi="ar-IQ"/>
        </w:rPr>
        <w:t>ـ</w:t>
      </w:r>
      <w:r w:rsidRPr="006257B7">
        <w:rPr>
          <w:rFonts w:ascii="Simplified Arabic" w:hAnsi="Simplified Arabic" w:cs="Simplified Arabic"/>
          <w:sz w:val="26"/>
          <w:szCs w:val="26"/>
          <w:rtl/>
          <w:lang w:bidi="ar-IQ"/>
        </w:rPr>
        <w:t xml:space="preserve">- بلغ الوسط الحسابي لعينة </w:t>
      </w:r>
      <w:r w:rsidR="00C22A2E" w:rsidRPr="006257B7">
        <w:rPr>
          <w:rFonts w:ascii="Simplified Arabic" w:hAnsi="Simplified Arabic" w:cs="Simplified Arabic"/>
          <w:sz w:val="26"/>
          <w:szCs w:val="26"/>
          <w:rtl/>
          <w:lang w:bidi="ar-IQ"/>
        </w:rPr>
        <w:t>المكلفين بخصوص الفقرة التي تنص "</w:t>
      </w:r>
      <w:r w:rsidRPr="006257B7">
        <w:rPr>
          <w:rFonts w:ascii="Simplified Arabic" w:hAnsi="Simplified Arabic" w:cs="Simplified Arabic"/>
          <w:sz w:val="26"/>
          <w:szCs w:val="26"/>
          <w:rtl/>
          <w:lang w:bidi="ar-IQ"/>
        </w:rPr>
        <w:t>تؤدي الاعفاءات الضريبية إلى خلق حا</w:t>
      </w:r>
      <w:r w:rsidR="00C22A2E" w:rsidRPr="006257B7">
        <w:rPr>
          <w:rFonts w:ascii="Simplified Arabic" w:hAnsi="Simplified Arabic" w:cs="Simplified Arabic"/>
          <w:sz w:val="26"/>
          <w:szCs w:val="26"/>
          <w:rtl/>
          <w:lang w:bidi="ar-IQ"/>
        </w:rPr>
        <w:t>فز لدى المكلفين للتحاسب الضريبي"</w:t>
      </w:r>
      <w:r w:rsidRPr="006257B7">
        <w:rPr>
          <w:rFonts w:ascii="Simplified Arabic" w:hAnsi="Simplified Arabic" w:cs="Simplified Arabic"/>
          <w:sz w:val="26"/>
          <w:szCs w:val="26"/>
          <w:rtl/>
          <w:lang w:bidi="ar-IQ"/>
        </w:rPr>
        <w:t xml:space="preserve"> مقداره (4.06), في حين بلغ الوسط الحسابي لعينة المكلفين للفقرة ذاتها مقداره (3.74)</w:t>
      </w:r>
      <w:r w:rsidR="00CF6121" w:rsidRPr="006257B7">
        <w:rPr>
          <w:rFonts w:ascii="Simplified Arabic" w:hAnsi="Simplified Arabic" w:cs="Simplified Arabic"/>
          <w:sz w:val="26"/>
          <w:szCs w:val="26"/>
          <w:rtl/>
          <w:lang w:bidi="ar-IQ"/>
        </w:rPr>
        <w:t>.</w:t>
      </w:r>
      <w:r w:rsidRPr="006257B7">
        <w:rPr>
          <w:rFonts w:ascii="Simplified Arabic" w:hAnsi="Simplified Arabic" w:cs="Simplified Arabic"/>
          <w:sz w:val="26"/>
          <w:szCs w:val="26"/>
          <w:rtl/>
          <w:lang w:bidi="ar-IQ"/>
        </w:rPr>
        <w:t xml:space="preserve"> وهذا يفيد</w:t>
      </w:r>
      <w:r w:rsidR="00CF6121" w:rsidRPr="006257B7">
        <w:rPr>
          <w:rFonts w:ascii="Simplified Arabic" w:hAnsi="Simplified Arabic" w:cs="Simplified Arabic"/>
          <w:sz w:val="26"/>
          <w:szCs w:val="26"/>
          <w:rtl/>
          <w:lang w:bidi="ar-IQ"/>
        </w:rPr>
        <w:t xml:space="preserve"> ب</w:t>
      </w:r>
      <w:r w:rsidRPr="006257B7">
        <w:rPr>
          <w:rFonts w:ascii="Simplified Arabic" w:hAnsi="Simplified Arabic" w:cs="Simplified Arabic"/>
          <w:sz w:val="26"/>
          <w:szCs w:val="26"/>
          <w:rtl/>
          <w:lang w:bidi="ar-IQ"/>
        </w:rPr>
        <w:t xml:space="preserve">أن هنالك </w:t>
      </w:r>
      <w:r w:rsidR="00811151" w:rsidRPr="006257B7">
        <w:rPr>
          <w:rFonts w:ascii="Simplified Arabic" w:hAnsi="Simplified Arabic" w:cs="Simplified Arabic"/>
          <w:sz w:val="26"/>
          <w:szCs w:val="26"/>
          <w:rtl/>
          <w:lang w:bidi="ar-IQ"/>
        </w:rPr>
        <w:t>اتفاق</w:t>
      </w:r>
      <w:r w:rsidRPr="006257B7">
        <w:rPr>
          <w:rFonts w:ascii="Simplified Arabic" w:hAnsi="Simplified Arabic" w:cs="Simplified Arabic"/>
          <w:sz w:val="26"/>
          <w:szCs w:val="26"/>
          <w:rtl/>
          <w:lang w:bidi="ar-IQ"/>
        </w:rPr>
        <w:t xml:space="preserve"> بين أراء المجيبين من موظفي السلطة الضريبية والمكلفين على أن الاعفاءات الضريبية تؤدي </w:t>
      </w:r>
      <w:r w:rsidR="00C22A2E" w:rsidRPr="006257B7">
        <w:rPr>
          <w:rFonts w:ascii="Simplified Arabic" w:hAnsi="Simplified Arabic" w:cs="Simplified Arabic"/>
          <w:sz w:val="26"/>
          <w:szCs w:val="26"/>
          <w:rtl/>
          <w:lang w:bidi="ar-IQ"/>
        </w:rPr>
        <w:t xml:space="preserve">الى </w:t>
      </w:r>
      <w:r w:rsidRPr="006257B7">
        <w:rPr>
          <w:rFonts w:ascii="Simplified Arabic" w:hAnsi="Simplified Arabic" w:cs="Simplified Arabic"/>
          <w:sz w:val="26"/>
          <w:szCs w:val="26"/>
          <w:rtl/>
          <w:lang w:bidi="ar-IQ"/>
        </w:rPr>
        <w:t>خلق حافز لدى المكلفين للتحاسب الضريبي.</w:t>
      </w:r>
    </w:p>
    <w:p w:rsidR="00116C3C" w:rsidRPr="006257B7" w:rsidRDefault="00E954CF" w:rsidP="0075516E">
      <w:pPr>
        <w:bidi/>
        <w:spacing w:after="0" w:line="240" w:lineRule="auto"/>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lastRenderedPageBreak/>
        <w:t xml:space="preserve"> وتؤكد هذه النتائج بخصوص المتغير</w:t>
      </w:r>
      <w:r w:rsidR="00811151" w:rsidRPr="006257B7">
        <w:rPr>
          <w:rFonts w:ascii="Simplified Arabic" w:hAnsi="Simplified Arabic" w:cs="Simplified Arabic"/>
          <w:sz w:val="26"/>
          <w:szCs w:val="26"/>
          <w:rtl/>
          <w:lang w:bidi="ar-IQ"/>
        </w:rPr>
        <w:t xml:space="preserve"> المستقل</w:t>
      </w:r>
      <w:r w:rsidRPr="006257B7">
        <w:rPr>
          <w:rFonts w:ascii="Simplified Arabic" w:hAnsi="Simplified Arabic" w:cs="Simplified Arabic"/>
          <w:sz w:val="26"/>
          <w:szCs w:val="26"/>
          <w:rtl/>
          <w:lang w:bidi="ar-IQ"/>
        </w:rPr>
        <w:t xml:space="preserve"> ( الاعفاءات الضريبية ) ان ا</w:t>
      </w:r>
      <w:r w:rsidR="00811151" w:rsidRPr="006257B7">
        <w:rPr>
          <w:rFonts w:ascii="Simplified Arabic" w:hAnsi="Simplified Arabic" w:cs="Simplified Arabic"/>
          <w:sz w:val="26"/>
          <w:szCs w:val="26"/>
          <w:rtl/>
          <w:lang w:bidi="ar-IQ"/>
        </w:rPr>
        <w:t>تفاق</w:t>
      </w:r>
      <w:r w:rsidRPr="006257B7">
        <w:rPr>
          <w:rFonts w:ascii="Simplified Arabic" w:hAnsi="Simplified Arabic" w:cs="Simplified Arabic"/>
          <w:sz w:val="26"/>
          <w:szCs w:val="26"/>
          <w:rtl/>
          <w:lang w:bidi="ar-IQ"/>
        </w:rPr>
        <w:t xml:space="preserve"> عينة موظفي السلطة الضريبية كان اعلى من </w:t>
      </w:r>
      <w:r w:rsidR="003E32B7" w:rsidRPr="006257B7">
        <w:rPr>
          <w:rFonts w:ascii="Simplified Arabic" w:hAnsi="Simplified Arabic" w:cs="Simplified Arabic"/>
          <w:sz w:val="26"/>
          <w:szCs w:val="26"/>
          <w:rtl/>
          <w:lang w:bidi="ar-IQ"/>
        </w:rPr>
        <w:t>عينة المكلفين.</w:t>
      </w:r>
    </w:p>
    <w:p w:rsidR="00A66C76" w:rsidRPr="006257B7" w:rsidRDefault="00A66C76" w:rsidP="0075516E">
      <w:pPr>
        <w:bidi/>
        <w:spacing w:after="0" w:line="240" w:lineRule="auto"/>
        <w:jc w:val="lowKashida"/>
        <w:rPr>
          <w:rFonts w:ascii="Simplified Arabic" w:eastAsia="Times New Roman" w:hAnsi="Simplified Arabic" w:cs="Simplified Arabic"/>
          <w:sz w:val="26"/>
          <w:szCs w:val="26"/>
          <w:rtl/>
          <w:lang w:bidi="ar-IQ"/>
        </w:rPr>
      </w:pPr>
      <w:r w:rsidRPr="006257B7">
        <w:rPr>
          <w:rFonts w:ascii="Simplified Arabic" w:hAnsi="Simplified Arabic" w:cs="Simplified Arabic"/>
          <w:b/>
          <w:bCs/>
          <w:sz w:val="26"/>
          <w:szCs w:val="26"/>
          <w:rtl/>
          <w:lang w:bidi="ar-IQ"/>
        </w:rPr>
        <w:t>4-1-6-</w:t>
      </w:r>
      <w:r w:rsidR="00C22A2E" w:rsidRPr="006257B7">
        <w:rPr>
          <w:rFonts w:ascii="Simplified Arabic" w:hAnsi="Simplified Arabic" w:cs="Simplified Arabic"/>
          <w:b/>
          <w:bCs/>
          <w:sz w:val="26"/>
          <w:szCs w:val="26"/>
          <w:rtl/>
          <w:lang w:bidi="ar-IQ"/>
        </w:rPr>
        <w:t xml:space="preserve"> </w:t>
      </w:r>
      <w:r w:rsidRPr="006257B7">
        <w:rPr>
          <w:rFonts w:ascii="Simplified Arabic" w:hAnsi="Simplified Arabic" w:cs="Simplified Arabic"/>
          <w:b/>
          <w:bCs/>
          <w:sz w:val="26"/>
          <w:szCs w:val="26"/>
          <w:rtl/>
          <w:lang w:bidi="ar-IQ"/>
        </w:rPr>
        <w:t xml:space="preserve">مقارنة نتائج الدراسة الميدانية للمتغير </w:t>
      </w:r>
      <w:r w:rsidR="00D93F21" w:rsidRPr="006257B7">
        <w:rPr>
          <w:rFonts w:ascii="Simplified Arabic" w:hAnsi="Simplified Arabic" w:cs="Simplified Arabic"/>
          <w:b/>
          <w:bCs/>
          <w:sz w:val="26"/>
          <w:szCs w:val="26"/>
          <w:rtl/>
          <w:lang w:bidi="ar-IQ"/>
        </w:rPr>
        <w:t>التابع</w:t>
      </w:r>
      <w:r w:rsidRPr="006257B7">
        <w:rPr>
          <w:rFonts w:ascii="Simplified Arabic" w:hAnsi="Simplified Arabic" w:cs="Simplified Arabic"/>
          <w:b/>
          <w:bCs/>
          <w:sz w:val="26"/>
          <w:szCs w:val="26"/>
          <w:rtl/>
          <w:lang w:bidi="ar-IQ"/>
        </w:rPr>
        <w:t xml:space="preserve"> ( </w:t>
      </w:r>
      <w:r w:rsidR="00D93F21" w:rsidRPr="006257B7">
        <w:rPr>
          <w:rFonts w:ascii="Simplified Arabic" w:hAnsi="Simplified Arabic" w:cs="Simplified Arabic"/>
          <w:b/>
          <w:bCs/>
          <w:sz w:val="26"/>
          <w:szCs w:val="26"/>
          <w:rtl/>
          <w:lang w:bidi="ar-IQ"/>
        </w:rPr>
        <w:t>التهرب الضريبي</w:t>
      </w:r>
      <w:r w:rsidRPr="006257B7">
        <w:rPr>
          <w:rFonts w:ascii="Simplified Arabic" w:hAnsi="Simplified Arabic" w:cs="Simplified Arabic"/>
          <w:b/>
          <w:bCs/>
          <w:sz w:val="26"/>
          <w:szCs w:val="26"/>
          <w:rtl/>
          <w:lang w:bidi="ar-IQ"/>
        </w:rPr>
        <w:t xml:space="preserve"> ) لعينتي البحث </w:t>
      </w:r>
    </w:p>
    <w:p w:rsidR="006D4D35" w:rsidRPr="006257B7" w:rsidRDefault="006D4D35" w:rsidP="0075516E">
      <w:pPr>
        <w:bidi/>
        <w:spacing w:after="0" w:line="240" w:lineRule="auto"/>
        <w:jc w:val="lowKashida"/>
        <w:rPr>
          <w:rFonts w:ascii="Simplified Arabic" w:hAnsi="Simplified Arabic" w:cs="Simplified Arabic"/>
          <w:sz w:val="26"/>
          <w:szCs w:val="26"/>
          <w:rtl/>
          <w:lang w:bidi="ar-IQ"/>
        </w:rPr>
      </w:pPr>
      <w:r w:rsidRPr="006257B7">
        <w:rPr>
          <w:rFonts w:ascii="Simplified Arabic" w:eastAsia="Times New Roman" w:hAnsi="Simplified Arabic" w:cs="Simplified Arabic"/>
          <w:sz w:val="26"/>
          <w:szCs w:val="26"/>
          <w:rtl/>
          <w:lang w:bidi="ar-IQ"/>
        </w:rPr>
        <w:t>أ-</w:t>
      </w:r>
      <w:r w:rsidR="00D87944">
        <w:rPr>
          <w:rFonts w:ascii="Simplified Arabic" w:eastAsia="Times New Roman" w:hAnsi="Simplified Arabic" w:cs="Simplified Arabic" w:hint="cs"/>
          <w:sz w:val="26"/>
          <w:szCs w:val="26"/>
          <w:rtl/>
          <w:lang w:bidi="ar-IQ"/>
        </w:rPr>
        <w:t xml:space="preserve"> </w:t>
      </w:r>
      <w:r w:rsidRPr="006257B7">
        <w:rPr>
          <w:rFonts w:ascii="Simplified Arabic" w:eastAsia="Times New Roman" w:hAnsi="Simplified Arabic" w:cs="Simplified Arabic"/>
          <w:sz w:val="26"/>
          <w:szCs w:val="26"/>
          <w:rtl/>
          <w:lang w:bidi="ar-IQ"/>
        </w:rPr>
        <w:t>تم قياس</w:t>
      </w:r>
      <w:r w:rsidRPr="006257B7">
        <w:rPr>
          <w:rFonts w:ascii="Simplified Arabic" w:eastAsia="Times New Roman" w:hAnsi="Simplified Arabic" w:cs="Simplified Arabic"/>
          <w:sz w:val="26"/>
          <w:szCs w:val="26"/>
          <w:rtl/>
        </w:rPr>
        <w:t xml:space="preserve"> هذا المتغير من خلال</w:t>
      </w:r>
      <w:r w:rsidRPr="006257B7">
        <w:rPr>
          <w:rFonts w:ascii="Simplified Arabic" w:hAnsi="Simplified Arabic" w:cs="Simplified Arabic"/>
          <w:sz w:val="26"/>
          <w:szCs w:val="26"/>
          <w:rtl/>
        </w:rPr>
        <w:t xml:space="preserve"> عشرة </w:t>
      </w:r>
      <w:r w:rsidR="00C97E70" w:rsidRPr="006257B7">
        <w:rPr>
          <w:rFonts w:ascii="Simplified Arabic" w:hAnsi="Simplified Arabic" w:cs="Simplified Arabic"/>
          <w:sz w:val="26"/>
          <w:szCs w:val="26"/>
          <w:rtl/>
        </w:rPr>
        <w:t>أسئلة</w:t>
      </w:r>
      <w:r w:rsidR="00C22A2E" w:rsidRPr="006257B7">
        <w:rPr>
          <w:rFonts w:ascii="Simplified Arabic" w:hAnsi="Simplified Arabic" w:cs="Simplified Arabic"/>
          <w:sz w:val="26"/>
          <w:szCs w:val="26"/>
          <w:rtl/>
        </w:rPr>
        <w:t>.</w:t>
      </w:r>
      <w:r w:rsidRPr="006257B7">
        <w:rPr>
          <w:rFonts w:ascii="Simplified Arabic" w:hAnsi="Simplified Arabic" w:cs="Simplified Arabic"/>
          <w:sz w:val="26"/>
          <w:szCs w:val="26"/>
          <w:rtl/>
        </w:rPr>
        <w:t xml:space="preserve"> إذ </w:t>
      </w:r>
      <w:r w:rsidR="00840177" w:rsidRPr="006257B7">
        <w:rPr>
          <w:rFonts w:ascii="Simplified Arabic" w:hAnsi="Simplified Arabic" w:cs="Simplified Arabic"/>
          <w:sz w:val="26"/>
          <w:szCs w:val="26"/>
          <w:rtl/>
        </w:rPr>
        <w:t>يبين</w:t>
      </w:r>
      <w:r w:rsidRPr="006257B7">
        <w:rPr>
          <w:rFonts w:ascii="Simplified Arabic" w:hAnsi="Simplified Arabic" w:cs="Simplified Arabic"/>
          <w:sz w:val="26"/>
          <w:szCs w:val="26"/>
          <w:rtl/>
        </w:rPr>
        <w:t xml:space="preserve"> الجدول رقم (</w:t>
      </w:r>
      <w:r w:rsidR="00D93F21" w:rsidRPr="006257B7">
        <w:rPr>
          <w:rFonts w:ascii="Simplified Arabic" w:hAnsi="Simplified Arabic" w:cs="Simplified Arabic"/>
          <w:sz w:val="26"/>
          <w:szCs w:val="26"/>
          <w:rtl/>
        </w:rPr>
        <w:t>3</w:t>
      </w:r>
      <w:r w:rsidRPr="006257B7">
        <w:rPr>
          <w:rFonts w:ascii="Simplified Arabic" w:hAnsi="Simplified Arabic" w:cs="Simplified Arabic"/>
          <w:sz w:val="26"/>
          <w:szCs w:val="26"/>
          <w:rtl/>
        </w:rPr>
        <w:t xml:space="preserve">)  </w:t>
      </w:r>
      <w:r w:rsidRPr="006257B7">
        <w:rPr>
          <w:rFonts w:ascii="Simplified Arabic" w:eastAsia="Calibri" w:hAnsi="Simplified Arabic" w:cs="Simplified Arabic"/>
          <w:sz w:val="26"/>
          <w:szCs w:val="26"/>
          <w:rtl/>
          <w:lang w:bidi="ar-IQ"/>
        </w:rPr>
        <w:t>أراء المجيبين من موظفي الهيئة العامة للضرائب, والجدول رقم (</w:t>
      </w:r>
      <w:r w:rsidR="00A76745" w:rsidRPr="006257B7">
        <w:rPr>
          <w:rFonts w:ascii="Simplified Arabic" w:eastAsia="Calibri" w:hAnsi="Simplified Arabic" w:cs="Simplified Arabic"/>
          <w:sz w:val="26"/>
          <w:szCs w:val="26"/>
          <w:rtl/>
          <w:lang w:bidi="ar-IQ"/>
        </w:rPr>
        <w:t>5</w:t>
      </w:r>
      <w:r w:rsidRPr="006257B7">
        <w:rPr>
          <w:rFonts w:ascii="Simplified Arabic" w:eastAsia="Calibri" w:hAnsi="Simplified Arabic" w:cs="Simplified Arabic"/>
          <w:sz w:val="26"/>
          <w:szCs w:val="26"/>
          <w:rtl/>
          <w:lang w:bidi="ar-IQ"/>
        </w:rPr>
        <w:t>) أراء المجيبين من المكلفين عينة البحث</w:t>
      </w:r>
      <w:r w:rsidR="002661C6" w:rsidRPr="006257B7">
        <w:rPr>
          <w:rFonts w:ascii="Simplified Arabic" w:eastAsia="Calibri" w:hAnsi="Simplified Arabic" w:cs="Simplified Arabic"/>
          <w:sz w:val="26"/>
          <w:szCs w:val="26"/>
          <w:rtl/>
          <w:lang w:bidi="ar-IQ"/>
        </w:rPr>
        <w:t>.</w:t>
      </w:r>
      <w:r w:rsidR="00C22A2E" w:rsidRPr="006257B7">
        <w:rPr>
          <w:rFonts w:ascii="Simplified Arabic" w:eastAsia="Calibri" w:hAnsi="Simplified Arabic" w:cs="Simplified Arabic"/>
          <w:sz w:val="26"/>
          <w:szCs w:val="26"/>
          <w:rtl/>
          <w:lang w:bidi="ar-IQ"/>
        </w:rPr>
        <w:t xml:space="preserve"> فقد</w:t>
      </w:r>
      <w:r w:rsidRPr="006257B7">
        <w:rPr>
          <w:rFonts w:ascii="Simplified Arabic" w:eastAsia="Calibri" w:hAnsi="Simplified Arabic" w:cs="Simplified Arabic"/>
          <w:sz w:val="26"/>
          <w:szCs w:val="26"/>
          <w:rtl/>
          <w:lang w:bidi="ar-IQ"/>
        </w:rPr>
        <w:t xml:space="preserve"> بلغ المتوسط الحسابي لعينة الموظفين للفقرة التي تنص</w:t>
      </w:r>
      <w:r w:rsidR="00C22A2E"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 xml:space="preserve"> تشجع أوجه الانفاق الحكومي الصحيحة للإيرادات الضريبية في الحد من ظاه</w:t>
      </w:r>
      <w:r w:rsidR="00C22A2E" w:rsidRPr="006257B7">
        <w:rPr>
          <w:rFonts w:ascii="Simplified Arabic" w:hAnsi="Simplified Arabic" w:cs="Simplified Arabic"/>
          <w:sz w:val="26"/>
          <w:szCs w:val="26"/>
          <w:rtl/>
          <w:lang w:bidi="ar-IQ"/>
        </w:rPr>
        <w:t>رة تهرب المكلفين من دفع الضريبة"</w:t>
      </w:r>
      <w:r w:rsidRPr="006257B7">
        <w:rPr>
          <w:rFonts w:ascii="Simplified Arabic" w:hAnsi="Simplified Arabic" w:cs="Simplified Arabic"/>
          <w:sz w:val="26"/>
          <w:szCs w:val="26"/>
          <w:rtl/>
          <w:lang w:bidi="ar-IQ"/>
        </w:rPr>
        <w:t xml:space="preserve"> (4.06)</w:t>
      </w:r>
      <w:r w:rsidR="00C22A2E" w:rsidRPr="006257B7">
        <w:rPr>
          <w:rFonts w:ascii="Simplified Arabic" w:hAnsi="Simplified Arabic" w:cs="Simplified Arabic"/>
          <w:sz w:val="26"/>
          <w:szCs w:val="26"/>
          <w:rtl/>
          <w:lang w:bidi="ar-IQ"/>
        </w:rPr>
        <w:t>,</w:t>
      </w:r>
      <w:r w:rsidRPr="006257B7">
        <w:rPr>
          <w:rFonts w:ascii="Simplified Arabic" w:eastAsia="Calibri" w:hAnsi="Simplified Arabic" w:cs="Simplified Arabic"/>
          <w:sz w:val="26"/>
          <w:szCs w:val="26"/>
          <w:rtl/>
          <w:lang w:bidi="ar-IQ"/>
        </w:rPr>
        <w:t xml:space="preserve"> في حين بلغ المتوسط الحسابي لعينة المكلفين على الفقرة ذاتها </w:t>
      </w:r>
      <w:r w:rsidRPr="006257B7">
        <w:rPr>
          <w:rFonts w:ascii="Simplified Arabic" w:hAnsi="Simplified Arabic" w:cs="Simplified Arabic"/>
          <w:sz w:val="26"/>
          <w:szCs w:val="26"/>
          <w:rtl/>
          <w:lang w:bidi="ar-IQ"/>
        </w:rPr>
        <w:t>(3.72).</w:t>
      </w:r>
      <w:r w:rsidR="00C22A2E" w:rsidRPr="006257B7">
        <w:rPr>
          <w:rFonts w:ascii="Simplified Arabic" w:eastAsia="Calibri" w:hAnsi="Simplified Arabic" w:cs="Simplified Arabic"/>
          <w:sz w:val="26"/>
          <w:szCs w:val="26"/>
          <w:rtl/>
          <w:lang w:bidi="ar-IQ"/>
        </w:rPr>
        <w:t xml:space="preserve"> وهذا يفيد بأن</w:t>
      </w:r>
      <w:r w:rsidRPr="006257B7">
        <w:rPr>
          <w:rFonts w:ascii="Simplified Arabic" w:eastAsia="Calibri" w:hAnsi="Simplified Arabic" w:cs="Simplified Arabic"/>
          <w:sz w:val="26"/>
          <w:szCs w:val="26"/>
          <w:rtl/>
          <w:lang w:bidi="ar-IQ"/>
        </w:rPr>
        <w:t xml:space="preserve"> هنالك تشابه بين أراء المجيبين من موظفي السلطة الضريبية والمكلفين</w:t>
      </w:r>
      <w:r w:rsidR="00C22A2E" w:rsidRPr="006257B7">
        <w:rPr>
          <w:rFonts w:ascii="Simplified Arabic" w:hAnsi="Simplified Arabic" w:cs="Simplified Arabic"/>
          <w:sz w:val="26"/>
          <w:szCs w:val="26"/>
          <w:rtl/>
          <w:lang w:bidi="ar-IQ"/>
        </w:rPr>
        <w:t xml:space="preserve"> </w:t>
      </w:r>
      <w:r w:rsidR="00837FAA" w:rsidRPr="006257B7">
        <w:rPr>
          <w:rFonts w:ascii="Simplified Arabic" w:hAnsi="Simplified Arabic" w:cs="Simplified Arabic"/>
          <w:sz w:val="26"/>
          <w:szCs w:val="26"/>
          <w:rtl/>
          <w:lang w:bidi="ar-IQ"/>
        </w:rPr>
        <w:t>من حيث الاتفاق</w:t>
      </w:r>
      <w:r w:rsidR="00C22A2E" w:rsidRPr="006257B7">
        <w:rPr>
          <w:rFonts w:ascii="Simplified Arabic" w:hAnsi="Simplified Arabic" w:cs="Simplified Arabic"/>
          <w:sz w:val="26"/>
          <w:szCs w:val="26"/>
          <w:rtl/>
          <w:lang w:bidi="ar-IQ"/>
        </w:rPr>
        <w:t xml:space="preserve"> </w:t>
      </w:r>
      <w:r w:rsidR="00837FAA" w:rsidRPr="006257B7">
        <w:rPr>
          <w:rFonts w:ascii="Simplified Arabic" w:hAnsi="Simplified Arabic" w:cs="Simplified Arabic"/>
          <w:sz w:val="26"/>
          <w:szCs w:val="26"/>
          <w:rtl/>
          <w:lang w:bidi="ar-IQ"/>
        </w:rPr>
        <w:t>ب</w:t>
      </w:r>
      <w:r w:rsidRPr="006257B7">
        <w:rPr>
          <w:rFonts w:ascii="Simplified Arabic" w:hAnsi="Simplified Arabic" w:cs="Simplified Arabic"/>
          <w:sz w:val="26"/>
          <w:szCs w:val="26"/>
          <w:rtl/>
          <w:lang w:bidi="ar-IQ"/>
        </w:rPr>
        <w:t>أن أوجه الانفاق الحكومي الصحيحة للإيرادات الضريبية تشجع في الحد من ظاهرة تهرب المكلفين من دفع الضريبة.</w:t>
      </w:r>
    </w:p>
    <w:p w:rsidR="003640C8" w:rsidRPr="006257B7" w:rsidRDefault="006D4D35" w:rsidP="0075516E">
      <w:pPr>
        <w:bidi/>
        <w:spacing w:after="0" w:line="240" w:lineRule="auto"/>
        <w:jc w:val="lowKashida"/>
        <w:rPr>
          <w:rFonts w:ascii="Simplified Arabic" w:hAnsi="Simplified Arabic" w:cs="Simplified Arabic"/>
          <w:sz w:val="26"/>
          <w:szCs w:val="26"/>
          <w:rtl/>
          <w:lang w:bidi="ar-IQ"/>
        </w:rPr>
      </w:pPr>
      <w:r w:rsidRPr="006257B7">
        <w:rPr>
          <w:rFonts w:ascii="Simplified Arabic" w:eastAsia="Calibri" w:hAnsi="Simplified Arabic" w:cs="Simplified Arabic"/>
          <w:sz w:val="26"/>
          <w:szCs w:val="26"/>
          <w:rtl/>
          <w:lang w:bidi="ar-IQ"/>
        </w:rPr>
        <w:t>ب-</w:t>
      </w:r>
      <w:r w:rsidR="00D87944">
        <w:rPr>
          <w:rFonts w:ascii="Simplified Arabic" w:eastAsia="Calibri" w:hAnsi="Simplified Arabic" w:cs="Simplified Arabic" w:hint="cs"/>
          <w:sz w:val="26"/>
          <w:szCs w:val="26"/>
          <w:rtl/>
          <w:lang w:bidi="ar-IQ"/>
        </w:rPr>
        <w:t xml:space="preserve"> </w:t>
      </w:r>
      <w:r w:rsidRPr="006257B7">
        <w:rPr>
          <w:rFonts w:ascii="Simplified Arabic" w:eastAsia="Calibri" w:hAnsi="Simplified Arabic" w:cs="Simplified Arabic"/>
          <w:sz w:val="26"/>
          <w:szCs w:val="26"/>
          <w:rtl/>
          <w:lang w:bidi="ar-IQ"/>
        </w:rPr>
        <w:t>حققت الفقرة التي تنص</w:t>
      </w:r>
      <w:r w:rsidRPr="006257B7">
        <w:rPr>
          <w:rFonts w:ascii="Simplified Arabic" w:hAnsi="Simplified Arabic" w:cs="Simplified Arabic"/>
          <w:sz w:val="26"/>
          <w:szCs w:val="26"/>
          <w:rtl/>
          <w:lang w:bidi="ar-IQ"/>
        </w:rPr>
        <w:t xml:space="preserve"> </w:t>
      </w:r>
      <w:r w:rsidR="00C22A2E" w:rsidRPr="006257B7">
        <w:rPr>
          <w:rFonts w:ascii="Simplified Arabic" w:hAnsi="Simplified Arabic" w:cs="Simplified Arabic"/>
          <w:sz w:val="26"/>
          <w:szCs w:val="26"/>
          <w:rtl/>
          <w:lang w:bidi="ar-IQ"/>
        </w:rPr>
        <w:t>"</w:t>
      </w:r>
      <w:r w:rsidRPr="006257B7">
        <w:rPr>
          <w:rFonts w:ascii="Simplified Arabic" w:eastAsia="Calibri" w:hAnsi="Simplified Arabic" w:cs="Simplified Arabic"/>
          <w:sz w:val="26"/>
          <w:szCs w:val="26"/>
          <w:rtl/>
          <w:lang w:bidi="ar-IQ"/>
        </w:rPr>
        <w:t>يؤدي نشر القوانين والانظمة والتعليمات الضريبية من قبل السلطة الضريبية إلى زيادة الوعي الضريبي للمكلف</w:t>
      </w:r>
      <w:r w:rsidR="00C22A2E" w:rsidRPr="006257B7">
        <w:rPr>
          <w:rFonts w:ascii="Simplified Arabic" w:eastAsia="Calibri" w:hAnsi="Simplified Arabic" w:cs="Simplified Arabic"/>
          <w:sz w:val="26"/>
          <w:szCs w:val="26"/>
          <w:rtl/>
          <w:lang w:bidi="ar-IQ"/>
        </w:rPr>
        <w:t xml:space="preserve"> مما يقلل حالات التهرب الضريبي" </w:t>
      </w:r>
      <w:r w:rsidRPr="006257B7">
        <w:rPr>
          <w:rFonts w:ascii="Simplified Arabic" w:eastAsia="Calibri" w:hAnsi="Simplified Arabic" w:cs="Simplified Arabic"/>
          <w:sz w:val="26"/>
          <w:szCs w:val="26"/>
          <w:rtl/>
          <w:lang w:bidi="ar-IQ"/>
        </w:rPr>
        <w:t>وسطا حسابياً مقداره (4.17) بالنسبة للمجيبين من موظفي السلطة الضريبية, في حين بلغ المتوسط الحسابي للمجيبين من المكلفين مقداره (3.57)</w:t>
      </w:r>
      <w:r w:rsidRPr="006257B7">
        <w:rPr>
          <w:rFonts w:ascii="Simplified Arabic"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وهذا يشير إلى</w:t>
      </w:r>
      <w:r w:rsidR="00E00B1F" w:rsidRPr="006257B7">
        <w:rPr>
          <w:rFonts w:ascii="Simplified Arabic" w:eastAsia="Calibri" w:hAnsi="Simplified Arabic" w:cs="Simplified Arabic"/>
          <w:sz w:val="26"/>
          <w:szCs w:val="26"/>
          <w:rtl/>
          <w:lang w:bidi="ar-IQ"/>
        </w:rPr>
        <w:t xml:space="preserve"> أن</w:t>
      </w:r>
      <w:r w:rsidRPr="006257B7">
        <w:rPr>
          <w:rFonts w:ascii="Simplified Arabic" w:eastAsia="Calibri" w:hAnsi="Simplified Arabic" w:cs="Simplified Arabic"/>
          <w:sz w:val="26"/>
          <w:szCs w:val="26"/>
          <w:rtl/>
          <w:lang w:bidi="ar-IQ"/>
        </w:rPr>
        <w:t xml:space="preserve"> هنالك تشابه بين أراء المجيبين من موظفي السلطة الضريبية والمكلفين</w:t>
      </w:r>
      <w:r w:rsidR="00C22A2E" w:rsidRPr="006257B7">
        <w:rPr>
          <w:rFonts w:ascii="Simplified Arabic" w:eastAsia="Calibri" w:hAnsi="Simplified Arabic" w:cs="Simplified Arabic"/>
          <w:sz w:val="26"/>
          <w:szCs w:val="26"/>
          <w:rtl/>
          <w:lang w:bidi="ar-IQ"/>
        </w:rPr>
        <w:t xml:space="preserve"> </w:t>
      </w:r>
      <w:r w:rsidR="00793EB0" w:rsidRPr="006257B7">
        <w:rPr>
          <w:rFonts w:ascii="Simplified Arabic" w:hAnsi="Simplified Arabic" w:cs="Simplified Arabic"/>
          <w:sz w:val="26"/>
          <w:szCs w:val="26"/>
          <w:rtl/>
          <w:lang w:bidi="ar-IQ"/>
        </w:rPr>
        <w:t>من حيث الاتفاق</w:t>
      </w:r>
      <w:r w:rsidR="00C22A2E" w:rsidRPr="006257B7">
        <w:rPr>
          <w:rFonts w:ascii="Simplified Arabic" w:hAnsi="Simplified Arabic" w:cs="Simplified Arabic"/>
          <w:sz w:val="26"/>
          <w:szCs w:val="26"/>
          <w:rtl/>
          <w:lang w:bidi="ar-IQ"/>
        </w:rPr>
        <w:t xml:space="preserve"> </w:t>
      </w:r>
      <w:r w:rsidR="00793EB0" w:rsidRPr="006257B7">
        <w:rPr>
          <w:rFonts w:ascii="Simplified Arabic" w:hAnsi="Simplified Arabic" w:cs="Simplified Arabic"/>
          <w:sz w:val="26"/>
          <w:szCs w:val="26"/>
          <w:rtl/>
          <w:lang w:bidi="ar-IQ"/>
        </w:rPr>
        <w:t>ب</w:t>
      </w:r>
      <w:r w:rsidRPr="006257B7">
        <w:rPr>
          <w:rFonts w:ascii="Simplified Arabic" w:hAnsi="Simplified Arabic" w:cs="Simplified Arabic"/>
          <w:sz w:val="26"/>
          <w:szCs w:val="26"/>
          <w:rtl/>
          <w:lang w:bidi="ar-IQ"/>
        </w:rPr>
        <w:t xml:space="preserve">أن </w:t>
      </w:r>
      <w:r w:rsidRPr="006257B7">
        <w:rPr>
          <w:rFonts w:ascii="Simplified Arabic" w:eastAsia="Calibri" w:hAnsi="Simplified Arabic" w:cs="Simplified Arabic"/>
          <w:sz w:val="26"/>
          <w:szCs w:val="26"/>
          <w:rtl/>
          <w:lang w:bidi="ar-IQ"/>
        </w:rPr>
        <w:t>نشر القوانين والانظمة والتعليمات الضريبية من قبل السلطة الضريبية يؤدي</w:t>
      </w:r>
      <w:r w:rsidR="00C22A2E" w:rsidRPr="006257B7">
        <w:rPr>
          <w:rFonts w:ascii="Simplified Arabic" w:eastAsia="Calibri" w:hAnsi="Simplified Arabic" w:cs="Simplified Arabic"/>
          <w:sz w:val="26"/>
          <w:szCs w:val="26"/>
          <w:rtl/>
          <w:lang w:bidi="ar-IQ"/>
        </w:rPr>
        <w:t xml:space="preserve"> </w:t>
      </w:r>
      <w:r w:rsidRPr="006257B7">
        <w:rPr>
          <w:rFonts w:ascii="Simplified Arabic" w:eastAsia="Calibri" w:hAnsi="Simplified Arabic" w:cs="Simplified Arabic"/>
          <w:sz w:val="26"/>
          <w:szCs w:val="26"/>
          <w:rtl/>
          <w:lang w:bidi="ar-IQ"/>
        </w:rPr>
        <w:t>إلى زيادة الوعي الضريبي للمكلف مما يقلل حالات التهرب الضريبي.</w:t>
      </w:r>
    </w:p>
    <w:p w:rsidR="00FD3021" w:rsidRPr="006257B7" w:rsidRDefault="00A75D66" w:rsidP="0075516E">
      <w:pPr>
        <w:bidi/>
        <w:spacing w:after="0" w:line="240" w:lineRule="auto"/>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ج</w:t>
      </w:r>
      <w:r w:rsidR="00695F5E">
        <w:rPr>
          <w:rFonts w:ascii="Simplified Arabic" w:hAnsi="Simplified Arabic" w:cs="Simplified Arabic" w:hint="cs"/>
          <w:sz w:val="26"/>
          <w:szCs w:val="26"/>
          <w:rtl/>
          <w:lang w:bidi="ar-IQ"/>
        </w:rPr>
        <w:t>ـ</w:t>
      </w:r>
      <w:r w:rsidRPr="006257B7">
        <w:rPr>
          <w:rFonts w:ascii="Simplified Arabic" w:hAnsi="Simplified Arabic" w:cs="Simplified Arabic"/>
          <w:sz w:val="26"/>
          <w:szCs w:val="26"/>
          <w:rtl/>
          <w:lang w:bidi="ar-IQ"/>
        </w:rPr>
        <w:t>-</w:t>
      </w:r>
      <w:r w:rsidR="00D87944">
        <w:rPr>
          <w:rFonts w:ascii="Simplified Arabic" w:hAnsi="Simplified Arabic" w:cs="Simplified Arabic" w:hint="cs"/>
          <w:sz w:val="26"/>
          <w:szCs w:val="26"/>
          <w:rtl/>
          <w:lang w:bidi="ar-IQ"/>
        </w:rPr>
        <w:t xml:space="preserve"> </w:t>
      </w:r>
      <w:r w:rsidR="006D4D35" w:rsidRPr="006257B7">
        <w:rPr>
          <w:rFonts w:ascii="Simplified Arabic" w:hAnsi="Simplified Arabic" w:cs="Simplified Arabic"/>
          <w:sz w:val="26"/>
          <w:szCs w:val="26"/>
          <w:rtl/>
          <w:lang w:bidi="ar-IQ"/>
        </w:rPr>
        <w:t>بلغ المتوسط الحسابي لعينة الموظفين للفقرة التي تنص</w:t>
      </w:r>
      <w:r w:rsidRPr="006257B7">
        <w:rPr>
          <w:rFonts w:ascii="Simplified Arabic" w:hAnsi="Simplified Arabic" w:cs="Simplified Arabic"/>
          <w:sz w:val="26"/>
          <w:szCs w:val="26"/>
          <w:rtl/>
          <w:lang w:bidi="ar-IQ"/>
        </w:rPr>
        <w:t xml:space="preserve"> "</w:t>
      </w:r>
      <w:r w:rsidR="005446FB" w:rsidRPr="006257B7">
        <w:rPr>
          <w:rFonts w:ascii="Simplified Arabic" w:hAnsi="Simplified Arabic" w:cs="Simplified Arabic"/>
          <w:sz w:val="26"/>
          <w:szCs w:val="26"/>
          <w:rtl/>
          <w:lang w:bidi="ar-IQ"/>
        </w:rPr>
        <w:t>يؤدي نقص الخبرة لدى موظفي السلطة الضريبية إلى صعوبة تقدير الدخل الخاضع للضريبة وبالتالي زيادة حالات التهرب الضريبي " وسطا حسابياً مقداره</w:t>
      </w:r>
      <w:r w:rsidR="003626EB" w:rsidRPr="006257B7">
        <w:rPr>
          <w:rFonts w:ascii="Simplified Arabic" w:hAnsi="Simplified Arabic" w:cs="Simplified Arabic"/>
          <w:sz w:val="26"/>
          <w:szCs w:val="26"/>
          <w:rtl/>
          <w:lang w:bidi="ar-IQ"/>
        </w:rPr>
        <w:t xml:space="preserve"> (3.79)</w:t>
      </w:r>
      <w:r w:rsidR="00F21CDC" w:rsidRPr="006257B7">
        <w:rPr>
          <w:rFonts w:ascii="Simplified Arabic" w:hAnsi="Simplified Arabic" w:cs="Simplified Arabic"/>
          <w:sz w:val="26"/>
          <w:szCs w:val="26"/>
          <w:rtl/>
          <w:lang w:bidi="ar-IQ"/>
        </w:rPr>
        <w:t xml:space="preserve">, في حين بلغ المتوسط الحسابي للمجيبين من المكلفين مقداره ( 4.09). </w:t>
      </w:r>
      <w:r w:rsidR="000A6ED7" w:rsidRPr="006257B7">
        <w:rPr>
          <w:rFonts w:ascii="Simplified Arabic" w:hAnsi="Simplified Arabic" w:cs="Simplified Arabic"/>
          <w:sz w:val="26"/>
          <w:szCs w:val="26"/>
          <w:rtl/>
          <w:lang w:bidi="ar-IQ"/>
        </w:rPr>
        <w:t>وهذا يفيد</w:t>
      </w:r>
      <w:r w:rsidR="00C22A2E" w:rsidRPr="006257B7">
        <w:rPr>
          <w:rFonts w:ascii="Simplified Arabic" w:hAnsi="Simplified Arabic" w:cs="Simplified Arabic"/>
          <w:sz w:val="26"/>
          <w:szCs w:val="26"/>
          <w:rtl/>
          <w:lang w:bidi="ar-IQ"/>
        </w:rPr>
        <w:t xml:space="preserve"> ب</w:t>
      </w:r>
      <w:r w:rsidR="004E69E6" w:rsidRPr="006257B7">
        <w:rPr>
          <w:rFonts w:ascii="Simplified Arabic" w:hAnsi="Simplified Arabic" w:cs="Simplified Arabic"/>
          <w:sz w:val="26"/>
          <w:szCs w:val="26"/>
          <w:rtl/>
          <w:lang w:bidi="ar-IQ"/>
        </w:rPr>
        <w:t xml:space="preserve">أن </w:t>
      </w:r>
      <w:r w:rsidR="000A6ED7" w:rsidRPr="006257B7">
        <w:rPr>
          <w:rFonts w:ascii="Simplified Arabic" w:hAnsi="Simplified Arabic" w:cs="Simplified Arabic"/>
          <w:sz w:val="26"/>
          <w:szCs w:val="26"/>
          <w:rtl/>
          <w:lang w:bidi="ar-IQ"/>
        </w:rPr>
        <w:t xml:space="preserve">هنالك </w:t>
      </w:r>
      <w:r w:rsidR="006361A1" w:rsidRPr="006257B7">
        <w:rPr>
          <w:rFonts w:ascii="Simplified Arabic" w:hAnsi="Simplified Arabic" w:cs="Simplified Arabic"/>
          <w:sz w:val="26"/>
          <w:szCs w:val="26"/>
          <w:rtl/>
          <w:lang w:bidi="ar-IQ"/>
        </w:rPr>
        <w:t>اتفاق</w:t>
      </w:r>
      <w:r w:rsidR="000A6ED7" w:rsidRPr="006257B7">
        <w:rPr>
          <w:rFonts w:ascii="Simplified Arabic" w:hAnsi="Simplified Arabic" w:cs="Simplified Arabic"/>
          <w:sz w:val="26"/>
          <w:szCs w:val="26"/>
          <w:rtl/>
          <w:lang w:bidi="ar-IQ"/>
        </w:rPr>
        <w:t xml:space="preserve"> بين أراء المجيبين من موظفي السلطة الضريبية والمكلفين على أن نقص الخبرة لدى موظفي السلطة الضريبية يؤدي إلى صعوبة تقدير الدخل الخاضع للضريبة وبالتالي زيادة حالات التهرب الضريبي.</w:t>
      </w:r>
    </w:p>
    <w:p w:rsidR="00CA08CF" w:rsidRPr="006257B7" w:rsidRDefault="0005150C" w:rsidP="0075516E">
      <w:pPr>
        <w:bidi/>
        <w:spacing w:after="0" w:line="240" w:lineRule="auto"/>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 xml:space="preserve">وتؤكد هذه النتائج بخصوص المتغير التابع (التهرب الضريبي) ان اتفاق عينة موظفي السلطة الضريبية كان اعلى </w:t>
      </w:r>
      <w:r w:rsidR="00A810C5" w:rsidRPr="006257B7">
        <w:rPr>
          <w:rFonts w:ascii="Simplified Arabic" w:hAnsi="Simplified Arabic" w:cs="Simplified Arabic"/>
          <w:sz w:val="26"/>
          <w:szCs w:val="26"/>
          <w:rtl/>
          <w:lang w:bidi="ar-IQ"/>
        </w:rPr>
        <w:t>منه في عينة المكلفي</w:t>
      </w:r>
      <w:r w:rsidR="007874E2">
        <w:rPr>
          <w:rFonts w:ascii="Simplified Arabic" w:hAnsi="Simplified Arabic" w:cs="Simplified Arabic" w:hint="cs"/>
          <w:sz w:val="26"/>
          <w:szCs w:val="26"/>
          <w:rtl/>
          <w:lang w:bidi="ar-IQ"/>
        </w:rPr>
        <w:t>ن</w:t>
      </w:r>
      <w:r w:rsidR="00311B33" w:rsidRPr="006257B7">
        <w:rPr>
          <w:rFonts w:ascii="Simplified Arabic" w:hAnsi="Simplified Arabic" w:cs="Simplified Arabic"/>
          <w:sz w:val="26"/>
          <w:szCs w:val="26"/>
          <w:rtl/>
          <w:lang w:bidi="ar-IQ"/>
        </w:rPr>
        <w:t>.</w:t>
      </w:r>
    </w:p>
    <w:p w:rsidR="007874E2" w:rsidRDefault="00A621DB" w:rsidP="0075516E">
      <w:pPr>
        <w:tabs>
          <w:tab w:val="left" w:pos="3450"/>
        </w:tabs>
        <w:bidi/>
        <w:spacing w:after="0" w:line="240" w:lineRule="auto"/>
        <w:jc w:val="lowKashida"/>
        <w:rPr>
          <w:rFonts w:ascii="Simplified Arabic" w:hAnsi="Simplified Arabic" w:cs="Simplified Arabic"/>
          <w:sz w:val="26"/>
          <w:szCs w:val="26"/>
          <w:rtl/>
          <w:lang w:bidi="ar-IQ"/>
        </w:rPr>
      </w:pPr>
      <w:r w:rsidRPr="006257B7">
        <w:rPr>
          <w:rFonts w:ascii="Simplified Arabic" w:eastAsia="Times New Roman" w:hAnsi="Simplified Arabic" w:cs="Simplified Arabic"/>
          <w:b/>
          <w:bCs/>
          <w:sz w:val="26"/>
          <w:szCs w:val="26"/>
          <w:rtl/>
        </w:rPr>
        <w:t>5-1</w:t>
      </w:r>
      <w:r w:rsidR="00575107" w:rsidRPr="006257B7">
        <w:rPr>
          <w:rFonts w:ascii="Simplified Arabic" w:eastAsia="Times New Roman" w:hAnsi="Simplified Arabic" w:cs="Simplified Arabic"/>
          <w:b/>
          <w:bCs/>
          <w:sz w:val="26"/>
          <w:szCs w:val="26"/>
          <w:rtl/>
        </w:rPr>
        <w:t xml:space="preserve">- </w:t>
      </w:r>
      <w:r w:rsidR="00B01FF4" w:rsidRPr="006257B7">
        <w:rPr>
          <w:rFonts w:ascii="Simplified Arabic" w:eastAsia="Times New Roman" w:hAnsi="Simplified Arabic" w:cs="Simplified Arabic"/>
          <w:b/>
          <w:bCs/>
          <w:sz w:val="26"/>
          <w:szCs w:val="26"/>
          <w:rtl/>
        </w:rPr>
        <w:t>تحليل فرضية البحث</w:t>
      </w:r>
      <w:r w:rsidR="006257B7">
        <w:rPr>
          <w:rFonts w:ascii="Simplified Arabic" w:eastAsia="Times New Roman" w:hAnsi="Simplified Arabic" w:cs="Simplified Arabic" w:hint="cs"/>
          <w:b/>
          <w:bCs/>
          <w:sz w:val="26"/>
          <w:szCs w:val="26"/>
          <w:rtl/>
        </w:rPr>
        <w:t xml:space="preserve"> </w:t>
      </w:r>
      <w:r w:rsidR="00632387" w:rsidRPr="006257B7">
        <w:rPr>
          <w:rFonts w:ascii="Simplified Arabic" w:eastAsia="Times New Roman" w:hAnsi="Simplified Arabic" w:cs="Simplified Arabic"/>
          <w:b/>
          <w:bCs/>
          <w:sz w:val="26"/>
          <w:szCs w:val="26"/>
          <w:rtl/>
        </w:rPr>
        <w:t xml:space="preserve">من وجهة </w:t>
      </w:r>
      <w:r w:rsidR="007E3625" w:rsidRPr="006257B7">
        <w:rPr>
          <w:rFonts w:ascii="Simplified Arabic" w:eastAsia="Times New Roman" w:hAnsi="Simplified Arabic" w:cs="Simplified Arabic"/>
          <w:b/>
          <w:bCs/>
          <w:sz w:val="26"/>
          <w:szCs w:val="26"/>
          <w:rtl/>
        </w:rPr>
        <w:t xml:space="preserve">نظر </w:t>
      </w:r>
      <w:r w:rsidR="00311B33" w:rsidRPr="006257B7">
        <w:rPr>
          <w:rFonts w:ascii="Simplified Arabic" w:eastAsia="Times New Roman" w:hAnsi="Simplified Arabic" w:cs="Simplified Arabic"/>
          <w:b/>
          <w:bCs/>
          <w:sz w:val="26"/>
          <w:szCs w:val="26"/>
          <w:rtl/>
        </w:rPr>
        <w:t>الادارة</w:t>
      </w:r>
      <w:r w:rsidR="00632387" w:rsidRPr="006257B7">
        <w:rPr>
          <w:rFonts w:ascii="Simplified Arabic" w:eastAsia="Times New Roman" w:hAnsi="Simplified Arabic" w:cs="Simplified Arabic"/>
          <w:b/>
          <w:bCs/>
          <w:sz w:val="26"/>
          <w:szCs w:val="26"/>
          <w:rtl/>
        </w:rPr>
        <w:t xml:space="preserve"> الضريبية</w:t>
      </w:r>
    </w:p>
    <w:p w:rsidR="00B01FF4" w:rsidRPr="006257B7" w:rsidRDefault="008A21DB" w:rsidP="0075516E">
      <w:pPr>
        <w:tabs>
          <w:tab w:val="left" w:pos="3450"/>
        </w:tabs>
        <w:bidi/>
        <w:spacing w:after="0" w:line="240" w:lineRule="auto"/>
        <w:jc w:val="lowKashida"/>
        <w:rPr>
          <w:rFonts w:ascii="Simplified Arabic" w:hAnsi="Simplified Arabic" w:cs="Simplified Arabic"/>
          <w:b/>
          <w:bCs/>
          <w:sz w:val="26"/>
          <w:szCs w:val="26"/>
        </w:rPr>
      </w:pPr>
      <w:r w:rsidRPr="006257B7">
        <w:rPr>
          <w:rFonts w:ascii="Simplified Arabic" w:hAnsi="Simplified Arabic" w:cs="Simplified Arabic"/>
          <w:sz w:val="26"/>
          <w:szCs w:val="26"/>
          <w:rtl/>
          <w:lang w:bidi="ar-IQ"/>
        </w:rPr>
        <w:t>اعتمد</w:t>
      </w:r>
      <w:r w:rsidR="00B01FF4" w:rsidRPr="006257B7">
        <w:rPr>
          <w:rFonts w:ascii="Simplified Arabic" w:hAnsi="Simplified Arabic" w:cs="Simplified Arabic"/>
          <w:sz w:val="26"/>
          <w:szCs w:val="26"/>
          <w:rtl/>
          <w:lang w:bidi="ar-IQ"/>
        </w:rPr>
        <w:t xml:space="preserve"> البحث</w:t>
      </w:r>
      <w:r w:rsidRPr="006257B7">
        <w:rPr>
          <w:rFonts w:ascii="Simplified Arabic" w:hAnsi="Simplified Arabic" w:cs="Simplified Arabic"/>
          <w:sz w:val="26"/>
          <w:szCs w:val="26"/>
          <w:rtl/>
          <w:lang w:bidi="ar-IQ"/>
        </w:rPr>
        <w:t xml:space="preserve"> على</w:t>
      </w:r>
      <w:r w:rsidR="00B01FF4" w:rsidRPr="006257B7">
        <w:rPr>
          <w:rFonts w:ascii="Simplified Arabic" w:hAnsi="Simplified Arabic" w:cs="Simplified Arabic"/>
          <w:sz w:val="26"/>
          <w:szCs w:val="26"/>
          <w:rtl/>
          <w:lang w:bidi="ar-IQ"/>
        </w:rPr>
        <w:t xml:space="preserve"> </w:t>
      </w:r>
      <w:r w:rsidR="00C24771">
        <w:rPr>
          <w:rFonts w:ascii="Simplified Arabic" w:hAnsi="Simplified Arabic" w:cs="Simplified Arabic" w:hint="cs"/>
          <w:sz w:val="26"/>
          <w:szCs w:val="26"/>
          <w:rtl/>
          <w:lang w:bidi="ar-IQ"/>
        </w:rPr>
        <w:t>ال</w:t>
      </w:r>
      <w:r w:rsidR="00B01FF4" w:rsidRPr="006257B7">
        <w:rPr>
          <w:rFonts w:ascii="Simplified Arabic" w:hAnsi="Simplified Arabic" w:cs="Simplified Arabic"/>
          <w:sz w:val="26"/>
          <w:szCs w:val="26"/>
          <w:rtl/>
          <w:lang w:bidi="ar-IQ"/>
        </w:rPr>
        <w:t xml:space="preserve">فرضية </w:t>
      </w:r>
      <w:r w:rsidR="00C24771">
        <w:rPr>
          <w:rFonts w:ascii="Simplified Arabic" w:hAnsi="Simplified Arabic" w:cs="Simplified Arabic" w:hint="cs"/>
          <w:sz w:val="26"/>
          <w:szCs w:val="26"/>
          <w:rtl/>
          <w:lang w:bidi="ar-IQ"/>
        </w:rPr>
        <w:t>ال</w:t>
      </w:r>
      <w:r w:rsidR="00B01FF4" w:rsidRPr="006257B7">
        <w:rPr>
          <w:rFonts w:ascii="Simplified Arabic" w:hAnsi="Simplified Arabic" w:cs="Simplified Arabic"/>
          <w:sz w:val="26"/>
          <w:szCs w:val="26"/>
          <w:rtl/>
          <w:lang w:bidi="ar-IQ"/>
        </w:rPr>
        <w:t xml:space="preserve">عدمية </w:t>
      </w:r>
      <w:r w:rsidR="00C24771">
        <w:rPr>
          <w:rFonts w:ascii="Simplified Arabic" w:hAnsi="Simplified Arabic" w:cs="Simplified Arabic" w:hint="cs"/>
          <w:sz w:val="26"/>
          <w:szCs w:val="26"/>
          <w:rtl/>
          <w:lang w:bidi="ar-IQ"/>
        </w:rPr>
        <w:t>الفرعية الأولى</w:t>
      </w:r>
      <w:r w:rsidR="00B01FF4" w:rsidRPr="006257B7">
        <w:rPr>
          <w:rFonts w:ascii="Simplified Arabic" w:hAnsi="Simplified Arabic" w:cs="Simplified Arabic"/>
          <w:sz w:val="26"/>
          <w:szCs w:val="26"/>
          <w:rtl/>
          <w:lang w:bidi="ar-IQ"/>
        </w:rPr>
        <w:t xml:space="preserve"> </w:t>
      </w:r>
      <w:r w:rsidR="00C24771">
        <w:rPr>
          <w:rFonts w:ascii="Simplified Arabic" w:hAnsi="Simplified Arabic" w:cs="Simplified Arabic" w:hint="cs"/>
          <w:sz w:val="26"/>
          <w:szCs w:val="26"/>
          <w:rtl/>
          <w:lang w:bidi="ar-IQ"/>
        </w:rPr>
        <w:t xml:space="preserve">التي </w:t>
      </w:r>
      <w:r w:rsidRPr="006257B7">
        <w:rPr>
          <w:rFonts w:ascii="Simplified Arabic" w:hAnsi="Simplified Arabic" w:cs="Simplified Arabic"/>
          <w:sz w:val="26"/>
          <w:szCs w:val="26"/>
          <w:rtl/>
          <w:lang w:bidi="ar-IQ"/>
        </w:rPr>
        <w:t>تفيد بأن</w:t>
      </w:r>
      <w:r w:rsidR="00C22A2E" w:rsidRPr="006257B7">
        <w:rPr>
          <w:rFonts w:ascii="Simplified Arabic" w:hAnsi="Simplified Arabic" w:cs="Simplified Arabic"/>
          <w:sz w:val="26"/>
          <w:szCs w:val="26"/>
          <w:rtl/>
          <w:lang w:bidi="ar-IQ"/>
        </w:rPr>
        <w:t>ه</w:t>
      </w:r>
      <w:r w:rsidR="007874E2">
        <w:rPr>
          <w:rFonts w:ascii="Simplified Arabic" w:hAnsi="Simplified Arabic" w:cs="Simplified Arabic"/>
          <w:sz w:val="26"/>
          <w:szCs w:val="26"/>
          <w:rtl/>
          <w:lang w:bidi="ar-IQ"/>
        </w:rPr>
        <w:t xml:space="preserve"> "</w:t>
      </w:r>
      <w:r w:rsidR="002B18D9" w:rsidRPr="006257B7">
        <w:rPr>
          <w:rFonts w:ascii="Simplified Arabic" w:hAnsi="Simplified Arabic" w:cs="Simplified Arabic"/>
          <w:sz w:val="26"/>
          <w:szCs w:val="26"/>
          <w:rtl/>
          <w:lang w:bidi="ar-IQ"/>
        </w:rPr>
        <w:t>لا يوجد أثر ذو دلالة معنوية ل</w:t>
      </w:r>
      <w:r w:rsidR="00B01FF4" w:rsidRPr="006257B7">
        <w:rPr>
          <w:rFonts w:ascii="Simplified Arabic" w:hAnsi="Simplified Arabic" w:cs="Simplified Arabic"/>
          <w:sz w:val="26"/>
          <w:szCs w:val="26"/>
          <w:rtl/>
          <w:lang w:bidi="ar-IQ"/>
        </w:rPr>
        <w:t xml:space="preserve">لاعفاءات الضريبية </w:t>
      </w:r>
      <w:r w:rsidR="00C202B0" w:rsidRPr="006257B7">
        <w:rPr>
          <w:rFonts w:ascii="Simplified Arabic" w:hAnsi="Simplified Arabic" w:cs="Simplified Arabic"/>
          <w:sz w:val="26"/>
          <w:szCs w:val="26"/>
          <w:rtl/>
          <w:lang w:bidi="ar-IQ"/>
        </w:rPr>
        <w:t>في الحد من</w:t>
      </w:r>
      <w:r w:rsidR="00B01FF4" w:rsidRPr="006257B7">
        <w:rPr>
          <w:rFonts w:ascii="Simplified Arabic" w:hAnsi="Simplified Arabic" w:cs="Simplified Arabic"/>
          <w:sz w:val="26"/>
          <w:szCs w:val="26"/>
          <w:rtl/>
          <w:lang w:bidi="ar-IQ"/>
        </w:rPr>
        <w:t xml:space="preserve"> ظاهرة التهرب الضريبي</w:t>
      </w:r>
      <w:r w:rsidR="00695F5E">
        <w:rPr>
          <w:rFonts w:ascii="Simplified Arabic" w:eastAsia="Times New Roman" w:hAnsi="Simplified Arabic" w:cs="Simplified Arabic" w:hint="cs"/>
          <w:sz w:val="26"/>
          <w:szCs w:val="26"/>
          <w:rtl/>
        </w:rPr>
        <w:t xml:space="preserve"> </w:t>
      </w:r>
      <w:r w:rsidR="00DA0FD9" w:rsidRPr="006257B7">
        <w:rPr>
          <w:rFonts w:ascii="Simplified Arabic" w:eastAsia="Times New Roman" w:hAnsi="Simplified Arabic" w:cs="Simplified Arabic"/>
          <w:sz w:val="26"/>
          <w:szCs w:val="26"/>
          <w:rtl/>
        </w:rPr>
        <w:t>من وجهة نظر الادارة الضريبية</w:t>
      </w:r>
      <w:r w:rsidR="001D7E22" w:rsidRPr="006257B7">
        <w:rPr>
          <w:rFonts w:ascii="Simplified Arabic" w:hAnsi="Simplified Arabic" w:cs="Simplified Arabic"/>
          <w:sz w:val="26"/>
          <w:szCs w:val="26"/>
          <w:rtl/>
          <w:lang w:bidi="ar-IQ"/>
        </w:rPr>
        <w:t>"</w:t>
      </w:r>
      <w:r w:rsidR="00DA0FD9" w:rsidRPr="006257B7">
        <w:rPr>
          <w:rFonts w:ascii="Simplified Arabic" w:hAnsi="Simplified Arabic" w:cs="Simplified Arabic"/>
          <w:b/>
          <w:bCs/>
          <w:sz w:val="26"/>
          <w:szCs w:val="26"/>
          <w:rtl/>
        </w:rPr>
        <w:t>.</w:t>
      </w:r>
    </w:p>
    <w:p w:rsidR="00B01FF4" w:rsidRPr="006257B7" w:rsidRDefault="00B01FF4" w:rsidP="0075516E">
      <w:pPr>
        <w:bidi/>
        <w:spacing w:after="0" w:line="240" w:lineRule="auto"/>
        <w:jc w:val="both"/>
        <w:rPr>
          <w:rFonts w:ascii="Simplified Arabic" w:hAnsi="Simplified Arabic" w:cs="Simplified Arabic"/>
          <w:sz w:val="26"/>
          <w:szCs w:val="26"/>
          <w:rtl/>
          <w:lang w:bidi="ar-IQ"/>
        </w:rPr>
      </w:pPr>
      <w:r w:rsidRPr="006257B7">
        <w:rPr>
          <w:rFonts w:ascii="Simplified Arabic" w:eastAsia="Times New Roman" w:hAnsi="Simplified Arabic" w:cs="Simplified Arabic"/>
          <w:sz w:val="26"/>
          <w:szCs w:val="26"/>
          <w:rtl/>
        </w:rPr>
        <w:t xml:space="preserve">وقد </w:t>
      </w:r>
      <w:r w:rsidRPr="006257B7">
        <w:rPr>
          <w:rFonts w:ascii="Simplified Arabic" w:eastAsia="Times New Roman" w:hAnsi="Simplified Arabic" w:cs="Simplified Arabic"/>
          <w:sz w:val="26"/>
          <w:szCs w:val="26"/>
          <w:rtl/>
          <w:lang w:bidi="ar-EG"/>
        </w:rPr>
        <w:t>جرى اختبار</w:t>
      </w:r>
      <w:r w:rsidR="00695F5E">
        <w:rPr>
          <w:rFonts w:ascii="Simplified Arabic" w:eastAsia="Times New Roman" w:hAnsi="Simplified Arabic" w:cs="Simplified Arabic" w:hint="cs"/>
          <w:sz w:val="26"/>
          <w:szCs w:val="26"/>
          <w:rtl/>
          <w:lang w:bidi="ar-EG"/>
        </w:rPr>
        <w:t xml:space="preserve"> </w:t>
      </w:r>
      <w:r w:rsidRPr="006257B7">
        <w:rPr>
          <w:rFonts w:ascii="Simplified Arabic" w:eastAsia="Times New Roman" w:hAnsi="Simplified Arabic" w:cs="Simplified Arabic"/>
          <w:sz w:val="26"/>
          <w:szCs w:val="26"/>
          <w:rtl/>
          <w:lang w:bidi="ar-EG"/>
        </w:rPr>
        <w:t>هذه الفرضية عن طريق تحليل الانحدار البسيط (</w:t>
      </w:r>
      <w:r w:rsidRPr="006257B7">
        <w:rPr>
          <w:rFonts w:ascii="Simplified Arabic" w:eastAsia="Times New Roman" w:hAnsi="Simplified Arabic" w:cs="Simplified Arabic"/>
          <w:sz w:val="26"/>
          <w:szCs w:val="26"/>
        </w:rPr>
        <w:t>(Simple Regression Analysis</w:t>
      </w:r>
      <w:r w:rsidRPr="006257B7">
        <w:rPr>
          <w:rFonts w:ascii="Simplified Arabic" w:hAnsi="Simplified Arabic" w:cs="Simplified Arabic"/>
          <w:sz w:val="26"/>
          <w:szCs w:val="26"/>
          <w:rtl/>
          <w:lang w:bidi="ar-IQ"/>
        </w:rPr>
        <w:t xml:space="preserve"> إذ تم حساب دالة إنحدار الاعفاءات الضريبية واثرها على ظاهرة التهرب الضريبي, والحصول على النتائج التي يلخصها جدول (</w:t>
      </w:r>
      <w:r w:rsidR="00F74D02" w:rsidRPr="006257B7">
        <w:rPr>
          <w:rFonts w:ascii="Simplified Arabic" w:hAnsi="Simplified Arabic" w:cs="Simplified Arabic"/>
          <w:sz w:val="26"/>
          <w:szCs w:val="26"/>
          <w:rtl/>
          <w:lang w:bidi="ar-IQ"/>
        </w:rPr>
        <w:t>6</w:t>
      </w:r>
      <w:r w:rsidRPr="006257B7">
        <w:rPr>
          <w:rFonts w:ascii="Simplified Arabic" w:hAnsi="Simplified Arabic" w:cs="Simplified Arabic"/>
          <w:sz w:val="26"/>
          <w:szCs w:val="26"/>
          <w:rtl/>
          <w:lang w:bidi="ar-IQ"/>
        </w:rPr>
        <w:t xml:space="preserve">). ويتضح من الجدول المذكور ان النتائج قد أظهرت معنوية اختبار </w:t>
      </w:r>
      <w:r w:rsidRPr="006257B7">
        <w:rPr>
          <w:rFonts w:ascii="Simplified Arabic" w:hAnsi="Simplified Arabic" w:cs="Simplified Arabic"/>
          <w:sz w:val="26"/>
          <w:szCs w:val="26"/>
          <w:lang w:val="en-GB" w:bidi="ar-IQ"/>
        </w:rPr>
        <w:t>t</w:t>
      </w:r>
      <w:r w:rsidR="00F679BC"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التي بلغت قيمتها (6.103), إذ كانت اكبر من مستوى الدلالة</w:t>
      </w:r>
      <w:r w:rsidR="00F679BC"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(0.05) و (0.01)</w:t>
      </w:r>
      <w:r w:rsidR="00F679BC" w:rsidRPr="006257B7">
        <w:rPr>
          <w:rFonts w:ascii="Simplified Arabic" w:hAnsi="Simplified Arabic" w:cs="Simplified Arabic"/>
          <w:sz w:val="26"/>
          <w:szCs w:val="26"/>
          <w:rtl/>
          <w:lang w:bidi="ar-IQ"/>
        </w:rPr>
        <w:t xml:space="preserve"> </w:t>
      </w:r>
      <w:r w:rsidR="008E360A" w:rsidRPr="006257B7">
        <w:rPr>
          <w:rFonts w:ascii="Simplified Arabic" w:hAnsi="Simplified Arabic" w:cs="Simplified Arabic"/>
          <w:sz w:val="26"/>
          <w:szCs w:val="26"/>
          <w:rtl/>
          <w:lang w:bidi="ar-IQ"/>
        </w:rPr>
        <w:t>لذا يتم</w:t>
      </w:r>
      <w:r w:rsidR="00F679BC" w:rsidRPr="006257B7">
        <w:rPr>
          <w:rFonts w:ascii="Simplified Arabic" w:hAnsi="Simplified Arabic" w:cs="Simplified Arabic"/>
          <w:sz w:val="26"/>
          <w:szCs w:val="26"/>
          <w:rtl/>
          <w:lang w:bidi="ar-IQ"/>
        </w:rPr>
        <w:t xml:space="preserve"> </w:t>
      </w:r>
      <w:r w:rsidR="00F26F29" w:rsidRPr="006257B7">
        <w:rPr>
          <w:rFonts w:ascii="Simplified Arabic" w:hAnsi="Simplified Arabic" w:cs="Simplified Arabic"/>
          <w:sz w:val="26"/>
          <w:szCs w:val="26"/>
          <w:rtl/>
          <w:lang w:bidi="ar-IQ"/>
        </w:rPr>
        <w:t xml:space="preserve">رفض </w:t>
      </w:r>
      <w:r w:rsidRPr="006257B7">
        <w:rPr>
          <w:rFonts w:ascii="Simplified Arabic" w:hAnsi="Simplified Arabic" w:cs="Simplified Arabic"/>
          <w:sz w:val="26"/>
          <w:szCs w:val="26"/>
          <w:rtl/>
          <w:lang w:bidi="ar-IQ"/>
        </w:rPr>
        <w:t>فرضية العدم, وقبول الفرضية البديلة</w:t>
      </w:r>
      <w:r w:rsidR="008E360A" w:rsidRPr="006257B7">
        <w:rPr>
          <w:rFonts w:ascii="Simplified Arabic" w:hAnsi="Simplified Arabic" w:cs="Simplified Arabic"/>
          <w:sz w:val="26"/>
          <w:szCs w:val="26"/>
          <w:rtl/>
          <w:lang w:bidi="ar-IQ"/>
        </w:rPr>
        <w:t xml:space="preserve"> وهي وجود</w:t>
      </w:r>
      <w:r w:rsidR="00F679BC" w:rsidRPr="006257B7">
        <w:rPr>
          <w:rFonts w:ascii="Simplified Arabic" w:hAnsi="Simplified Arabic" w:cs="Simplified Arabic"/>
          <w:sz w:val="26"/>
          <w:szCs w:val="26"/>
          <w:rtl/>
          <w:lang w:bidi="ar-IQ"/>
        </w:rPr>
        <w:t xml:space="preserve"> </w:t>
      </w:r>
      <w:r w:rsidR="008E360A" w:rsidRPr="006257B7">
        <w:rPr>
          <w:rFonts w:ascii="Simplified Arabic" w:hAnsi="Simplified Arabic" w:cs="Simplified Arabic"/>
          <w:sz w:val="26"/>
          <w:szCs w:val="26"/>
          <w:rtl/>
          <w:lang w:bidi="ar-IQ"/>
        </w:rPr>
        <w:t>أثر</w:t>
      </w:r>
      <w:r w:rsidR="00F679BC" w:rsidRPr="006257B7">
        <w:rPr>
          <w:rFonts w:ascii="Simplified Arabic" w:hAnsi="Simplified Arabic" w:cs="Simplified Arabic"/>
          <w:sz w:val="26"/>
          <w:szCs w:val="26"/>
          <w:rtl/>
          <w:lang w:bidi="ar-IQ"/>
        </w:rPr>
        <w:t xml:space="preserve"> </w:t>
      </w:r>
      <w:r w:rsidR="008E360A" w:rsidRPr="006257B7">
        <w:rPr>
          <w:rFonts w:ascii="Simplified Arabic" w:hAnsi="Simplified Arabic" w:cs="Simplified Arabic"/>
          <w:sz w:val="26"/>
          <w:szCs w:val="26"/>
          <w:rtl/>
          <w:lang w:bidi="ar-IQ"/>
        </w:rPr>
        <w:t>ذو</w:t>
      </w:r>
      <w:r w:rsidR="00F679BC" w:rsidRPr="006257B7">
        <w:rPr>
          <w:rFonts w:ascii="Simplified Arabic" w:hAnsi="Simplified Arabic" w:cs="Simplified Arabic"/>
          <w:sz w:val="26"/>
          <w:szCs w:val="26"/>
          <w:rtl/>
          <w:lang w:bidi="ar-IQ"/>
        </w:rPr>
        <w:t xml:space="preserve"> </w:t>
      </w:r>
      <w:r w:rsidR="008E360A" w:rsidRPr="006257B7">
        <w:rPr>
          <w:rFonts w:ascii="Simplified Arabic" w:hAnsi="Simplified Arabic" w:cs="Simplified Arabic"/>
          <w:sz w:val="26"/>
          <w:szCs w:val="26"/>
          <w:rtl/>
          <w:lang w:bidi="ar-IQ"/>
        </w:rPr>
        <w:t>دلالة</w:t>
      </w:r>
      <w:r w:rsidR="00F679BC" w:rsidRPr="006257B7">
        <w:rPr>
          <w:rFonts w:ascii="Simplified Arabic" w:hAnsi="Simplified Arabic" w:cs="Simplified Arabic"/>
          <w:sz w:val="26"/>
          <w:szCs w:val="26"/>
          <w:rtl/>
          <w:lang w:bidi="ar-IQ"/>
        </w:rPr>
        <w:t xml:space="preserve"> </w:t>
      </w:r>
      <w:r w:rsidR="008E360A" w:rsidRPr="006257B7">
        <w:rPr>
          <w:rFonts w:ascii="Simplified Arabic" w:hAnsi="Simplified Arabic" w:cs="Simplified Arabic"/>
          <w:sz w:val="26"/>
          <w:szCs w:val="26"/>
          <w:rtl/>
          <w:lang w:bidi="ar-IQ"/>
        </w:rPr>
        <w:t>معنوية</w:t>
      </w:r>
      <w:r w:rsidR="00F679BC" w:rsidRPr="006257B7">
        <w:rPr>
          <w:rFonts w:ascii="Simplified Arabic" w:hAnsi="Simplified Arabic" w:cs="Simplified Arabic"/>
          <w:sz w:val="26"/>
          <w:szCs w:val="26"/>
          <w:rtl/>
          <w:lang w:bidi="ar-IQ"/>
        </w:rPr>
        <w:t xml:space="preserve"> </w:t>
      </w:r>
      <w:r w:rsidR="008E360A" w:rsidRPr="006257B7">
        <w:rPr>
          <w:rFonts w:ascii="Simplified Arabic" w:hAnsi="Simplified Arabic" w:cs="Simplified Arabic"/>
          <w:sz w:val="26"/>
          <w:szCs w:val="26"/>
          <w:rtl/>
          <w:lang w:bidi="ar-IQ"/>
        </w:rPr>
        <w:t>للاعفاءات</w:t>
      </w:r>
      <w:r w:rsidR="00F679BC" w:rsidRPr="006257B7">
        <w:rPr>
          <w:rFonts w:ascii="Simplified Arabic" w:hAnsi="Simplified Arabic" w:cs="Simplified Arabic"/>
          <w:sz w:val="26"/>
          <w:szCs w:val="26"/>
          <w:rtl/>
          <w:lang w:bidi="ar-IQ"/>
        </w:rPr>
        <w:t xml:space="preserve"> </w:t>
      </w:r>
      <w:r w:rsidR="008E360A" w:rsidRPr="006257B7">
        <w:rPr>
          <w:rFonts w:ascii="Simplified Arabic" w:hAnsi="Simplified Arabic" w:cs="Simplified Arabic"/>
          <w:sz w:val="26"/>
          <w:szCs w:val="26"/>
          <w:rtl/>
          <w:lang w:bidi="ar-IQ"/>
        </w:rPr>
        <w:t>الضريبية</w:t>
      </w:r>
      <w:r w:rsidR="00F679BC" w:rsidRPr="006257B7">
        <w:rPr>
          <w:rFonts w:ascii="Simplified Arabic" w:hAnsi="Simplified Arabic" w:cs="Simplified Arabic"/>
          <w:sz w:val="26"/>
          <w:szCs w:val="26"/>
          <w:rtl/>
          <w:lang w:bidi="ar-IQ"/>
        </w:rPr>
        <w:t xml:space="preserve"> </w:t>
      </w:r>
      <w:r w:rsidR="00F26F29" w:rsidRPr="006257B7">
        <w:rPr>
          <w:rFonts w:ascii="Simplified Arabic" w:hAnsi="Simplified Arabic" w:cs="Simplified Arabic"/>
          <w:sz w:val="26"/>
          <w:szCs w:val="26"/>
          <w:rtl/>
          <w:lang w:bidi="ar-IQ"/>
        </w:rPr>
        <w:t>للحد من</w:t>
      </w:r>
      <w:r w:rsidR="00F679BC" w:rsidRPr="006257B7">
        <w:rPr>
          <w:rFonts w:ascii="Simplified Arabic" w:hAnsi="Simplified Arabic" w:cs="Simplified Arabic"/>
          <w:sz w:val="26"/>
          <w:szCs w:val="26"/>
          <w:rtl/>
          <w:lang w:bidi="ar-IQ"/>
        </w:rPr>
        <w:t xml:space="preserve"> </w:t>
      </w:r>
      <w:r w:rsidR="008E360A" w:rsidRPr="006257B7">
        <w:rPr>
          <w:rFonts w:ascii="Simplified Arabic" w:hAnsi="Simplified Arabic" w:cs="Simplified Arabic"/>
          <w:sz w:val="26"/>
          <w:szCs w:val="26"/>
          <w:rtl/>
          <w:lang w:bidi="ar-IQ"/>
        </w:rPr>
        <w:t>ظاهرة</w:t>
      </w:r>
      <w:r w:rsidR="00F679BC" w:rsidRPr="006257B7">
        <w:rPr>
          <w:rFonts w:ascii="Simplified Arabic" w:hAnsi="Simplified Arabic" w:cs="Simplified Arabic"/>
          <w:sz w:val="26"/>
          <w:szCs w:val="26"/>
          <w:rtl/>
          <w:lang w:bidi="ar-IQ"/>
        </w:rPr>
        <w:t xml:space="preserve"> </w:t>
      </w:r>
      <w:r w:rsidR="008E360A" w:rsidRPr="006257B7">
        <w:rPr>
          <w:rFonts w:ascii="Simplified Arabic" w:hAnsi="Simplified Arabic" w:cs="Simplified Arabic"/>
          <w:sz w:val="26"/>
          <w:szCs w:val="26"/>
          <w:rtl/>
          <w:lang w:bidi="ar-IQ"/>
        </w:rPr>
        <w:t>التهرب</w:t>
      </w:r>
      <w:r w:rsidR="00F679BC" w:rsidRPr="006257B7">
        <w:rPr>
          <w:rFonts w:ascii="Simplified Arabic" w:hAnsi="Simplified Arabic" w:cs="Simplified Arabic"/>
          <w:sz w:val="26"/>
          <w:szCs w:val="26"/>
          <w:rtl/>
          <w:lang w:bidi="ar-IQ"/>
        </w:rPr>
        <w:t xml:space="preserve"> </w:t>
      </w:r>
      <w:r w:rsidR="008E360A" w:rsidRPr="006257B7">
        <w:rPr>
          <w:rFonts w:ascii="Simplified Arabic" w:hAnsi="Simplified Arabic" w:cs="Simplified Arabic"/>
          <w:sz w:val="26"/>
          <w:szCs w:val="26"/>
          <w:rtl/>
          <w:lang w:bidi="ar-IQ"/>
        </w:rPr>
        <w:t>الضريبي</w:t>
      </w:r>
      <w:r w:rsidR="00B83AA4" w:rsidRPr="006257B7">
        <w:rPr>
          <w:rFonts w:ascii="Simplified Arabic" w:hAnsi="Simplified Arabic" w:cs="Simplified Arabic"/>
          <w:sz w:val="26"/>
          <w:szCs w:val="26"/>
          <w:rtl/>
          <w:lang w:bidi="ar-IQ"/>
        </w:rPr>
        <w:t>,</w:t>
      </w:r>
      <w:r w:rsidR="00F679BC"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فضلاً عن ذلك لم يكن هناك وجود لمشكلة الارتباط الذاتي كون قيم</w:t>
      </w:r>
      <w:r w:rsidR="00B83AA4" w:rsidRPr="006257B7">
        <w:rPr>
          <w:rFonts w:ascii="Simplified Arabic" w:hAnsi="Simplified Arabic" w:cs="Simplified Arabic"/>
          <w:sz w:val="26"/>
          <w:szCs w:val="26"/>
          <w:rtl/>
          <w:lang w:bidi="ar-IQ"/>
        </w:rPr>
        <w:t>ة</w:t>
      </w:r>
      <w:r w:rsidRPr="006257B7">
        <w:rPr>
          <w:rFonts w:ascii="Simplified Arabic" w:hAnsi="Simplified Arabic" w:cs="Simplified Arabic"/>
          <w:sz w:val="26"/>
          <w:szCs w:val="26"/>
          <w:rtl/>
          <w:lang w:bidi="ar-IQ"/>
        </w:rPr>
        <w:t xml:space="preserve"> دربن</w:t>
      </w:r>
      <w:r w:rsidR="00695F5E">
        <w:rPr>
          <w:rFonts w:ascii="Simplified Arabic" w:hAnsi="Simplified Arabic" w:cs="Simplified Arabic" w:hint="cs"/>
          <w:sz w:val="26"/>
          <w:szCs w:val="26"/>
          <w:rtl/>
          <w:lang w:bidi="ar-IQ"/>
        </w:rPr>
        <w:t>-</w:t>
      </w:r>
      <w:r w:rsidR="002B11D1"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واتسون</w:t>
      </w:r>
      <w:r w:rsidR="002B11D1" w:rsidRPr="006257B7">
        <w:rPr>
          <w:rFonts w:ascii="Simplified Arabic" w:hAnsi="Simplified Arabic" w:cs="Simplified Arabic"/>
          <w:sz w:val="26"/>
          <w:szCs w:val="26"/>
          <w:rtl/>
          <w:lang w:bidi="ar-IQ"/>
        </w:rPr>
        <w:t xml:space="preserve"> هي</w:t>
      </w:r>
      <w:r w:rsidR="00695F5E">
        <w:rPr>
          <w:rFonts w:ascii="Simplified Arabic" w:hAnsi="Simplified Arabic" w:cs="Simplified Arabic" w:hint="cs"/>
          <w:sz w:val="26"/>
          <w:szCs w:val="26"/>
          <w:rtl/>
          <w:lang w:bidi="ar-IQ"/>
        </w:rPr>
        <w:t xml:space="preserve"> </w:t>
      </w:r>
      <w:r w:rsidRPr="006257B7">
        <w:rPr>
          <w:rFonts w:ascii="Simplified Arabic" w:hAnsi="Simplified Arabic" w:cs="Simplified Arabic"/>
          <w:sz w:val="26"/>
          <w:szCs w:val="26"/>
          <w:rtl/>
          <w:lang w:bidi="ar-IQ"/>
        </w:rPr>
        <w:t>(2).</w:t>
      </w:r>
    </w:p>
    <w:p w:rsidR="000609E3" w:rsidRPr="006257B7" w:rsidRDefault="00B01FF4" w:rsidP="000609E3">
      <w:pPr>
        <w:bidi/>
        <w:spacing w:after="0" w:line="240" w:lineRule="auto"/>
        <w:jc w:val="lowKashida"/>
        <w:rPr>
          <w:rFonts w:ascii="Simplified Arabic" w:hAnsi="Simplified Arabic" w:cs="Simplified Arabic"/>
          <w:sz w:val="26"/>
          <w:szCs w:val="26"/>
          <w:lang w:bidi="ar-IQ"/>
        </w:rPr>
      </w:pPr>
      <w:r w:rsidRPr="006257B7">
        <w:rPr>
          <w:rFonts w:ascii="Simplified Arabic" w:eastAsia="Times New Roman" w:hAnsi="Simplified Arabic" w:cs="Simplified Arabic"/>
          <w:sz w:val="26"/>
          <w:szCs w:val="26"/>
          <w:rtl/>
          <w:lang w:bidi="ar-EG"/>
        </w:rPr>
        <w:lastRenderedPageBreak/>
        <w:t>كذلك يلاحظ من الجدول (</w:t>
      </w:r>
      <w:r w:rsidR="0011744F" w:rsidRPr="006257B7">
        <w:rPr>
          <w:rFonts w:ascii="Simplified Arabic" w:eastAsia="Times New Roman" w:hAnsi="Simplified Arabic" w:cs="Simplified Arabic"/>
          <w:sz w:val="26"/>
          <w:szCs w:val="26"/>
          <w:rtl/>
          <w:lang w:bidi="ar-EG"/>
        </w:rPr>
        <w:t>6</w:t>
      </w:r>
      <w:r w:rsidRPr="006257B7">
        <w:rPr>
          <w:rFonts w:ascii="Simplified Arabic" w:eastAsia="Times New Roman" w:hAnsi="Simplified Arabic" w:cs="Simplified Arabic"/>
          <w:sz w:val="26"/>
          <w:szCs w:val="26"/>
          <w:rtl/>
          <w:lang w:bidi="ar-EG"/>
        </w:rPr>
        <w:t xml:space="preserve">) </w:t>
      </w:r>
      <w:r w:rsidRPr="006257B7">
        <w:rPr>
          <w:rFonts w:ascii="Simplified Arabic" w:eastAsia="Times New Roman" w:hAnsi="Simplified Arabic" w:cs="Simplified Arabic"/>
          <w:sz w:val="26"/>
          <w:szCs w:val="26"/>
          <w:rtl/>
        </w:rPr>
        <w:t xml:space="preserve">قيمة معامل التحديد </w:t>
      </w:r>
      <w:r w:rsidRPr="006257B7">
        <w:rPr>
          <w:rFonts w:ascii="Simplified Arabic" w:eastAsia="Times New Roman" w:hAnsi="Simplified Arabic" w:cs="Simplified Arabic"/>
          <w:sz w:val="26"/>
          <w:szCs w:val="26"/>
        </w:rPr>
        <w:t>(R</w:t>
      </w:r>
      <w:r w:rsidRPr="006257B7">
        <w:rPr>
          <w:rFonts w:ascii="Simplified Arabic" w:eastAsia="Times New Roman" w:hAnsi="Simplified Arabic" w:cs="Simplified Arabic"/>
          <w:sz w:val="26"/>
          <w:szCs w:val="26"/>
          <w:vertAlign w:val="superscript"/>
        </w:rPr>
        <w:t>2</w:t>
      </w:r>
      <w:r w:rsidRPr="006257B7">
        <w:rPr>
          <w:rFonts w:ascii="Simplified Arabic" w:eastAsia="Times New Roman" w:hAnsi="Simplified Arabic" w:cs="Simplified Arabic"/>
          <w:sz w:val="26"/>
          <w:szCs w:val="26"/>
        </w:rPr>
        <w:t>)</w:t>
      </w:r>
      <w:r w:rsidRPr="006257B7">
        <w:rPr>
          <w:rFonts w:ascii="Simplified Arabic" w:eastAsia="Times New Roman" w:hAnsi="Simplified Arabic" w:cs="Simplified Arabic"/>
          <w:sz w:val="26"/>
          <w:szCs w:val="26"/>
          <w:rtl/>
        </w:rPr>
        <w:t>، والذي يُعد مقياساً وصفياً يستخدم في تفسير مدى فائدة معادلة الانحدار في تقدير القيم، وتمثل نسبة الانخفاض في الأخطاء عند استخدام معادلة الانحدار,</w:t>
      </w:r>
      <w:r w:rsidRPr="006257B7">
        <w:rPr>
          <w:rFonts w:ascii="Simplified Arabic" w:hAnsi="Simplified Arabic" w:cs="Simplified Arabic"/>
          <w:sz w:val="26"/>
          <w:szCs w:val="26"/>
          <w:rtl/>
        </w:rPr>
        <w:t xml:space="preserve"> والذي كان مقدارها (43%), بينما معامل التحديد المصحح كان مقداره (42%) </w:t>
      </w:r>
      <w:r w:rsidRPr="006257B7">
        <w:rPr>
          <w:rFonts w:ascii="Simplified Arabic" w:hAnsi="Simplified Arabic" w:cs="Simplified Arabic"/>
          <w:sz w:val="26"/>
          <w:szCs w:val="26"/>
          <w:rtl/>
          <w:lang w:bidi="ar-IQ"/>
        </w:rPr>
        <w:t>وقيم معاملات التحديد تمثل مقدار نصيب</w:t>
      </w:r>
      <w:r w:rsidR="00F679BC"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الاعفاءات الضريبية من الاختلافات في ظاهرة التهرب الضريبي, وباقي النسبة تعود الى متغيرات أُخرى لم يتم</w:t>
      </w:r>
      <w:r w:rsidR="00F679BC" w:rsidRPr="006257B7">
        <w:rPr>
          <w:rFonts w:ascii="Simplified Arabic" w:hAnsi="Simplified Arabic" w:cs="Simplified Arabic"/>
          <w:sz w:val="26"/>
          <w:szCs w:val="26"/>
          <w:rtl/>
          <w:lang w:bidi="ar-IQ"/>
        </w:rPr>
        <w:t xml:space="preserve"> </w:t>
      </w:r>
      <w:r w:rsidR="00711B97" w:rsidRPr="006257B7">
        <w:rPr>
          <w:rFonts w:ascii="Simplified Arabic" w:hAnsi="Simplified Arabic" w:cs="Simplified Arabic"/>
          <w:sz w:val="26"/>
          <w:szCs w:val="26"/>
          <w:rtl/>
          <w:lang w:bidi="ar-IQ"/>
        </w:rPr>
        <w:t>التطرق اليها</w:t>
      </w:r>
      <w:r w:rsidRPr="006257B7">
        <w:rPr>
          <w:rFonts w:ascii="Simplified Arabic" w:hAnsi="Simplified Arabic" w:cs="Simplified Arabic"/>
          <w:sz w:val="26"/>
          <w:szCs w:val="26"/>
          <w:rtl/>
          <w:lang w:bidi="ar-IQ"/>
        </w:rPr>
        <w:t xml:space="preserve"> في هذا البحث. اما قيمة معلمة الانحدار البالغة (0.65) فتفسر بأن الارتفاع في قيمة الاعفاءات الضريبية بمقدار (1%) يؤدي إلى </w:t>
      </w:r>
      <w:r w:rsidR="00711B97" w:rsidRPr="006257B7">
        <w:rPr>
          <w:rFonts w:ascii="Simplified Arabic" w:hAnsi="Simplified Arabic" w:cs="Simplified Arabic"/>
          <w:sz w:val="26"/>
          <w:szCs w:val="26"/>
          <w:rtl/>
          <w:lang w:bidi="ar-IQ"/>
        </w:rPr>
        <w:t>ا</w:t>
      </w:r>
      <w:r w:rsidRPr="006257B7">
        <w:rPr>
          <w:rFonts w:ascii="Simplified Arabic" w:hAnsi="Simplified Arabic" w:cs="Simplified Arabic"/>
          <w:sz w:val="26"/>
          <w:szCs w:val="26"/>
          <w:rtl/>
          <w:lang w:bidi="ar-IQ"/>
        </w:rPr>
        <w:t xml:space="preserve">رتفاع </w:t>
      </w:r>
      <w:r w:rsidR="0009426B" w:rsidRPr="006257B7">
        <w:rPr>
          <w:rFonts w:ascii="Simplified Arabic" w:hAnsi="Simplified Arabic" w:cs="Simplified Arabic"/>
          <w:sz w:val="26"/>
          <w:szCs w:val="26"/>
          <w:rtl/>
          <w:lang w:bidi="ar-IQ"/>
        </w:rPr>
        <w:t xml:space="preserve">الحد من </w:t>
      </w:r>
      <w:r w:rsidRPr="006257B7">
        <w:rPr>
          <w:rFonts w:ascii="Simplified Arabic" w:hAnsi="Simplified Arabic" w:cs="Simplified Arabic"/>
          <w:sz w:val="26"/>
          <w:szCs w:val="26"/>
          <w:rtl/>
          <w:lang w:bidi="ar-IQ"/>
        </w:rPr>
        <w:t>ظاهرة التهرب الضريبي بمقدار (0.65).</w:t>
      </w:r>
      <w:r w:rsidR="000609E3" w:rsidRPr="000609E3">
        <w:rPr>
          <w:rFonts w:ascii="Simplified Arabic" w:hAnsi="Simplified Arabic" w:cs="Simplified Arabic"/>
          <w:sz w:val="26"/>
          <w:szCs w:val="26"/>
          <w:rtl/>
          <w:lang w:bidi="ar-IQ"/>
        </w:rPr>
        <w:t xml:space="preserve"> </w:t>
      </w:r>
      <w:r w:rsidR="000609E3">
        <w:rPr>
          <w:rFonts w:ascii="Simplified Arabic" w:hAnsi="Simplified Arabic" w:cs="Simplified Arabic" w:hint="cs"/>
          <w:sz w:val="26"/>
          <w:szCs w:val="26"/>
          <w:rtl/>
          <w:lang w:bidi="ar-IQ"/>
        </w:rPr>
        <w:t xml:space="preserve">وتشير هذه النتيجة إلى رفض الفرضية العدمية الفرعية الأولى بأنه </w:t>
      </w:r>
      <w:r w:rsidR="000609E3">
        <w:rPr>
          <w:rFonts w:ascii="Simplified Arabic" w:hAnsi="Simplified Arabic" w:cs="Simplified Arabic"/>
          <w:sz w:val="26"/>
          <w:szCs w:val="26"/>
          <w:rtl/>
          <w:lang w:bidi="ar-IQ"/>
        </w:rPr>
        <w:t>"</w:t>
      </w:r>
      <w:r w:rsidR="000609E3" w:rsidRPr="006257B7">
        <w:rPr>
          <w:rFonts w:ascii="Simplified Arabic" w:hAnsi="Simplified Arabic" w:cs="Simplified Arabic"/>
          <w:sz w:val="26"/>
          <w:szCs w:val="26"/>
          <w:rtl/>
          <w:lang w:bidi="ar-IQ"/>
        </w:rPr>
        <w:t>لا يوجد أثر ذو دلالة معنوية للاعفاءات الضريبية في الحد من ظاهرة التهرب الضريبي</w:t>
      </w:r>
      <w:r w:rsidR="000609E3">
        <w:rPr>
          <w:rFonts w:ascii="Simplified Arabic" w:eastAsia="Times New Roman" w:hAnsi="Simplified Arabic" w:cs="Simplified Arabic" w:hint="cs"/>
          <w:sz w:val="26"/>
          <w:szCs w:val="26"/>
          <w:rtl/>
        </w:rPr>
        <w:t xml:space="preserve"> </w:t>
      </w:r>
      <w:r w:rsidR="000609E3" w:rsidRPr="006257B7">
        <w:rPr>
          <w:rFonts w:ascii="Simplified Arabic" w:eastAsia="Times New Roman" w:hAnsi="Simplified Arabic" w:cs="Simplified Arabic"/>
          <w:sz w:val="26"/>
          <w:szCs w:val="26"/>
          <w:rtl/>
        </w:rPr>
        <w:t>من وجهة نظر الادارة الضريبية</w:t>
      </w:r>
      <w:r w:rsidR="000609E3" w:rsidRPr="006257B7">
        <w:rPr>
          <w:rFonts w:ascii="Simplified Arabic" w:hAnsi="Simplified Arabic" w:cs="Simplified Arabic"/>
          <w:sz w:val="26"/>
          <w:szCs w:val="26"/>
          <w:rtl/>
          <w:lang w:bidi="ar-IQ"/>
        </w:rPr>
        <w:t>"</w:t>
      </w:r>
      <w:r w:rsidR="000609E3">
        <w:rPr>
          <w:rFonts w:ascii="Simplified Arabic" w:hAnsi="Simplified Arabic" w:cs="Simplified Arabic" w:hint="cs"/>
          <w:b/>
          <w:bCs/>
          <w:sz w:val="26"/>
          <w:szCs w:val="26"/>
          <w:rtl/>
        </w:rPr>
        <w:t xml:space="preserve">، </w:t>
      </w:r>
      <w:r w:rsidR="000609E3" w:rsidRPr="007874E2">
        <w:rPr>
          <w:rFonts w:ascii="Simplified Arabic" w:hAnsi="Simplified Arabic" w:cs="Simplified Arabic"/>
          <w:sz w:val="26"/>
          <w:szCs w:val="26"/>
          <w:rtl/>
          <w:lang w:bidi="ar-IQ"/>
        </w:rPr>
        <w:t xml:space="preserve">وقبول الفرضية </w:t>
      </w:r>
      <w:r w:rsidR="000609E3">
        <w:rPr>
          <w:rFonts w:ascii="Simplified Arabic" w:hAnsi="Simplified Arabic" w:cs="Simplified Arabic" w:hint="cs"/>
          <w:sz w:val="26"/>
          <w:szCs w:val="26"/>
          <w:rtl/>
          <w:lang w:bidi="ar-IQ"/>
        </w:rPr>
        <w:t xml:space="preserve">الفرعية الأولى </w:t>
      </w:r>
      <w:r w:rsidR="000609E3" w:rsidRPr="007874E2">
        <w:rPr>
          <w:rFonts w:ascii="Simplified Arabic" w:hAnsi="Simplified Arabic" w:cs="Simplified Arabic"/>
          <w:sz w:val="26"/>
          <w:szCs w:val="26"/>
          <w:rtl/>
          <w:lang w:bidi="ar-IQ"/>
        </w:rPr>
        <w:t>البديلة بأنّ الاعفاء</w:t>
      </w:r>
      <w:r w:rsidR="000609E3" w:rsidRPr="006257B7">
        <w:rPr>
          <w:rFonts w:ascii="Simplified Arabic" w:hAnsi="Simplified Arabic" w:cs="Simplified Arabic"/>
          <w:sz w:val="26"/>
          <w:szCs w:val="26"/>
          <w:rtl/>
          <w:lang w:bidi="ar-IQ"/>
        </w:rPr>
        <w:t>ات الضريبية لها أثر معنوي وايجابي على الحد من ظاهرة التهرب الضريبي</w:t>
      </w:r>
      <w:r w:rsidR="000609E3">
        <w:rPr>
          <w:rFonts w:ascii="Simplified Arabic" w:hAnsi="Simplified Arabic" w:cs="Simplified Arabic" w:hint="cs"/>
          <w:sz w:val="26"/>
          <w:szCs w:val="26"/>
          <w:rtl/>
          <w:lang w:bidi="ar-IQ"/>
        </w:rPr>
        <w:t xml:space="preserve"> حسبما تراه الإدارة الضريبية</w:t>
      </w:r>
      <w:r w:rsidR="000609E3" w:rsidRPr="006257B7">
        <w:rPr>
          <w:rFonts w:ascii="Simplified Arabic" w:hAnsi="Simplified Arabic" w:cs="Simplified Arabic"/>
          <w:sz w:val="26"/>
          <w:szCs w:val="26"/>
          <w:rtl/>
          <w:lang w:bidi="ar-IQ"/>
        </w:rPr>
        <w:t>.</w:t>
      </w:r>
    </w:p>
    <w:p w:rsidR="00B01FF4" w:rsidRPr="006257B7" w:rsidRDefault="00B01FF4" w:rsidP="00695F5E">
      <w:pPr>
        <w:bidi/>
        <w:spacing w:after="0" w:line="240" w:lineRule="auto"/>
        <w:jc w:val="lowKashida"/>
        <w:rPr>
          <w:rFonts w:ascii="Simplified Arabic" w:hAnsi="Simplified Arabic" w:cs="Simplified Arabic"/>
          <w:sz w:val="26"/>
          <w:szCs w:val="26"/>
          <w:lang w:bidi="ar-IQ"/>
        </w:rPr>
      </w:pPr>
      <w:r w:rsidRPr="006257B7">
        <w:rPr>
          <w:rFonts w:ascii="Simplified Arabic" w:hAnsi="Simplified Arabic" w:cs="Simplified Arabic"/>
          <w:b/>
          <w:bCs/>
          <w:sz w:val="26"/>
          <w:szCs w:val="26"/>
          <w:rtl/>
          <w:lang w:bidi="ar-IQ"/>
        </w:rPr>
        <w:t>جدول (</w:t>
      </w:r>
      <w:r w:rsidR="00F74D02" w:rsidRPr="006257B7">
        <w:rPr>
          <w:rFonts w:ascii="Simplified Arabic" w:hAnsi="Simplified Arabic" w:cs="Simplified Arabic"/>
          <w:b/>
          <w:bCs/>
          <w:sz w:val="26"/>
          <w:szCs w:val="26"/>
          <w:rtl/>
          <w:lang w:bidi="ar-IQ"/>
        </w:rPr>
        <w:t>6</w:t>
      </w:r>
      <w:r w:rsidRPr="006257B7">
        <w:rPr>
          <w:rFonts w:ascii="Simplified Arabic" w:hAnsi="Simplified Arabic" w:cs="Simplified Arabic"/>
          <w:b/>
          <w:bCs/>
          <w:sz w:val="26"/>
          <w:szCs w:val="26"/>
          <w:rtl/>
          <w:lang w:bidi="ar-IQ"/>
        </w:rPr>
        <w:t xml:space="preserve">) قيم معامل التحديد وقيمة معلمة الانحدار وقيمة </w:t>
      </w:r>
      <w:r w:rsidRPr="006257B7">
        <w:rPr>
          <w:rFonts w:ascii="Simplified Arabic" w:hAnsi="Simplified Arabic" w:cs="Simplified Arabic"/>
          <w:b/>
          <w:bCs/>
          <w:sz w:val="26"/>
          <w:szCs w:val="26"/>
          <w:lang w:val="en-GB" w:bidi="ar-IQ"/>
        </w:rPr>
        <w:t>t</w:t>
      </w:r>
      <w:r w:rsidRPr="006257B7">
        <w:rPr>
          <w:rFonts w:ascii="Simplified Arabic" w:hAnsi="Simplified Arabic" w:cs="Simplified Arabic"/>
          <w:b/>
          <w:bCs/>
          <w:sz w:val="26"/>
          <w:szCs w:val="26"/>
          <w:rtl/>
          <w:lang w:bidi="ar-IQ"/>
        </w:rPr>
        <w:t xml:space="preserve"> ومعنويتها وقيمة دربن</w:t>
      </w:r>
      <w:r w:rsidR="00695F5E">
        <w:rPr>
          <w:rFonts w:ascii="Simplified Arabic" w:hAnsi="Simplified Arabic" w:cs="Simplified Arabic" w:hint="cs"/>
          <w:b/>
          <w:bCs/>
          <w:sz w:val="26"/>
          <w:szCs w:val="26"/>
          <w:rtl/>
          <w:lang w:bidi="ar-IQ"/>
        </w:rPr>
        <w:t xml:space="preserve">- </w:t>
      </w:r>
      <w:r w:rsidRPr="006257B7">
        <w:rPr>
          <w:rFonts w:ascii="Simplified Arabic" w:hAnsi="Simplified Arabic" w:cs="Simplified Arabic"/>
          <w:b/>
          <w:bCs/>
          <w:sz w:val="26"/>
          <w:szCs w:val="26"/>
          <w:rtl/>
          <w:lang w:bidi="ar-IQ"/>
        </w:rPr>
        <w:t>واتسون</w:t>
      </w:r>
    </w:p>
    <w:tbl>
      <w:tblPr>
        <w:tblStyle w:val="TableGrid"/>
        <w:tblpPr w:leftFromText="180" w:rightFromText="180" w:vertAnchor="text" w:horzAnchor="margin" w:tblpY="139"/>
        <w:bidiVisual/>
        <w:tblW w:w="0" w:type="auto"/>
        <w:tblLook w:val="04A0" w:firstRow="1" w:lastRow="0" w:firstColumn="1" w:lastColumn="0" w:noHBand="0" w:noVBand="1"/>
      </w:tblPr>
      <w:tblGrid>
        <w:gridCol w:w="1101"/>
        <w:gridCol w:w="1363"/>
        <w:gridCol w:w="1231"/>
        <w:gridCol w:w="1162"/>
        <w:gridCol w:w="1689"/>
        <w:gridCol w:w="1114"/>
        <w:gridCol w:w="1626"/>
      </w:tblGrid>
      <w:tr w:rsidR="00B01FF4" w:rsidRPr="006257B7" w:rsidTr="00B01FF4">
        <w:trPr>
          <w:trHeight w:val="838"/>
        </w:trPr>
        <w:tc>
          <w:tcPr>
            <w:tcW w:w="0" w:type="auto"/>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B01FF4" w:rsidRPr="00D87944" w:rsidRDefault="00B01FF4" w:rsidP="00B01FF4">
            <w:pPr>
              <w:autoSpaceDE w:val="0"/>
              <w:autoSpaceDN w:val="0"/>
              <w:bidi/>
              <w:adjustRightInd w:val="0"/>
              <w:jc w:val="center"/>
              <w:rPr>
                <w:rFonts w:ascii="Simplified Arabic" w:hAnsi="Simplified Arabic" w:cs="Simplified Arabic"/>
                <w:sz w:val="26"/>
                <w:szCs w:val="26"/>
                <w:lang w:bidi="ar-IQ"/>
              </w:rPr>
            </w:pPr>
            <w:r w:rsidRPr="00D87944">
              <w:rPr>
                <w:rFonts w:ascii="Simplified Arabic" w:hAnsi="Simplified Arabic" w:cs="Simplified Arabic"/>
                <w:sz w:val="26"/>
                <w:szCs w:val="26"/>
                <w:rtl/>
                <w:lang w:bidi="ar-IQ"/>
              </w:rPr>
              <w:t xml:space="preserve">معامل التحديد </w:t>
            </w:r>
            <w:r w:rsidRPr="00D87944">
              <w:rPr>
                <w:rFonts w:ascii="Simplified Arabic" w:hAnsi="Simplified Arabic" w:cs="Simplified Arabic"/>
                <w:sz w:val="26"/>
                <w:szCs w:val="26"/>
                <w:lang w:bidi="ar-IQ"/>
              </w:rPr>
              <w:t>R</w:t>
            </w:r>
            <w:r w:rsidRPr="00D87944">
              <w:rPr>
                <w:rFonts w:ascii="Simplified Arabic" w:hAnsi="Simplified Arabic" w:cs="Simplified Arabic"/>
                <w:sz w:val="26"/>
                <w:szCs w:val="26"/>
                <w:vertAlign w:val="superscript"/>
                <w:lang w:bidi="ar-IQ"/>
              </w:rPr>
              <w:t>2</w:t>
            </w:r>
          </w:p>
        </w:tc>
        <w:tc>
          <w:tcPr>
            <w:tcW w:w="0" w:type="auto"/>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B01FF4" w:rsidRPr="00D87944" w:rsidRDefault="00B01FF4" w:rsidP="00B01FF4">
            <w:pPr>
              <w:autoSpaceDE w:val="0"/>
              <w:autoSpaceDN w:val="0"/>
              <w:bidi/>
              <w:adjustRightInd w:val="0"/>
              <w:jc w:val="center"/>
              <w:rPr>
                <w:rFonts w:ascii="Simplified Arabic" w:hAnsi="Simplified Arabic" w:cs="Simplified Arabic"/>
                <w:sz w:val="26"/>
                <w:szCs w:val="26"/>
                <w:rtl/>
                <w:lang w:bidi="ar-IQ"/>
              </w:rPr>
            </w:pPr>
            <w:r w:rsidRPr="00D87944">
              <w:rPr>
                <w:rFonts w:ascii="Simplified Arabic" w:hAnsi="Simplified Arabic" w:cs="Simplified Arabic"/>
                <w:sz w:val="26"/>
                <w:szCs w:val="26"/>
                <w:rtl/>
                <w:lang w:bidi="ar-IQ"/>
              </w:rPr>
              <w:t>معامل التحديد المصحح</w:t>
            </w:r>
          </w:p>
        </w:tc>
        <w:tc>
          <w:tcPr>
            <w:tcW w:w="0" w:type="auto"/>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B01FF4" w:rsidRPr="00D87944" w:rsidRDefault="00B01FF4" w:rsidP="00B01FF4">
            <w:pPr>
              <w:autoSpaceDE w:val="0"/>
              <w:autoSpaceDN w:val="0"/>
              <w:bidi/>
              <w:adjustRightInd w:val="0"/>
              <w:jc w:val="center"/>
              <w:rPr>
                <w:rFonts w:ascii="Simplified Arabic" w:hAnsi="Simplified Arabic" w:cs="Simplified Arabic"/>
                <w:sz w:val="26"/>
                <w:szCs w:val="26"/>
                <w:rtl/>
                <w:lang w:bidi="ar-IQ"/>
              </w:rPr>
            </w:pPr>
            <w:r w:rsidRPr="00D87944">
              <w:rPr>
                <w:rFonts w:ascii="Simplified Arabic" w:hAnsi="Simplified Arabic" w:cs="Simplified Arabic"/>
                <w:sz w:val="26"/>
                <w:szCs w:val="26"/>
                <w:rtl/>
                <w:lang w:bidi="ar-IQ"/>
              </w:rPr>
              <w:t>قيمة معلمة الانحدار</w:t>
            </w:r>
          </w:p>
        </w:tc>
        <w:tc>
          <w:tcPr>
            <w:tcW w:w="0" w:type="auto"/>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B01FF4" w:rsidRPr="00D87944" w:rsidRDefault="00B01FF4" w:rsidP="00B01FF4">
            <w:pPr>
              <w:autoSpaceDE w:val="0"/>
              <w:autoSpaceDN w:val="0"/>
              <w:bidi/>
              <w:adjustRightInd w:val="0"/>
              <w:jc w:val="center"/>
              <w:rPr>
                <w:rFonts w:ascii="Simplified Arabic" w:hAnsi="Simplified Arabic" w:cs="Simplified Arabic"/>
                <w:sz w:val="26"/>
                <w:szCs w:val="26"/>
                <w:rtl/>
                <w:lang w:bidi="ar-IQ"/>
              </w:rPr>
            </w:pPr>
            <w:r w:rsidRPr="00D87944">
              <w:rPr>
                <w:rFonts w:ascii="Simplified Arabic" w:hAnsi="Simplified Arabic" w:cs="Simplified Arabic"/>
                <w:sz w:val="26"/>
                <w:szCs w:val="26"/>
                <w:rtl/>
                <w:lang w:bidi="ar-IQ"/>
              </w:rPr>
              <w:t xml:space="preserve">قيمة </w:t>
            </w:r>
            <w:r w:rsidRPr="00D87944">
              <w:rPr>
                <w:rFonts w:ascii="Simplified Arabic" w:hAnsi="Simplified Arabic" w:cs="Simplified Arabic"/>
                <w:sz w:val="26"/>
                <w:szCs w:val="26"/>
                <w:lang w:bidi="ar-IQ"/>
              </w:rPr>
              <w:t>t</w:t>
            </w:r>
            <w:r w:rsidRPr="00D87944">
              <w:rPr>
                <w:rFonts w:ascii="Simplified Arabic" w:hAnsi="Simplified Arabic" w:cs="Simplified Arabic"/>
                <w:sz w:val="26"/>
                <w:szCs w:val="26"/>
                <w:rtl/>
                <w:lang w:bidi="ar-IQ"/>
              </w:rPr>
              <w:t xml:space="preserve"> المحسوبة</w:t>
            </w:r>
          </w:p>
        </w:tc>
        <w:tc>
          <w:tcPr>
            <w:tcW w:w="0" w:type="auto"/>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B01FF4" w:rsidRPr="00D87944" w:rsidRDefault="00B01FF4" w:rsidP="00B01FF4">
            <w:pPr>
              <w:autoSpaceDE w:val="0"/>
              <w:autoSpaceDN w:val="0"/>
              <w:bidi/>
              <w:adjustRightInd w:val="0"/>
              <w:jc w:val="center"/>
              <w:rPr>
                <w:rFonts w:ascii="Simplified Arabic" w:hAnsi="Simplified Arabic" w:cs="Simplified Arabic"/>
                <w:sz w:val="26"/>
                <w:szCs w:val="26"/>
                <w:rtl/>
                <w:lang w:bidi="ar-IQ"/>
              </w:rPr>
            </w:pPr>
            <w:r w:rsidRPr="00D87944">
              <w:rPr>
                <w:rFonts w:ascii="Simplified Arabic" w:hAnsi="Simplified Arabic" w:cs="Simplified Arabic"/>
                <w:sz w:val="26"/>
                <w:szCs w:val="26"/>
                <w:rtl/>
                <w:lang w:bidi="ar-IQ"/>
              </w:rPr>
              <w:t>معنوية</w:t>
            </w:r>
          </w:p>
          <w:p w:rsidR="00B01FF4" w:rsidRPr="00D87944" w:rsidRDefault="00B01FF4" w:rsidP="00B01FF4">
            <w:pPr>
              <w:autoSpaceDE w:val="0"/>
              <w:autoSpaceDN w:val="0"/>
              <w:bidi/>
              <w:adjustRightInd w:val="0"/>
              <w:jc w:val="center"/>
              <w:rPr>
                <w:rFonts w:ascii="Simplified Arabic" w:hAnsi="Simplified Arabic" w:cs="Simplified Arabic"/>
                <w:sz w:val="26"/>
                <w:szCs w:val="26"/>
                <w:lang w:bidi="ar-IQ"/>
              </w:rPr>
            </w:pPr>
            <w:r w:rsidRPr="00D87944">
              <w:rPr>
                <w:rFonts w:ascii="Simplified Arabic" w:hAnsi="Simplified Arabic" w:cs="Simplified Arabic"/>
                <w:sz w:val="26"/>
                <w:szCs w:val="26"/>
                <w:rtl/>
                <w:lang w:bidi="ar-IQ"/>
              </w:rPr>
              <w:t xml:space="preserve">قيمة </w:t>
            </w:r>
            <w:r w:rsidRPr="00D87944">
              <w:rPr>
                <w:rFonts w:ascii="Simplified Arabic" w:hAnsi="Simplified Arabic" w:cs="Simplified Arabic"/>
                <w:sz w:val="26"/>
                <w:szCs w:val="26"/>
                <w:lang w:bidi="ar-IQ"/>
              </w:rPr>
              <w:t>t</w:t>
            </w:r>
          </w:p>
        </w:tc>
        <w:tc>
          <w:tcPr>
            <w:tcW w:w="0" w:type="auto"/>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B01FF4" w:rsidRPr="00D87944" w:rsidRDefault="00B01FF4" w:rsidP="00B01FF4">
            <w:pPr>
              <w:autoSpaceDE w:val="0"/>
              <w:autoSpaceDN w:val="0"/>
              <w:bidi/>
              <w:adjustRightInd w:val="0"/>
              <w:jc w:val="center"/>
              <w:rPr>
                <w:rFonts w:ascii="Simplified Arabic" w:hAnsi="Simplified Arabic" w:cs="Simplified Arabic"/>
                <w:sz w:val="26"/>
                <w:szCs w:val="26"/>
                <w:rtl/>
                <w:lang w:bidi="ar-IQ"/>
              </w:rPr>
            </w:pPr>
            <w:r w:rsidRPr="00D87944">
              <w:rPr>
                <w:rFonts w:ascii="Simplified Arabic" w:hAnsi="Simplified Arabic" w:cs="Simplified Arabic"/>
                <w:sz w:val="26"/>
                <w:szCs w:val="26"/>
                <w:rtl/>
                <w:lang w:bidi="ar-IQ"/>
              </w:rPr>
              <w:t>قيمة دربن-واتسون</w:t>
            </w:r>
          </w:p>
        </w:tc>
        <w:tc>
          <w:tcPr>
            <w:tcW w:w="0" w:type="auto"/>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B01FF4" w:rsidRPr="00D87944" w:rsidRDefault="00B01FF4" w:rsidP="00B01FF4">
            <w:pPr>
              <w:autoSpaceDE w:val="0"/>
              <w:autoSpaceDN w:val="0"/>
              <w:bidi/>
              <w:adjustRightInd w:val="0"/>
              <w:jc w:val="center"/>
              <w:rPr>
                <w:rFonts w:ascii="Simplified Arabic" w:hAnsi="Simplified Arabic" w:cs="Simplified Arabic"/>
                <w:sz w:val="26"/>
                <w:szCs w:val="26"/>
                <w:rtl/>
                <w:lang w:bidi="ar-IQ"/>
              </w:rPr>
            </w:pPr>
            <w:r w:rsidRPr="00D87944">
              <w:rPr>
                <w:rFonts w:ascii="Simplified Arabic" w:hAnsi="Simplified Arabic" w:cs="Simplified Arabic"/>
                <w:sz w:val="26"/>
                <w:szCs w:val="26"/>
                <w:rtl/>
                <w:lang w:bidi="ar-IQ"/>
              </w:rPr>
              <w:t>القرار بوجود مشكلة الارتباط الذاتي</w:t>
            </w:r>
          </w:p>
        </w:tc>
      </w:tr>
      <w:tr w:rsidR="00B01FF4" w:rsidRPr="006257B7" w:rsidTr="00B01FF4">
        <w:trPr>
          <w:trHeight w:val="680"/>
        </w:trPr>
        <w:tc>
          <w:tcPr>
            <w:tcW w:w="0" w:type="auto"/>
            <w:tcBorders>
              <w:top w:val="double" w:sz="4" w:space="0" w:color="auto"/>
              <w:left w:val="double" w:sz="4" w:space="0" w:color="auto"/>
              <w:bottom w:val="double" w:sz="4" w:space="0" w:color="auto"/>
              <w:right w:val="double" w:sz="4" w:space="0" w:color="auto"/>
            </w:tcBorders>
            <w:vAlign w:val="center"/>
          </w:tcPr>
          <w:p w:rsidR="00B01FF4" w:rsidRPr="00D87944" w:rsidRDefault="00B01FF4" w:rsidP="00B01FF4">
            <w:pPr>
              <w:autoSpaceDE w:val="0"/>
              <w:autoSpaceDN w:val="0"/>
              <w:bidi/>
              <w:adjustRightInd w:val="0"/>
              <w:jc w:val="center"/>
              <w:rPr>
                <w:rFonts w:ascii="Simplified Arabic" w:hAnsi="Simplified Arabic" w:cs="Simplified Arabic"/>
                <w:sz w:val="26"/>
                <w:szCs w:val="26"/>
                <w:rtl/>
                <w:lang w:bidi="ar-IQ"/>
              </w:rPr>
            </w:pPr>
            <w:r w:rsidRPr="00D87944">
              <w:rPr>
                <w:rFonts w:ascii="Simplified Arabic" w:hAnsi="Simplified Arabic" w:cs="Simplified Arabic"/>
                <w:sz w:val="26"/>
                <w:szCs w:val="26"/>
                <w:rtl/>
                <w:lang w:bidi="ar-IQ"/>
              </w:rPr>
              <w:t>43%</w:t>
            </w:r>
          </w:p>
        </w:tc>
        <w:tc>
          <w:tcPr>
            <w:tcW w:w="0" w:type="auto"/>
            <w:tcBorders>
              <w:top w:val="double" w:sz="4" w:space="0" w:color="auto"/>
              <w:left w:val="double" w:sz="4" w:space="0" w:color="auto"/>
              <w:bottom w:val="double" w:sz="4" w:space="0" w:color="auto"/>
              <w:right w:val="double" w:sz="4" w:space="0" w:color="auto"/>
            </w:tcBorders>
            <w:vAlign w:val="center"/>
          </w:tcPr>
          <w:p w:rsidR="00B01FF4" w:rsidRPr="00D87944" w:rsidRDefault="00B01FF4" w:rsidP="00B01FF4">
            <w:pPr>
              <w:autoSpaceDE w:val="0"/>
              <w:autoSpaceDN w:val="0"/>
              <w:bidi/>
              <w:adjustRightInd w:val="0"/>
              <w:jc w:val="center"/>
              <w:rPr>
                <w:rFonts w:ascii="Simplified Arabic" w:hAnsi="Simplified Arabic" w:cs="Simplified Arabic"/>
                <w:sz w:val="26"/>
                <w:szCs w:val="26"/>
                <w:lang w:bidi="ar-IQ"/>
              </w:rPr>
            </w:pPr>
            <w:r w:rsidRPr="00D87944">
              <w:rPr>
                <w:rFonts w:ascii="Simplified Arabic" w:hAnsi="Simplified Arabic" w:cs="Simplified Arabic"/>
                <w:sz w:val="26"/>
                <w:szCs w:val="26"/>
                <w:rtl/>
                <w:lang w:bidi="ar-IQ"/>
              </w:rPr>
              <w:t>42%</w:t>
            </w:r>
          </w:p>
        </w:tc>
        <w:tc>
          <w:tcPr>
            <w:tcW w:w="0" w:type="auto"/>
            <w:tcBorders>
              <w:top w:val="double" w:sz="4" w:space="0" w:color="auto"/>
              <w:left w:val="double" w:sz="4" w:space="0" w:color="auto"/>
              <w:bottom w:val="double" w:sz="4" w:space="0" w:color="auto"/>
              <w:right w:val="double" w:sz="4" w:space="0" w:color="auto"/>
            </w:tcBorders>
            <w:vAlign w:val="center"/>
          </w:tcPr>
          <w:p w:rsidR="00B01FF4" w:rsidRPr="00D87944" w:rsidRDefault="00B01FF4" w:rsidP="00B01FF4">
            <w:pPr>
              <w:autoSpaceDE w:val="0"/>
              <w:autoSpaceDN w:val="0"/>
              <w:bidi/>
              <w:adjustRightInd w:val="0"/>
              <w:jc w:val="center"/>
              <w:rPr>
                <w:rFonts w:ascii="Simplified Arabic" w:hAnsi="Simplified Arabic" w:cs="Simplified Arabic"/>
                <w:sz w:val="26"/>
                <w:szCs w:val="26"/>
                <w:lang w:bidi="ar-IQ"/>
              </w:rPr>
            </w:pPr>
            <w:r w:rsidRPr="00D87944">
              <w:rPr>
                <w:rFonts w:ascii="Simplified Arabic" w:hAnsi="Simplified Arabic" w:cs="Simplified Arabic"/>
                <w:sz w:val="26"/>
                <w:szCs w:val="26"/>
                <w:lang w:bidi="ar-IQ"/>
              </w:rPr>
              <w:t>0.65</w:t>
            </w:r>
          </w:p>
        </w:tc>
        <w:tc>
          <w:tcPr>
            <w:tcW w:w="0" w:type="auto"/>
            <w:tcBorders>
              <w:top w:val="double" w:sz="4" w:space="0" w:color="auto"/>
              <w:left w:val="double" w:sz="4" w:space="0" w:color="auto"/>
              <w:bottom w:val="double" w:sz="4" w:space="0" w:color="auto"/>
              <w:right w:val="double" w:sz="4" w:space="0" w:color="auto"/>
            </w:tcBorders>
            <w:vAlign w:val="center"/>
          </w:tcPr>
          <w:p w:rsidR="00B01FF4" w:rsidRPr="00D87944" w:rsidRDefault="00B01FF4" w:rsidP="00B01FF4">
            <w:pPr>
              <w:autoSpaceDE w:val="0"/>
              <w:autoSpaceDN w:val="0"/>
              <w:bidi/>
              <w:adjustRightInd w:val="0"/>
              <w:jc w:val="center"/>
              <w:rPr>
                <w:rFonts w:ascii="Simplified Arabic" w:hAnsi="Simplified Arabic" w:cs="Simplified Arabic"/>
                <w:sz w:val="26"/>
                <w:szCs w:val="26"/>
                <w:lang w:bidi="ar-IQ"/>
              </w:rPr>
            </w:pPr>
            <w:r w:rsidRPr="00D87944">
              <w:rPr>
                <w:rFonts w:ascii="Simplified Arabic" w:hAnsi="Simplified Arabic" w:cs="Simplified Arabic"/>
                <w:sz w:val="26"/>
                <w:szCs w:val="26"/>
                <w:lang w:bidi="ar-IQ"/>
              </w:rPr>
              <w:t>6.103</w:t>
            </w:r>
          </w:p>
        </w:tc>
        <w:tc>
          <w:tcPr>
            <w:tcW w:w="0" w:type="auto"/>
            <w:tcBorders>
              <w:top w:val="double" w:sz="4" w:space="0" w:color="auto"/>
              <w:left w:val="double" w:sz="4" w:space="0" w:color="auto"/>
              <w:bottom w:val="double" w:sz="4" w:space="0" w:color="auto"/>
              <w:right w:val="double" w:sz="4" w:space="0" w:color="auto"/>
            </w:tcBorders>
            <w:vAlign w:val="center"/>
          </w:tcPr>
          <w:p w:rsidR="00B01FF4" w:rsidRPr="00D87944" w:rsidRDefault="00B01FF4" w:rsidP="00B01FF4">
            <w:pPr>
              <w:autoSpaceDE w:val="0"/>
              <w:autoSpaceDN w:val="0"/>
              <w:bidi/>
              <w:adjustRightInd w:val="0"/>
              <w:jc w:val="center"/>
              <w:rPr>
                <w:rFonts w:ascii="Simplified Arabic" w:hAnsi="Simplified Arabic" w:cs="Simplified Arabic"/>
                <w:sz w:val="26"/>
                <w:szCs w:val="26"/>
                <w:rtl/>
                <w:lang w:bidi="ar-IQ"/>
              </w:rPr>
            </w:pPr>
            <w:r w:rsidRPr="00D87944">
              <w:rPr>
                <w:rFonts w:ascii="Simplified Arabic" w:hAnsi="Simplified Arabic" w:cs="Simplified Arabic"/>
                <w:sz w:val="26"/>
                <w:szCs w:val="26"/>
                <w:rtl/>
                <w:lang w:bidi="ar-IQ"/>
              </w:rPr>
              <w:t>معنوي تحت مستوى دلالة 5% و 1%</w:t>
            </w:r>
          </w:p>
        </w:tc>
        <w:tc>
          <w:tcPr>
            <w:tcW w:w="0" w:type="auto"/>
            <w:tcBorders>
              <w:top w:val="double" w:sz="4" w:space="0" w:color="auto"/>
              <w:left w:val="double" w:sz="4" w:space="0" w:color="auto"/>
              <w:bottom w:val="double" w:sz="4" w:space="0" w:color="auto"/>
              <w:right w:val="double" w:sz="4" w:space="0" w:color="auto"/>
            </w:tcBorders>
            <w:vAlign w:val="center"/>
          </w:tcPr>
          <w:p w:rsidR="00B01FF4" w:rsidRPr="00D87944" w:rsidRDefault="00B01FF4" w:rsidP="00B01FF4">
            <w:pPr>
              <w:autoSpaceDE w:val="0"/>
              <w:autoSpaceDN w:val="0"/>
              <w:bidi/>
              <w:adjustRightInd w:val="0"/>
              <w:jc w:val="center"/>
              <w:rPr>
                <w:rFonts w:ascii="Simplified Arabic" w:hAnsi="Simplified Arabic" w:cs="Simplified Arabic"/>
                <w:sz w:val="26"/>
                <w:szCs w:val="26"/>
                <w:lang w:bidi="ar-IQ"/>
              </w:rPr>
            </w:pPr>
            <w:r w:rsidRPr="00D87944">
              <w:rPr>
                <w:rFonts w:ascii="Simplified Arabic" w:hAnsi="Simplified Arabic" w:cs="Simplified Arabic"/>
                <w:sz w:val="26"/>
                <w:szCs w:val="26"/>
                <w:lang w:bidi="ar-IQ"/>
              </w:rPr>
              <w:t>2.2</w:t>
            </w:r>
          </w:p>
        </w:tc>
        <w:tc>
          <w:tcPr>
            <w:tcW w:w="0" w:type="auto"/>
            <w:tcBorders>
              <w:top w:val="double" w:sz="4" w:space="0" w:color="auto"/>
              <w:left w:val="double" w:sz="4" w:space="0" w:color="auto"/>
              <w:bottom w:val="double" w:sz="4" w:space="0" w:color="auto"/>
              <w:right w:val="double" w:sz="4" w:space="0" w:color="auto"/>
            </w:tcBorders>
            <w:vAlign w:val="center"/>
          </w:tcPr>
          <w:p w:rsidR="00B01FF4" w:rsidRPr="00D87944" w:rsidRDefault="00B01FF4" w:rsidP="00B01FF4">
            <w:pPr>
              <w:autoSpaceDE w:val="0"/>
              <w:autoSpaceDN w:val="0"/>
              <w:bidi/>
              <w:adjustRightInd w:val="0"/>
              <w:jc w:val="center"/>
              <w:rPr>
                <w:rFonts w:ascii="Simplified Arabic" w:hAnsi="Simplified Arabic" w:cs="Simplified Arabic"/>
                <w:sz w:val="26"/>
                <w:szCs w:val="26"/>
                <w:rtl/>
                <w:lang w:bidi="ar-IQ"/>
              </w:rPr>
            </w:pPr>
            <w:r w:rsidRPr="00D87944">
              <w:rPr>
                <w:rFonts w:ascii="Simplified Arabic" w:hAnsi="Simplified Arabic" w:cs="Simplified Arabic"/>
                <w:sz w:val="26"/>
                <w:szCs w:val="26"/>
                <w:rtl/>
                <w:lang w:bidi="ar-IQ"/>
              </w:rPr>
              <w:t>لا توجد مشكلة</w:t>
            </w:r>
          </w:p>
        </w:tc>
      </w:tr>
    </w:tbl>
    <w:p w:rsidR="00013F5D" w:rsidRPr="006257B7" w:rsidRDefault="005E5EE0" w:rsidP="005E5EE0">
      <w:pPr>
        <w:bidi/>
        <w:spacing w:after="0"/>
        <w:jc w:val="both"/>
        <w:rPr>
          <w:rFonts w:ascii="Simplified Arabic" w:hAnsi="Simplified Arabic" w:cs="Simplified Arabic"/>
          <w:b/>
          <w:bCs/>
          <w:sz w:val="26"/>
          <w:szCs w:val="26"/>
          <w:rtl/>
          <w:lang w:bidi="ar-IQ"/>
        </w:rPr>
      </w:pPr>
      <w:r w:rsidRPr="006257B7">
        <w:rPr>
          <w:rFonts w:ascii="Simplified Arabic" w:hAnsi="Simplified Arabic" w:cs="Simplified Arabic"/>
          <w:b/>
          <w:bCs/>
          <w:sz w:val="26"/>
          <w:szCs w:val="26"/>
          <w:rtl/>
          <w:lang w:bidi="ar-IQ"/>
        </w:rPr>
        <w:t>5</w:t>
      </w:r>
      <w:r w:rsidR="00013F5D" w:rsidRPr="006257B7">
        <w:rPr>
          <w:rFonts w:ascii="Simplified Arabic" w:hAnsi="Simplified Arabic" w:cs="Simplified Arabic"/>
          <w:b/>
          <w:bCs/>
          <w:sz w:val="26"/>
          <w:szCs w:val="26"/>
          <w:rtl/>
          <w:lang w:bidi="ar-IQ"/>
        </w:rPr>
        <w:t>-2-</w:t>
      </w:r>
      <w:r w:rsidR="00013F5D" w:rsidRPr="006257B7">
        <w:rPr>
          <w:rFonts w:ascii="Simplified Arabic" w:eastAsia="Times New Roman" w:hAnsi="Simplified Arabic" w:cs="Simplified Arabic"/>
          <w:b/>
          <w:bCs/>
          <w:sz w:val="26"/>
          <w:szCs w:val="26"/>
          <w:rtl/>
        </w:rPr>
        <w:t>تحليل فرضية البحث</w:t>
      </w:r>
      <w:r w:rsidR="00F679BC" w:rsidRPr="006257B7">
        <w:rPr>
          <w:rFonts w:ascii="Simplified Arabic" w:eastAsia="Times New Roman" w:hAnsi="Simplified Arabic" w:cs="Simplified Arabic"/>
          <w:b/>
          <w:bCs/>
          <w:sz w:val="26"/>
          <w:szCs w:val="26"/>
          <w:rtl/>
        </w:rPr>
        <w:t xml:space="preserve"> </w:t>
      </w:r>
      <w:r w:rsidR="00013F5D" w:rsidRPr="006257B7">
        <w:rPr>
          <w:rFonts w:ascii="Simplified Arabic" w:eastAsia="Times New Roman" w:hAnsi="Simplified Arabic" w:cs="Simplified Arabic"/>
          <w:b/>
          <w:bCs/>
          <w:sz w:val="26"/>
          <w:szCs w:val="26"/>
          <w:rtl/>
        </w:rPr>
        <w:t>من وجهة</w:t>
      </w:r>
      <w:r w:rsidR="00E33F81" w:rsidRPr="006257B7">
        <w:rPr>
          <w:rFonts w:ascii="Simplified Arabic" w:hAnsi="Simplified Arabic" w:cs="Simplified Arabic"/>
          <w:b/>
          <w:bCs/>
          <w:sz w:val="26"/>
          <w:szCs w:val="26"/>
          <w:rtl/>
        </w:rPr>
        <w:t xml:space="preserve"> نظر المكلفين.</w:t>
      </w:r>
    </w:p>
    <w:p w:rsidR="00522020" w:rsidRPr="00C24771" w:rsidRDefault="00522020" w:rsidP="000609E3">
      <w:pPr>
        <w:bidi/>
        <w:spacing w:line="240" w:lineRule="auto"/>
        <w:contextualSpacing/>
        <w:jc w:val="both"/>
        <w:rPr>
          <w:rFonts w:ascii="Simplified Arabic" w:hAnsi="Simplified Arabic" w:cs="Simplified Arabic"/>
          <w:sz w:val="26"/>
          <w:szCs w:val="26"/>
          <w:rtl/>
        </w:rPr>
      </w:pPr>
      <w:r w:rsidRPr="006257B7">
        <w:rPr>
          <w:rFonts w:ascii="Simplified Arabic" w:eastAsia="Times New Roman" w:hAnsi="Simplified Arabic" w:cs="Simplified Arabic"/>
          <w:sz w:val="26"/>
          <w:szCs w:val="26"/>
          <w:rtl/>
        </w:rPr>
        <w:t xml:space="preserve">وضعت الدراسة الحالية </w:t>
      </w:r>
      <w:r w:rsidRPr="00C24771">
        <w:rPr>
          <w:rFonts w:ascii="Simplified Arabic" w:eastAsia="Times New Roman" w:hAnsi="Simplified Arabic" w:cs="Simplified Arabic"/>
          <w:sz w:val="26"/>
          <w:szCs w:val="26"/>
          <w:rtl/>
        </w:rPr>
        <w:t xml:space="preserve">الفرضية العدمية </w:t>
      </w:r>
      <w:r w:rsidR="000609E3" w:rsidRPr="00C24771">
        <w:rPr>
          <w:rFonts w:ascii="Simplified Arabic" w:hAnsi="Simplified Arabic" w:cs="Simplified Arabic" w:hint="cs"/>
          <w:sz w:val="26"/>
          <w:szCs w:val="26"/>
          <w:rtl/>
          <w:lang w:bidi="ar-IQ"/>
        </w:rPr>
        <w:t>الفرعية الثانية</w:t>
      </w:r>
      <w:r w:rsidRPr="00C24771">
        <w:rPr>
          <w:rFonts w:ascii="Simplified Arabic" w:eastAsia="Times New Roman" w:hAnsi="Simplified Arabic" w:cs="Simplified Arabic"/>
          <w:sz w:val="26"/>
          <w:szCs w:val="26"/>
          <w:rtl/>
        </w:rPr>
        <w:t xml:space="preserve"> التي مفادها</w:t>
      </w:r>
      <w:r w:rsidR="00C24771">
        <w:rPr>
          <w:rFonts w:ascii="Simplified Arabic" w:eastAsia="Times New Roman" w:hAnsi="Simplified Arabic" w:cs="Simplified Arabic" w:hint="cs"/>
          <w:sz w:val="26"/>
          <w:szCs w:val="26"/>
          <w:rtl/>
          <w:lang w:bidi="ar-IQ"/>
        </w:rPr>
        <w:t xml:space="preserve"> أنه</w:t>
      </w:r>
      <w:r w:rsidRPr="00C24771">
        <w:rPr>
          <w:rFonts w:ascii="Simplified Arabic" w:hAnsi="Simplified Arabic" w:cs="Simplified Arabic"/>
          <w:sz w:val="26"/>
          <w:szCs w:val="26"/>
        </w:rPr>
        <w:t xml:space="preserve"> "</w:t>
      </w:r>
      <w:r w:rsidRPr="00C24771">
        <w:rPr>
          <w:rFonts w:ascii="Simplified Arabic" w:hAnsi="Simplified Arabic" w:cs="Simplified Arabic"/>
          <w:sz w:val="26"/>
          <w:szCs w:val="26"/>
          <w:rtl/>
        </w:rPr>
        <w:t xml:space="preserve">لا يوجد أثر ذو دلالة معنوية </w:t>
      </w:r>
      <w:r w:rsidR="00CE47E9" w:rsidRPr="00C24771">
        <w:rPr>
          <w:rFonts w:ascii="Simplified Arabic" w:hAnsi="Simplified Arabic" w:cs="Simplified Arabic"/>
          <w:sz w:val="26"/>
          <w:szCs w:val="26"/>
          <w:rtl/>
          <w:lang w:bidi="ar-IQ"/>
        </w:rPr>
        <w:t>ل</w:t>
      </w:r>
      <w:r w:rsidRPr="00C24771">
        <w:rPr>
          <w:rFonts w:ascii="Simplified Arabic" w:hAnsi="Simplified Arabic" w:cs="Simplified Arabic"/>
          <w:sz w:val="26"/>
          <w:szCs w:val="26"/>
          <w:rtl/>
        </w:rPr>
        <w:t xml:space="preserve">لاعفاءات الضريبية </w:t>
      </w:r>
      <w:r w:rsidR="00154FAB" w:rsidRPr="00C24771">
        <w:rPr>
          <w:rFonts w:ascii="Simplified Arabic" w:hAnsi="Simplified Arabic" w:cs="Simplified Arabic"/>
          <w:sz w:val="26"/>
          <w:szCs w:val="26"/>
          <w:rtl/>
        </w:rPr>
        <w:t>في الحد من</w:t>
      </w:r>
      <w:r w:rsidRPr="00C24771">
        <w:rPr>
          <w:rFonts w:ascii="Simplified Arabic" w:hAnsi="Simplified Arabic" w:cs="Simplified Arabic"/>
          <w:sz w:val="26"/>
          <w:szCs w:val="26"/>
          <w:rtl/>
        </w:rPr>
        <w:t xml:space="preserve"> ظاهرة التهرب الضريبي</w:t>
      </w:r>
      <w:r w:rsidR="00B365CE" w:rsidRPr="00C24771">
        <w:rPr>
          <w:rFonts w:ascii="Simplified Arabic" w:hAnsi="Simplified Arabic" w:cs="Simplified Arabic"/>
          <w:sz w:val="26"/>
          <w:szCs w:val="26"/>
          <w:rtl/>
        </w:rPr>
        <w:t xml:space="preserve"> من وجهة نظر المكلفين</w:t>
      </w:r>
      <w:r w:rsidR="000609E3" w:rsidRPr="00C24771">
        <w:rPr>
          <w:rFonts w:ascii="Simplified Arabic" w:hAnsi="Simplified Arabic" w:cs="Simplified Arabic"/>
          <w:sz w:val="26"/>
          <w:szCs w:val="26"/>
          <w:rtl/>
        </w:rPr>
        <w:t>"</w:t>
      </w:r>
      <w:r w:rsidR="00B365CE" w:rsidRPr="00C24771">
        <w:rPr>
          <w:rFonts w:ascii="Simplified Arabic" w:hAnsi="Simplified Arabic" w:cs="Simplified Arabic"/>
          <w:sz w:val="26"/>
          <w:szCs w:val="26"/>
          <w:rtl/>
        </w:rPr>
        <w:t>.</w:t>
      </w:r>
    </w:p>
    <w:p w:rsidR="00522020" w:rsidRPr="006257B7" w:rsidRDefault="00522020" w:rsidP="0075516E">
      <w:pPr>
        <w:bidi/>
        <w:spacing w:after="0"/>
        <w:jc w:val="both"/>
        <w:rPr>
          <w:rFonts w:ascii="Simplified Arabic" w:hAnsi="Simplified Arabic" w:cs="Simplified Arabic"/>
          <w:sz w:val="26"/>
          <w:szCs w:val="26"/>
          <w:rtl/>
        </w:rPr>
      </w:pPr>
      <w:r w:rsidRPr="006257B7">
        <w:rPr>
          <w:rFonts w:ascii="Simplified Arabic" w:eastAsia="Times New Roman" w:hAnsi="Simplified Arabic" w:cs="Simplified Arabic"/>
          <w:sz w:val="26"/>
          <w:szCs w:val="26"/>
          <w:rtl/>
        </w:rPr>
        <w:t xml:space="preserve">وقد </w:t>
      </w:r>
      <w:r w:rsidRPr="006257B7">
        <w:rPr>
          <w:rFonts w:ascii="Simplified Arabic" w:eastAsia="Times New Roman" w:hAnsi="Simplified Arabic" w:cs="Simplified Arabic"/>
          <w:sz w:val="26"/>
          <w:szCs w:val="26"/>
          <w:rtl/>
          <w:lang w:bidi="ar-EG"/>
        </w:rPr>
        <w:t xml:space="preserve">جرى </w:t>
      </w:r>
      <w:r w:rsidR="00CE47E9" w:rsidRPr="006257B7">
        <w:rPr>
          <w:rFonts w:ascii="Simplified Arabic" w:eastAsia="Times New Roman" w:hAnsi="Simplified Arabic" w:cs="Simplified Arabic"/>
          <w:sz w:val="26"/>
          <w:szCs w:val="26"/>
          <w:rtl/>
          <w:lang w:bidi="ar-EG"/>
        </w:rPr>
        <w:t>ا</w:t>
      </w:r>
      <w:r w:rsidRPr="006257B7">
        <w:rPr>
          <w:rFonts w:ascii="Simplified Arabic" w:eastAsia="Times New Roman" w:hAnsi="Simplified Arabic" w:cs="Simplified Arabic"/>
          <w:sz w:val="26"/>
          <w:szCs w:val="26"/>
          <w:rtl/>
          <w:lang w:bidi="ar-EG"/>
        </w:rPr>
        <w:t xml:space="preserve">ختبار هذه الفرضية عن طريق تحليل الانحدار البسيط </w:t>
      </w:r>
      <w:r w:rsidRPr="006257B7">
        <w:rPr>
          <w:rFonts w:ascii="Simplified Arabic" w:eastAsia="Times New Roman" w:hAnsi="Simplified Arabic" w:cs="Simplified Arabic"/>
          <w:sz w:val="26"/>
          <w:szCs w:val="26"/>
          <w:rtl/>
        </w:rPr>
        <w:t xml:space="preserve">إذ </w:t>
      </w:r>
      <w:r w:rsidRPr="006257B7">
        <w:rPr>
          <w:rFonts w:ascii="Simplified Arabic" w:hAnsi="Simplified Arabic" w:cs="Simplified Arabic"/>
          <w:sz w:val="26"/>
          <w:szCs w:val="26"/>
          <w:rtl/>
          <w:lang w:bidi="ar-IQ"/>
        </w:rPr>
        <w:t>تم حساب دالة إنحدار</w:t>
      </w:r>
      <w:r w:rsidR="00F679BC"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الاعفاءات الضريبية على الحد من التهرب الضريبي والحصول على النتائج التي تم تلخيصها في جدول (</w:t>
      </w:r>
      <w:r w:rsidR="00CE3251" w:rsidRPr="006257B7">
        <w:rPr>
          <w:rFonts w:ascii="Simplified Arabic" w:hAnsi="Simplified Arabic" w:cs="Simplified Arabic"/>
          <w:sz w:val="26"/>
          <w:szCs w:val="26"/>
          <w:rtl/>
          <w:lang w:bidi="ar-IQ"/>
        </w:rPr>
        <w:t>7</w:t>
      </w:r>
      <w:r w:rsidRPr="006257B7">
        <w:rPr>
          <w:rFonts w:ascii="Simplified Arabic" w:hAnsi="Simplified Arabic" w:cs="Simplified Arabic"/>
          <w:sz w:val="26"/>
          <w:szCs w:val="26"/>
          <w:rtl/>
          <w:lang w:bidi="ar-IQ"/>
        </w:rPr>
        <w:t xml:space="preserve">). ويتضح من الجدول المذكور ان النتائج قد أظهرت معنوية اختبار </w:t>
      </w:r>
      <w:r w:rsidR="00F679BC" w:rsidRPr="006257B7">
        <w:rPr>
          <w:rFonts w:ascii="Simplified Arabic" w:hAnsi="Simplified Arabic" w:cs="Simplified Arabic"/>
          <w:sz w:val="26"/>
          <w:szCs w:val="26"/>
          <w:lang w:bidi="ar-IQ"/>
        </w:rPr>
        <w:t xml:space="preserve"> </w:t>
      </w:r>
      <w:r w:rsidRPr="006257B7">
        <w:rPr>
          <w:rFonts w:ascii="Simplified Arabic" w:hAnsi="Simplified Arabic" w:cs="Simplified Arabic"/>
          <w:sz w:val="26"/>
          <w:szCs w:val="26"/>
          <w:lang w:val="en-GB" w:bidi="ar-IQ"/>
        </w:rPr>
        <w:t>t</w:t>
      </w:r>
      <w:r w:rsidRPr="006257B7">
        <w:rPr>
          <w:rFonts w:ascii="Simplified Arabic" w:hAnsi="Simplified Arabic" w:cs="Simplified Arabic"/>
          <w:sz w:val="26"/>
          <w:szCs w:val="26"/>
          <w:rtl/>
          <w:lang w:bidi="ar-IQ"/>
        </w:rPr>
        <w:t>التي بلغت قيمتها (5.175), إذ كانت اكبر من مستوى الدلالة</w:t>
      </w:r>
      <w:r w:rsidR="00F679BC"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(0.05) و (0.01)</w:t>
      </w:r>
      <w:r w:rsidR="00F679BC"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ومن ثم فأن هذه النتيجة تؤدي إلى رفض فرضية العدم, وقبول الفرضية البديلة</w:t>
      </w:r>
      <w:r w:rsidR="00CE47E9" w:rsidRPr="006257B7">
        <w:rPr>
          <w:rFonts w:ascii="Simplified Arabic" w:hAnsi="Simplified Arabic" w:cs="Simplified Arabic"/>
          <w:sz w:val="26"/>
          <w:szCs w:val="26"/>
          <w:rtl/>
          <w:lang w:bidi="ar-IQ"/>
        </w:rPr>
        <w:t xml:space="preserve"> وهي يوجد</w:t>
      </w:r>
      <w:r w:rsidR="00F679BC" w:rsidRPr="006257B7">
        <w:rPr>
          <w:rFonts w:ascii="Simplified Arabic" w:hAnsi="Simplified Arabic" w:cs="Simplified Arabic"/>
          <w:sz w:val="26"/>
          <w:szCs w:val="26"/>
          <w:rtl/>
          <w:lang w:bidi="ar-IQ"/>
        </w:rPr>
        <w:t xml:space="preserve"> </w:t>
      </w:r>
      <w:r w:rsidR="00CE47E9" w:rsidRPr="006257B7">
        <w:rPr>
          <w:rFonts w:ascii="Simplified Arabic" w:hAnsi="Simplified Arabic" w:cs="Simplified Arabic"/>
          <w:sz w:val="26"/>
          <w:szCs w:val="26"/>
          <w:rtl/>
          <w:lang w:bidi="ar-IQ"/>
        </w:rPr>
        <w:t>أثر</w:t>
      </w:r>
      <w:r w:rsidR="00F679BC" w:rsidRPr="006257B7">
        <w:rPr>
          <w:rFonts w:ascii="Simplified Arabic" w:hAnsi="Simplified Arabic" w:cs="Simplified Arabic"/>
          <w:sz w:val="26"/>
          <w:szCs w:val="26"/>
          <w:rtl/>
          <w:lang w:bidi="ar-IQ"/>
        </w:rPr>
        <w:t xml:space="preserve"> </w:t>
      </w:r>
      <w:r w:rsidR="00CE47E9" w:rsidRPr="006257B7">
        <w:rPr>
          <w:rFonts w:ascii="Simplified Arabic" w:hAnsi="Simplified Arabic" w:cs="Simplified Arabic"/>
          <w:sz w:val="26"/>
          <w:szCs w:val="26"/>
          <w:rtl/>
          <w:lang w:bidi="ar-IQ"/>
        </w:rPr>
        <w:t>ذو</w:t>
      </w:r>
      <w:r w:rsidR="00F679BC" w:rsidRPr="006257B7">
        <w:rPr>
          <w:rFonts w:ascii="Simplified Arabic" w:hAnsi="Simplified Arabic" w:cs="Simplified Arabic"/>
          <w:sz w:val="26"/>
          <w:szCs w:val="26"/>
          <w:rtl/>
          <w:lang w:bidi="ar-IQ"/>
        </w:rPr>
        <w:t xml:space="preserve"> </w:t>
      </w:r>
      <w:r w:rsidR="00CE47E9" w:rsidRPr="006257B7">
        <w:rPr>
          <w:rFonts w:ascii="Simplified Arabic" w:hAnsi="Simplified Arabic" w:cs="Simplified Arabic"/>
          <w:sz w:val="26"/>
          <w:szCs w:val="26"/>
          <w:rtl/>
          <w:lang w:bidi="ar-IQ"/>
        </w:rPr>
        <w:t>دلالة</w:t>
      </w:r>
      <w:r w:rsidR="00F679BC" w:rsidRPr="006257B7">
        <w:rPr>
          <w:rFonts w:ascii="Simplified Arabic" w:hAnsi="Simplified Arabic" w:cs="Simplified Arabic"/>
          <w:sz w:val="26"/>
          <w:szCs w:val="26"/>
          <w:rtl/>
          <w:lang w:bidi="ar-IQ"/>
        </w:rPr>
        <w:t xml:space="preserve"> </w:t>
      </w:r>
      <w:r w:rsidR="00CE47E9" w:rsidRPr="006257B7">
        <w:rPr>
          <w:rFonts w:ascii="Simplified Arabic" w:hAnsi="Simplified Arabic" w:cs="Simplified Arabic"/>
          <w:sz w:val="26"/>
          <w:szCs w:val="26"/>
          <w:rtl/>
          <w:lang w:bidi="ar-IQ"/>
        </w:rPr>
        <w:t>معنوية</w:t>
      </w:r>
      <w:r w:rsidR="00F679BC" w:rsidRPr="006257B7">
        <w:rPr>
          <w:rFonts w:ascii="Simplified Arabic" w:hAnsi="Simplified Arabic" w:cs="Simplified Arabic"/>
          <w:sz w:val="26"/>
          <w:szCs w:val="26"/>
          <w:rtl/>
          <w:lang w:bidi="ar-IQ"/>
        </w:rPr>
        <w:t xml:space="preserve"> </w:t>
      </w:r>
      <w:r w:rsidR="00CE47E9" w:rsidRPr="006257B7">
        <w:rPr>
          <w:rFonts w:ascii="Simplified Arabic" w:hAnsi="Simplified Arabic" w:cs="Simplified Arabic"/>
          <w:sz w:val="26"/>
          <w:szCs w:val="26"/>
          <w:rtl/>
          <w:lang w:bidi="ar-IQ"/>
        </w:rPr>
        <w:t>للاعفاءات</w:t>
      </w:r>
      <w:r w:rsidR="00F679BC" w:rsidRPr="006257B7">
        <w:rPr>
          <w:rFonts w:ascii="Simplified Arabic" w:hAnsi="Simplified Arabic" w:cs="Simplified Arabic"/>
          <w:sz w:val="26"/>
          <w:szCs w:val="26"/>
          <w:rtl/>
          <w:lang w:bidi="ar-IQ"/>
        </w:rPr>
        <w:t xml:space="preserve"> </w:t>
      </w:r>
      <w:r w:rsidR="00CE47E9" w:rsidRPr="006257B7">
        <w:rPr>
          <w:rFonts w:ascii="Simplified Arabic" w:hAnsi="Simplified Arabic" w:cs="Simplified Arabic"/>
          <w:sz w:val="26"/>
          <w:szCs w:val="26"/>
          <w:rtl/>
          <w:lang w:bidi="ar-IQ"/>
        </w:rPr>
        <w:t>الضريبية</w:t>
      </w:r>
      <w:r w:rsidR="00F679BC" w:rsidRPr="006257B7">
        <w:rPr>
          <w:rFonts w:ascii="Simplified Arabic" w:hAnsi="Simplified Arabic" w:cs="Simplified Arabic"/>
          <w:sz w:val="26"/>
          <w:szCs w:val="26"/>
          <w:rtl/>
          <w:lang w:bidi="ar-IQ"/>
        </w:rPr>
        <w:t xml:space="preserve"> </w:t>
      </w:r>
      <w:r w:rsidR="0057672A" w:rsidRPr="006257B7">
        <w:rPr>
          <w:rFonts w:ascii="Simplified Arabic" w:hAnsi="Simplified Arabic" w:cs="Simplified Arabic"/>
          <w:sz w:val="26"/>
          <w:szCs w:val="26"/>
          <w:rtl/>
          <w:lang w:bidi="ar-IQ"/>
        </w:rPr>
        <w:t>في الحد من</w:t>
      </w:r>
      <w:r w:rsidR="00F679BC" w:rsidRPr="006257B7">
        <w:rPr>
          <w:rFonts w:ascii="Simplified Arabic" w:hAnsi="Simplified Arabic" w:cs="Simplified Arabic"/>
          <w:sz w:val="26"/>
          <w:szCs w:val="26"/>
          <w:rtl/>
          <w:lang w:bidi="ar-IQ"/>
        </w:rPr>
        <w:t xml:space="preserve"> </w:t>
      </w:r>
      <w:r w:rsidR="00CE47E9" w:rsidRPr="006257B7">
        <w:rPr>
          <w:rFonts w:ascii="Simplified Arabic" w:hAnsi="Simplified Arabic" w:cs="Simplified Arabic"/>
          <w:sz w:val="26"/>
          <w:szCs w:val="26"/>
          <w:rtl/>
          <w:lang w:bidi="ar-IQ"/>
        </w:rPr>
        <w:t>ظاهرة</w:t>
      </w:r>
      <w:r w:rsidR="00F679BC" w:rsidRPr="006257B7">
        <w:rPr>
          <w:rFonts w:ascii="Simplified Arabic" w:hAnsi="Simplified Arabic" w:cs="Simplified Arabic"/>
          <w:sz w:val="26"/>
          <w:szCs w:val="26"/>
          <w:rtl/>
          <w:lang w:bidi="ar-IQ"/>
        </w:rPr>
        <w:t xml:space="preserve"> </w:t>
      </w:r>
      <w:r w:rsidR="00CE47E9" w:rsidRPr="006257B7">
        <w:rPr>
          <w:rFonts w:ascii="Simplified Arabic" w:hAnsi="Simplified Arabic" w:cs="Simplified Arabic"/>
          <w:sz w:val="26"/>
          <w:szCs w:val="26"/>
          <w:rtl/>
          <w:lang w:bidi="ar-IQ"/>
        </w:rPr>
        <w:t>التهرب</w:t>
      </w:r>
      <w:r w:rsidR="00F679BC" w:rsidRPr="006257B7">
        <w:rPr>
          <w:rFonts w:ascii="Simplified Arabic" w:hAnsi="Simplified Arabic" w:cs="Simplified Arabic"/>
          <w:sz w:val="26"/>
          <w:szCs w:val="26"/>
          <w:rtl/>
          <w:lang w:bidi="ar-IQ"/>
        </w:rPr>
        <w:t xml:space="preserve"> </w:t>
      </w:r>
      <w:r w:rsidR="00CE47E9" w:rsidRPr="006257B7">
        <w:rPr>
          <w:rFonts w:ascii="Simplified Arabic" w:hAnsi="Simplified Arabic" w:cs="Simplified Arabic"/>
          <w:sz w:val="26"/>
          <w:szCs w:val="26"/>
          <w:rtl/>
          <w:lang w:bidi="ar-IQ"/>
        </w:rPr>
        <w:t>الضريبي</w:t>
      </w:r>
      <w:r w:rsidRPr="006257B7">
        <w:rPr>
          <w:rFonts w:ascii="Simplified Arabic" w:hAnsi="Simplified Arabic" w:cs="Simplified Arabic"/>
          <w:sz w:val="26"/>
          <w:szCs w:val="26"/>
          <w:rtl/>
          <w:lang w:bidi="ar-IQ"/>
        </w:rPr>
        <w:t>, فضلاً عن أنه لم يكن هناك وجود لمشكلة الارتباط الذاتي كون قيم</w:t>
      </w:r>
      <w:r w:rsidR="00C375FF" w:rsidRPr="006257B7">
        <w:rPr>
          <w:rFonts w:ascii="Simplified Arabic" w:hAnsi="Simplified Arabic" w:cs="Simplified Arabic"/>
          <w:sz w:val="26"/>
          <w:szCs w:val="26"/>
          <w:rtl/>
          <w:lang w:bidi="ar-IQ"/>
        </w:rPr>
        <w:t>ة</w:t>
      </w:r>
      <w:r w:rsidR="00F679BC"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دربن</w:t>
      </w:r>
      <w:r w:rsidR="00C375FF" w:rsidRPr="006257B7">
        <w:rPr>
          <w:rFonts w:ascii="Simplified Arabic" w:hAnsi="Simplified Arabic" w:cs="Simplified Arabic"/>
          <w:sz w:val="26"/>
          <w:szCs w:val="26"/>
          <w:rtl/>
          <w:lang w:bidi="ar-IQ"/>
        </w:rPr>
        <w:t>_</w:t>
      </w:r>
      <w:r w:rsidRPr="006257B7">
        <w:rPr>
          <w:rFonts w:ascii="Simplified Arabic" w:hAnsi="Simplified Arabic" w:cs="Simplified Arabic"/>
          <w:sz w:val="26"/>
          <w:szCs w:val="26"/>
          <w:rtl/>
          <w:lang w:bidi="ar-IQ"/>
        </w:rPr>
        <w:t>واتسون</w:t>
      </w:r>
      <w:r w:rsidR="00EB2DAD" w:rsidRPr="006257B7">
        <w:rPr>
          <w:rFonts w:ascii="Simplified Arabic" w:hAnsi="Simplified Arabic" w:cs="Simplified Arabic"/>
          <w:sz w:val="26"/>
          <w:szCs w:val="26"/>
          <w:rtl/>
          <w:lang w:bidi="ar-IQ"/>
        </w:rPr>
        <w:t xml:space="preserve"> هي</w:t>
      </w:r>
      <w:r w:rsidR="00F679BC"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(2).</w:t>
      </w:r>
      <w:r w:rsidRPr="006257B7">
        <w:rPr>
          <w:rFonts w:ascii="Simplified Arabic" w:eastAsia="Times New Roman" w:hAnsi="Simplified Arabic" w:cs="Simplified Arabic"/>
          <w:sz w:val="26"/>
          <w:szCs w:val="26"/>
          <w:rtl/>
          <w:lang w:bidi="ar-EG"/>
        </w:rPr>
        <w:t>كذلك يلاحظ من الجدول (</w:t>
      </w:r>
      <w:r w:rsidR="00CE3251" w:rsidRPr="006257B7">
        <w:rPr>
          <w:rFonts w:ascii="Simplified Arabic" w:eastAsia="Times New Roman" w:hAnsi="Simplified Arabic" w:cs="Simplified Arabic"/>
          <w:sz w:val="26"/>
          <w:szCs w:val="26"/>
          <w:rtl/>
          <w:lang w:bidi="ar-EG"/>
        </w:rPr>
        <w:t>7</w:t>
      </w:r>
      <w:r w:rsidRPr="006257B7">
        <w:rPr>
          <w:rFonts w:ascii="Simplified Arabic" w:eastAsia="Times New Roman" w:hAnsi="Simplified Arabic" w:cs="Simplified Arabic"/>
          <w:sz w:val="26"/>
          <w:szCs w:val="26"/>
          <w:rtl/>
          <w:lang w:bidi="ar-EG"/>
        </w:rPr>
        <w:t xml:space="preserve">) </w:t>
      </w:r>
      <w:r w:rsidRPr="006257B7">
        <w:rPr>
          <w:rFonts w:ascii="Simplified Arabic" w:eastAsia="Times New Roman" w:hAnsi="Simplified Arabic" w:cs="Simplified Arabic"/>
          <w:sz w:val="26"/>
          <w:szCs w:val="26"/>
          <w:rtl/>
        </w:rPr>
        <w:t xml:space="preserve">قيمة معامل التحديد </w:t>
      </w:r>
      <w:r w:rsidRPr="006257B7">
        <w:rPr>
          <w:rFonts w:ascii="Simplified Arabic" w:eastAsia="Times New Roman" w:hAnsi="Simplified Arabic" w:cs="Simplified Arabic"/>
          <w:sz w:val="26"/>
          <w:szCs w:val="26"/>
        </w:rPr>
        <w:t>(R</w:t>
      </w:r>
      <w:r w:rsidRPr="006257B7">
        <w:rPr>
          <w:rFonts w:ascii="Simplified Arabic" w:eastAsia="Times New Roman" w:hAnsi="Simplified Arabic" w:cs="Simplified Arabic"/>
          <w:sz w:val="26"/>
          <w:szCs w:val="26"/>
          <w:vertAlign w:val="superscript"/>
        </w:rPr>
        <w:t>2</w:t>
      </w:r>
      <w:r w:rsidRPr="006257B7">
        <w:rPr>
          <w:rFonts w:ascii="Simplified Arabic" w:eastAsia="Times New Roman" w:hAnsi="Simplified Arabic" w:cs="Simplified Arabic"/>
          <w:sz w:val="26"/>
          <w:szCs w:val="26"/>
        </w:rPr>
        <w:t>)</w:t>
      </w:r>
      <w:r w:rsidRPr="006257B7">
        <w:rPr>
          <w:rFonts w:ascii="Simplified Arabic" w:eastAsia="Times New Roman" w:hAnsi="Simplified Arabic" w:cs="Simplified Arabic"/>
          <w:sz w:val="26"/>
          <w:szCs w:val="26"/>
          <w:rtl/>
        </w:rPr>
        <w:t>، والذي يُعد مقياساً وصفياً يستخدم في تفسير مدى فائدة معادلة الانحدار في تقدير القيم، ويمثل نسبة الانخفاض في الأخطاء عند استخدام معادلة الانحدار</w:t>
      </w:r>
      <w:r w:rsidRPr="006257B7">
        <w:rPr>
          <w:rFonts w:ascii="Simplified Arabic" w:hAnsi="Simplified Arabic" w:cs="Simplified Arabic"/>
          <w:sz w:val="26"/>
          <w:szCs w:val="26"/>
          <w:rtl/>
        </w:rPr>
        <w:t xml:space="preserve">, والذي كان مقداره (22%) </w:t>
      </w:r>
      <w:r w:rsidRPr="006257B7">
        <w:rPr>
          <w:rFonts w:ascii="Simplified Arabic" w:hAnsi="Simplified Arabic" w:cs="Simplified Arabic"/>
          <w:sz w:val="26"/>
          <w:szCs w:val="26"/>
          <w:rtl/>
          <w:lang w:bidi="ar-IQ"/>
        </w:rPr>
        <w:t xml:space="preserve">بينما معامل التحديد المصحح كان مقداره (21%) وقيم معاملات التحديد تمثل مقدار نصيب الاعفاءات الضريبية من الاختلافات في الحد من التهرب الضريبي, وباقي النسبة تعود الى متغيرات أُخرى لم يتم </w:t>
      </w:r>
      <w:r w:rsidR="00607836" w:rsidRPr="006257B7">
        <w:rPr>
          <w:rFonts w:ascii="Simplified Arabic" w:hAnsi="Simplified Arabic" w:cs="Simplified Arabic"/>
          <w:sz w:val="26"/>
          <w:szCs w:val="26"/>
          <w:rtl/>
          <w:lang w:bidi="ar-IQ"/>
        </w:rPr>
        <w:t>التطرق اليها</w:t>
      </w:r>
      <w:r w:rsidRPr="006257B7">
        <w:rPr>
          <w:rFonts w:ascii="Simplified Arabic" w:hAnsi="Simplified Arabic" w:cs="Simplified Arabic"/>
          <w:sz w:val="26"/>
          <w:szCs w:val="26"/>
          <w:rtl/>
          <w:lang w:bidi="ar-IQ"/>
        </w:rPr>
        <w:t xml:space="preserve"> في هذا البحث. أما قيمة معلمة الانحدار البالغة (0.46) فتفسر بأن الارتفاع في قيمة الاعفاءات الضريبية بمقدار (1%) يؤدي إلى ارتفاع في </w:t>
      </w:r>
      <w:r w:rsidRPr="006257B7">
        <w:rPr>
          <w:rFonts w:ascii="Simplified Arabic" w:hAnsi="Simplified Arabic" w:cs="Simplified Arabic"/>
          <w:sz w:val="26"/>
          <w:szCs w:val="26"/>
          <w:rtl/>
          <w:lang w:bidi="ar-IQ"/>
        </w:rPr>
        <w:lastRenderedPageBreak/>
        <w:t>الحد من التهرب الضريبي بمقدار(0.46).</w:t>
      </w:r>
      <w:r w:rsidRPr="006257B7">
        <w:rPr>
          <w:rFonts w:ascii="Simplified Arabic" w:hAnsi="Simplified Arabic" w:cs="Simplified Arabic"/>
          <w:sz w:val="26"/>
          <w:szCs w:val="26"/>
          <w:rtl/>
        </w:rPr>
        <w:t>وبهذه النتيجة يتم رفض الفرضية العدمية</w:t>
      </w:r>
      <w:r w:rsidRPr="00695F5E">
        <w:rPr>
          <w:rFonts w:ascii="Simplified Arabic" w:hAnsi="Simplified Arabic" w:cs="Simplified Arabic"/>
          <w:sz w:val="26"/>
          <w:szCs w:val="26"/>
          <w:rtl/>
        </w:rPr>
        <w:t xml:space="preserve"> </w:t>
      </w:r>
      <w:r w:rsidR="000609E3">
        <w:rPr>
          <w:rFonts w:ascii="Simplified Arabic" w:hAnsi="Simplified Arabic" w:cs="Simplified Arabic" w:hint="cs"/>
          <w:sz w:val="26"/>
          <w:szCs w:val="26"/>
          <w:rtl/>
          <w:lang w:bidi="ar-IQ"/>
        </w:rPr>
        <w:t>الفرعية الثانية</w:t>
      </w:r>
      <w:r w:rsidR="000609E3" w:rsidRPr="006257B7">
        <w:rPr>
          <w:rFonts w:ascii="Simplified Arabic" w:eastAsia="Times New Roman" w:hAnsi="Simplified Arabic" w:cs="Simplified Arabic"/>
          <w:sz w:val="26"/>
          <w:szCs w:val="26"/>
          <w:rtl/>
        </w:rPr>
        <w:t xml:space="preserve"> </w:t>
      </w:r>
      <w:r w:rsidR="00910498">
        <w:rPr>
          <w:rFonts w:ascii="Simplified Arabic" w:eastAsia="Times New Roman" w:hAnsi="Simplified Arabic" w:cs="Simplified Arabic" w:hint="cs"/>
          <w:sz w:val="26"/>
          <w:szCs w:val="26"/>
          <w:rtl/>
        </w:rPr>
        <w:t xml:space="preserve">للبحث </w:t>
      </w:r>
      <w:r w:rsidR="000609E3" w:rsidRPr="006257B7">
        <w:rPr>
          <w:rFonts w:ascii="Simplified Arabic" w:eastAsia="Times New Roman" w:hAnsi="Simplified Arabic" w:cs="Simplified Arabic"/>
          <w:sz w:val="26"/>
          <w:szCs w:val="26"/>
          <w:rtl/>
        </w:rPr>
        <w:t xml:space="preserve">التي </w:t>
      </w:r>
      <w:r w:rsidR="000609E3" w:rsidRPr="00695F5E">
        <w:rPr>
          <w:rFonts w:ascii="Simplified Arabic" w:eastAsia="Times New Roman" w:hAnsi="Simplified Arabic" w:cs="Simplified Arabic"/>
          <w:sz w:val="26"/>
          <w:szCs w:val="26"/>
          <w:rtl/>
        </w:rPr>
        <w:t>مفادها</w:t>
      </w:r>
      <w:r w:rsidR="00C24771">
        <w:rPr>
          <w:rFonts w:ascii="Simplified Arabic" w:eastAsia="Times New Roman" w:hAnsi="Simplified Arabic" w:cs="Simplified Arabic" w:hint="cs"/>
          <w:sz w:val="26"/>
          <w:szCs w:val="26"/>
          <w:rtl/>
          <w:lang w:bidi="ar-IQ"/>
        </w:rPr>
        <w:t xml:space="preserve"> أنه</w:t>
      </w:r>
      <w:r w:rsidR="000609E3" w:rsidRPr="00695F5E">
        <w:rPr>
          <w:rFonts w:ascii="Simplified Arabic" w:hAnsi="Simplified Arabic" w:cs="Simplified Arabic"/>
          <w:sz w:val="26"/>
          <w:szCs w:val="26"/>
        </w:rPr>
        <w:t xml:space="preserve"> "</w:t>
      </w:r>
      <w:r w:rsidR="000609E3" w:rsidRPr="00695F5E">
        <w:rPr>
          <w:rFonts w:ascii="Simplified Arabic" w:hAnsi="Simplified Arabic" w:cs="Simplified Arabic"/>
          <w:sz w:val="26"/>
          <w:szCs w:val="26"/>
          <w:rtl/>
        </w:rPr>
        <w:t xml:space="preserve">لا يوجد أثر ذو دلالة معنوية </w:t>
      </w:r>
      <w:r w:rsidR="000609E3" w:rsidRPr="00695F5E">
        <w:rPr>
          <w:rFonts w:ascii="Simplified Arabic" w:hAnsi="Simplified Arabic" w:cs="Simplified Arabic"/>
          <w:sz w:val="26"/>
          <w:szCs w:val="26"/>
          <w:rtl/>
          <w:lang w:bidi="ar-IQ"/>
        </w:rPr>
        <w:t>ل</w:t>
      </w:r>
      <w:r w:rsidR="000609E3" w:rsidRPr="00695F5E">
        <w:rPr>
          <w:rFonts w:ascii="Simplified Arabic" w:hAnsi="Simplified Arabic" w:cs="Simplified Arabic"/>
          <w:sz w:val="26"/>
          <w:szCs w:val="26"/>
          <w:rtl/>
        </w:rPr>
        <w:t>لاعفاءات الضريبية في الحد من ظاهرة التهرب الضريبي من وجهة نظر المكلفين"</w:t>
      </w:r>
      <w:r w:rsidR="00910498">
        <w:rPr>
          <w:rFonts w:ascii="Simplified Arabic" w:hAnsi="Simplified Arabic" w:cs="Simplified Arabic" w:hint="cs"/>
          <w:sz w:val="26"/>
          <w:szCs w:val="26"/>
          <w:rtl/>
        </w:rPr>
        <w:t xml:space="preserve"> </w:t>
      </w:r>
      <w:r w:rsidRPr="006257B7">
        <w:rPr>
          <w:rFonts w:ascii="Simplified Arabic" w:hAnsi="Simplified Arabic" w:cs="Simplified Arabic"/>
          <w:sz w:val="26"/>
          <w:szCs w:val="26"/>
          <w:rtl/>
        </w:rPr>
        <w:t>وقبول الفرضية البديلة</w:t>
      </w:r>
      <w:r w:rsidR="00F679BC"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 xml:space="preserve">بأنّ الاعفاءات الضريبية </w:t>
      </w:r>
      <w:r w:rsidR="005F2ADB" w:rsidRPr="006257B7">
        <w:rPr>
          <w:rFonts w:ascii="Simplified Arabic" w:hAnsi="Simplified Arabic" w:cs="Simplified Arabic"/>
          <w:sz w:val="26"/>
          <w:szCs w:val="26"/>
          <w:rtl/>
        </w:rPr>
        <w:t>لها أثر معنوي</w:t>
      </w:r>
      <w:r w:rsidRPr="006257B7">
        <w:rPr>
          <w:rFonts w:ascii="Simplified Arabic" w:hAnsi="Simplified Arabic" w:cs="Simplified Arabic"/>
          <w:sz w:val="26"/>
          <w:szCs w:val="26"/>
          <w:rtl/>
        </w:rPr>
        <w:t xml:space="preserve"> وايجاب</w:t>
      </w:r>
      <w:r w:rsidR="005F2ADB" w:rsidRPr="006257B7">
        <w:rPr>
          <w:rFonts w:ascii="Simplified Arabic" w:hAnsi="Simplified Arabic" w:cs="Simplified Arabic"/>
          <w:sz w:val="26"/>
          <w:szCs w:val="26"/>
          <w:rtl/>
        </w:rPr>
        <w:t>ي</w:t>
      </w:r>
      <w:r w:rsidRPr="006257B7">
        <w:rPr>
          <w:rFonts w:ascii="Simplified Arabic" w:hAnsi="Simplified Arabic" w:cs="Simplified Arabic"/>
          <w:sz w:val="26"/>
          <w:szCs w:val="26"/>
          <w:rtl/>
        </w:rPr>
        <w:t xml:space="preserve"> في الحد من التهرب الضريبي</w:t>
      </w:r>
      <w:r w:rsidR="00910498">
        <w:rPr>
          <w:rFonts w:ascii="Simplified Arabic" w:hAnsi="Simplified Arabic" w:cs="Simplified Arabic" w:hint="cs"/>
          <w:sz w:val="26"/>
          <w:szCs w:val="26"/>
          <w:rtl/>
        </w:rPr>
        <w:t xml:space="preserve"> كما ير</w:t>
      </w:r>
      <w:r w:rsidR="00824811">
        <w:rPr>
          <w:rFonts w:ascii="Simplified Arabic" w:hAnsi="Simplified Arabic" w:cs="Simplified Arabic" w:hint="cs"/>
          <w:sz w:val="26"/>
          <w:szCs w:val="26"/>
          <w:rtl/>
        </w:rPr>
        <w:t xml:space="preserve">ى ذلك </w:t>
      </w:r>
      <w:r w:rsidR="00910498">
        <w:rPr>
          <w:rFonts w:ascii="Simplified Arabic" w:hAnsi="Simplified Arabic" w:cs="Simplified Arabic" w:hint="cs"/>
          <w:sz w:val="26"/>
          <w:szCs w:val="26"/>
          <w:rtl/>
        </w:rPr>
        <w:t>المكلفين</w:t>
      </w:r>
      <w:r w:rsidRPr="006257B7">
        <w:rPr>
          <w:rFonts w:ascii="Simplified Arabic" w:hAnsi="Simplified Arabic" w:cs="Simplified Arabic"/>
          <w:sz w:val="26"/>
          <w:szCs w:val="26"/>
          <w:rtl/>
        </w:rPr>
        <w:t>.</w:t>
      </w:r>
    </w:p>
    <w:p w:rsidR="00522020" w:rsidRPr="006257B7" w:rsidRDefault="00522020" w:rsidP="005F2ADB">
      <w:pPr>
        <w:tabs>
          <w:tab w:val="left" w:pos="3450"/>
        </w:tabs>
        <w:bidi/>
        <w:spacing w:line="240" w:lineRule="auto"/>
        <w:rPr>
          <w:rFonts w:ascii="Simplified Arabic" w:hAnsi="Simplified Arabic" w:cs="Simplified Arabic"/>
          <w:sz w:val="26"/>
          <w:szCs w:val="26"/>
          <w:rtl/>
          <w:lang w:bidi="ar-IQ"/>
        </w:rPr>
      </w:pPr>
      <w:r w:rsidRPr="006257B7">
        <w:rPr>
          <w:rFonts w:ascii="Simplified Arabic" w:hAnsi="Simplified Arabic" w:cs="Simplified Arabic"/>
          <w:b/>
          <w:bCs/>
          <w:sz w:val="26"/>
          <w:szCs w:val="26"/>
          <w:rtl/>
          <w:lang w:bidi="ar-IQ"/>
        </w:rPr>
        <w:t xml:space="preserve">             جدول (</w:t>
      </w:r>
      <w:r w:rsidR="00653AE5" w:rsidRPr="006257B7">
        <w:rPr>
          <w:rFonts w:ascii="Simplified Arabic" w:hAnsi="Simplified Arabic" w:cs="Simplified Arabic"/>
          <w:b/>
          <w:bCs/>
          <w:sz w:val="26"/>
          <w:szCs w:val="26"/>
          <w:rtl/>
          <w:lang w:bidi="ar-IQ"/>
        </w:rPr>
        <w:t>7</w:t>
      </w:r>
      <w:r w:rsidRPr="006257B7">
        <w:rPr>
          <w:rFonts w:ascii="Simplified Arabic" w:hAnsi="Simplified Arabic" w:cs="Simplified Arabic"/>
          <w:b/>
          <w:bCs/>
          <w:sz w:val="26"/>
          <w:szCs w:val="26"/>
          <w:rtl/>
          <w:lang w:bidi="ar-IQ"/>
        </w:rPr>
        <w:t xml:space="preserve">) قيم معامل التحديد وقيمة معلمة الانحدار وقيمة </w:t>
      </w:r>
      <w:r w:rsidRPr="006257B7">
        <w:rPr>
          <w:rFonts w:ascii="Simplified Arabic" w:hAnsi="Simplified Arabic" w:cs="Simplified Arabic"/>
          <w:b/>
          <w:bCs/>
          <w:sz w:val="26"/>
          <w:szCs w:val="26"/>
          <w:lang w:val="en-GB" w:bidi="ar-IQ"/>
        </w:rPr>
        <w:t>t</w:t>
      </w:r>
      <w:r w:rsidRPr="006257B7">
        <w:rPr>
          <w:rFonts w:ascii="Simplified Arabic" w:hAnsi="Simplified Arabic" w:cs="Simplified Arabic"/>
          <w:b/>
          <w:bCs/>
          <w:sz w:val="26"/>
          <w:szCs w:val="26"/>
          <w:rtl/>
          <w:lang w:bidi="ar-IQ"/>
        </w:rPr>
        <w:t xml:space="preserve"> ومعنويتها وقيمة دربن</w:t>
      </w:r>
      <w:r w:rsidR="005F2ADB" w:rsidRPr="006257B7">
        <w:rPr>
          <w:rFonts w:ascii="Simplified Arabic" w:hAnsi="Simplified Arabic" w:cs="Simplified Arabic"/>
          <w:b/>
          <w:bCs/>
          <w:sz w:val="26"/>
          <w:szCs w:val="26"/>
          <w:rtl/>
          <w:lang w:bidi="ar-IQ"/>
        </w:rPr>
        <w:t xml:space="preserve">_ </w:t>
      </w:r>
      <w:r w:rsidRPr="006257B7">
        <w:rPr>
          <w:rFonts w:ascii="Simplified Arabic" w:hAnsi="Simplified Arabic" w:cs="Simplified Arabic"/>
          <w:b/>
          <w:bCs/>
          <w:sz w:val="26"/>
          <w:szCs w:val="26"/>
          <w:rtl/>
          <w:lang w:bidi="ar-IQ"/>
        </w:rPr>
        <w:t>واتسون</w:t>
      </w:r>
    </w:p>
    <w:tbl>
      <w:tblPr>
        <w:tblStyle w:val="TableGrid"/>
        <w:bidiVisual/>
        <w:tblW w:w="8505" w:type="dxa"/>
        <w:tblInd w:w="531" w:type="dxa"/>
        <w:tblLook w:val="04A0" w:firstRow="1" w:lastRow="0" w:firstColumn="1" w:lastColumn="0" w:noHBand="0" w:noVBand="1"/>
      </w:tblPr>
      <w:tblGrid>
        <w:gridCol w:w="817"/>
        <w:gridCol w:w="1392"/>
        <w:gridCol w:w="1253"/>
        <w:gridCol w:w="1074"/>
        <w:gridCol w:w="1134"/>
        <w:gridCol w:w="1417"/>
        <w:gridCol w:w="1418"/>
      </w:tblGrid>
      <w:tr w:rsidR="00522020" w:rsidRPr="006257B7" w:rsidTr="0075516E">
        <w:trPr>
          <w:trHeight w:val="846"/>
        </w:trPr>
        <w:tc>
          <w:tcPr>
            <w:tcW w:w="817" w:type="dxa"/>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522020" w:rsidRPr="007874E2" w:rsidRDefault="00522020" w:rsidP="00522020">
            <w:pPr>
              <w:autoSpaceDE w:val="0"/>
              <w:autoSpaceDN w:val="0"/>
              <w:bidi/>
              <w:adjustRightInd w:val="0"/>
              <w:jc w:val="center"/>
              <w:rPr>
                <w:rFonts w:ascii="Simplified Arabic" w:hAnsi="Simplified Arabic" w:cs="Simplified Arabic"/>
                <w:sz w:val="26"/>
                <w:szCs w:val="26"/>
                <w:lang w:bidi="ar-IQ"/>
              </w:rPr>
            </w:pPr>
            <w:r w:rsidRPr="007874E2">
              <w:rPr>
                <w:rFonts w:ascii="Simplified Arabic" w:hAnsi="Simplified Arabic" w:cs="Simplified Arabic"/>
                <w:sz w:val="26"/>
                <w:szCs w:val="26"/>
                <w:rtl/>
                <w:lang w:bidi="ar-IQ"/>
              </w:rPr>
              <w:t xml:space="preserve">معامل التحديد </w:t>
            </w:r>
            <w:r w:rsidRPr="007874E2">
              <w:rPr>
                <w:rFonts w:ascii="Simplified Arabic" w:hAnsi="Simplified Arabic" w:cs="Simplified Arabic"/>
                <w:sz w:val="26"/>
                <w:szCs w:val="26"/>
                <w:lang w:bidi="ar-IQ"/>
              </w:rPr>
              <w:t>R</w:t>
            </w:r>
            <w:r w:rsidRPr="007874E2">
              <w:rPr>
                <w:rFonts w:ascii="Simplified Arabic" w:hAnsi="Simplified Arabic" w:cs="Simplified Arabic"/>
                <w:sz w:val="26"/>
                <w:szCs w:val="26"/>
                <w:vertAlign w:val="superscript"/>
                <w:lang w:bidi="ar-IQ"/>
              </w:rPr>
              <w:t>2</w:t>
            </w:r>
          </w:p>
        </w:tc>
        <w:tc>
          <w:tcPr>
            <w:tcW w:w="0" w:type="auto"/>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522020" w:rsidRPr="007874E2" w:rsidRDefault="00522020" w:rsidP="00522020">
            <w:pPr>
              <w:autoSpaceDE w:val="0"/>
              <w:autoSpaceDN w:val="0"/>
              <w:bidi/>
              <w:adjustRightInd w:val="0"/>
              <w:jc w:val="center"/>
              <w:rPr>
                <w:rFonts w:ascii="Simplified Arabic" w:hAnsi="Simplified Arabic" w:cs="Simplified Arabic"/>
                <w:sz w:val="26"/>
                <w:szCs w:val="26"/>
                <w:rtl/>
                <w:lang w:bidi="ar-IQ"/>
              </w:rPr>
            </w:pPr>
            <w:r w:rsidRPr="007874E2">
              <w:rPr>
                <w:rFonts w:ascii="Simplified Arabic" w:hAnsi="Simplified Arabic" w:cs="Simplified Arabic"/>
                <w:sz w:val="26"/>
                <w:szCs w:val="26"/>
                <w:rtl/>
                <w:lang w:bidi="ar-IQ"/>
              </w:rPr>
              <w:t>معامل التحديد المصحح</w:t>
            </w:r>
          </w:p>
        </w:tc>
        <w:tc>
          <w:tcPr>
            <w:tcW w:w="0" w:type="auto"/>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522020" w:rsidRPr="007874E2" w:rsidRDefault="00522020" w:rsidP="00522020">
            <w:pPr>
              <w:autoSpaceDE w:val="0"/>
              <w:autoSpaceDN w:val="0"/>
              <w:bidi/>
              <w:adjustRightInd w:val="0"/>
              <w:jc w:val="center"/>
              <w:rPr>
                <w:rFonts w:ascii="Simplified Arabic" w:hAnsi="Simplified Arabic" w:cs="Simplified Arabic"/>
                <w:sz w:val="26"/>
                <w:szCs w:val="26"/>
                <w:rtl/>
                <w:lang w:bidi="ar-IQ"/>
              </w:rPr>
            </w:pPr>
            <w:r w:rsidRPr="007874E2">
              <w:rPr>
                <w:rFonts w:ascii="Simplified Arabic" w:hAnsi="Simplified Arabic" w:cs="Simplified Arabic"/>
                <w:sz w:val="26"/>
                <w:szCs w:val="26"/>
                <w:rtl/>
                <w:lang w:bidi="ar-IQ"/>
              </w:rPr>
              <w:t>قيمة معلمة الانحدار</w:t>
            </w:r>
          </w:p>
        </w:tc>
        <w:tc>
          <w:tcPr>
            <w:tcW w:w="1074" w:type="dxa"/>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522020" w:rsidRPr="007874E2" w:rsidRDefault="00522020" w:rsidP="00522020">
            <w:pPr>
              <w:autoSpaceDE w:val="0"/>
              <w:autoSpaceDN w:val="0"/>
              <w:bidi/>
              <w:adjustRightInd w:val="0"/>
              <w:jc w:val="center"/>
              <w:rPr>
                <w:rFonts w:ascii="Simplified Arabic" w:hAnsi="Simplified Arabic" w:cs="Simplified Arabic"/>
                <w:sz w:val="26"/>
                <w:szCs w:val="26"/>
                <w:rtl/>
                <w:lang w:bidi="ar-IQ"/>
              </w:rPr>
            </w:pPr>
            <w:r w:rsidRPr="007874E2">
              <w:rPr>
                <w:rFonts w:ascii="Simplified Arabic" w:hAnsi="Simplified Arabic" w:cs="Simplified Arabic"/>
                <w:sz w:val="26"/>
                <w:szCs w:val="26"/>
                <w:rtl/>
                <w:lang w:bidi="ar-IQ"/>
              </w:rPr>
              <w:t xml:space="preserve">قيمة </w:t>
            </w:r>
            <w:r w:rsidRPr="007874E2">
              <w:rPr>
                <w:rFonts w:ascii="Simplified Arabic" w:hAnsi="Simplified Arabic" w:cs="Simplified Arabic"/>
                <w:sz w:val="26"/>
                <w:szCs w:val="26"/>
                <w:lang w:bidi="ar-IQ"/>
              </w:rPr>
              <w:t>t</w:t>
            </w:r>
            <w:r w:rsidRPr="007874E2">
              <w:rPr>
                <w:rFonts w:ascii="Simplified Arabic" w:hAnsi="Simplified Arabic" w:cs="Simplified Arabic"/>
                <w:sz w:val="26"/>
                <w:szCs w:val="26"/>
                <w:rtl/>
                <w:lang w:bidi="ar-IQ"/>
              </w:rPr>
              <w:t xml:space="preserve"> المحسوبة</w:t>
            </w:r>
          </w:p>
        </w:tc>
        <w:tc>
          <w:tcPr>
            <w:tcW w:w="1134" w:type="dxa"/>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522020" w:rsidRPr="007874E2" w:rsidRDefault="00522020" w:rsidP="00522020">
            <w:pPr>
              <w:autoSpaceDE w:val="0"/>
              <w:autoSpaceDN w:val="0"/>
              <w:bidi/>
              <w:adjustRightInd w:val="0"/>
              <w:jc w:val="center"/>
              <w:rPr>
                <w:rFonts w:ascii="Simplified Arabic" w:hAnsi="Simplified Arabic" w:cs="Simplified Arabic"/>
                <w:sz w:val="26"/>
                <w:szCs w:val="26"/>
                <w:rtl/>
                <w:lang w:bidi="ar-IQ"/>
              </w:rPr>
            </w:pPr>
            <w:r w:rsidRPr="007874E2">
              <w:rPr>
                <w:rFonts w:ascii="Simplified Arabic" w:hAnsi="Simplified Arabic" w:cs="Simplified Arabic"/>
                <w:sz w:val="26"/>
                <w:szCs w:val="26"/>
                <w:rtl/>
                <w:lang w:bidi="ar-IQ"/>
              </w:rPr>
              <w:t>معنوية</w:t>
            </w:r>
          </w:p>
          <w:p w:rsidR="00522020" w:rsidRPr="007874E2" w:rsidRDefault="00522020" w:rsidP="00522020">
            <w:pPr>
              <w:autoSpaceDE w:val="0"/>
              <w:autoSpaceDN w:val="0"/>
              <w:bidi/>
              <w:adjustRightInd w:val="0"/>
              <w:jc w:val="center"/>
              <w:rPr>
                <w:rFonts w:ascii="Simplified Arabic" w:hAnsi="Simplified Arabic" w:cs="Simplified Arabic"/>
                <w:sz w:val="26"/>
                <w:szCs w:val="26"/>
                <w:lang w:bidi="ar-IQ"/>
              </w:rPr>
            </w:pPr>
            <w:r w:rsidRPr="007874E2">
              <w:rPr>
                <w:rFonts w:ascii="Simplified Arabic" w:hAnsi="Simplified Arabic" w:cs="Simplified Arabic"/>
                <w:sz w:val="26"/>
                <w:szCs w:val="26"/>
                <w:rtl/>
                <w:lang w:bidi="ar-IQ"/>
              </w:rPr>
              <w:t xml:space="preserve">قيمة </w:t>
            </w:r>
            <w:r w:rsidRPr="007874E2">
              <w:rPr>
                <w:rFonts w:ascii="Simplified Arabic" w:hAnsi="Simplified Arabic" w:cs="Simplified Arabic"/>
                <w:sz w:val="26"/>
                <w:szCs w:val="26"/>
                <w:lang w:bidi="ar-IQ"/>
              </w:rPr>
              <w:t>t</w:t>
            </w:r>
          </w:p>
        </w:tc>
        <w:tc>
          <w:tcPr>
            <w:tcW w:w="1417" w:type="dxa"/>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522020" w:rsidRPr="007874E2" w:rsidRDefault="00522020" w:rsidP="00522020">
            <w:pPr>
              <w:autoSpaceDE w:val="0"/>
              <w:autoSpaceDN w:val="0"/>
              <w:bidi/>
              <w:adjustRightInd w:val="0"/>
              <w:jc w:val="center"/>
              <w:rPr>
                <w:rFonts w:ascii="Simplified Arabic" w:hAnsi="Simplified Arabic" w:cs="Simplified Arabic"/>
                <w:sz w:val="26"/>
                <w:szCs w:val="26"/>
                <w:rtl/>
                <w:lang w:bidi="ar-IQ"/>
              </w:rPr>
            </w:pPr>
            <w:r w:rsidRPr="007874E2">
              <w:rPr>
                <w:rFonts w:ascii="Simplified Arabic" w:hAnsi="Simplified Arabic" w:cs="Simplified Arabic"/>
                <w:sz w:val="26"/>
                <w:szCs w:val="26"/>
                <w:rtl/>
                <w:lang w:bidi="ar-IQ"/>
              </w:rPr>
              <w:t>قيمة دربن-واتسون</w:t>
            </w:r>
          </w:p>
        </w:tc>
        <w:tc>
          <w:tcPr>
            <w:tcW w:w="1418" w:type="dxa"/>
            <w:tcBorders>
              <w:top w:val="double" w:sz="4" w:space="0" w:color="auto"/>
              <w:left w:val="double" w:sz="4" w:space="0" w:color="auto"/>
              <w:bottom w:val="double" w:sz="4" w:space="0" w:color="auto"/>
              <w:right w:val="double" w:sz="4" w:space="0" w:color="auto"/>
            </w:tcBorders>
            <w:shd w:val="clear" w:color="auto" w:fill="DBE5F1" w:themeFill="accent1" w:themeFillTint="33"/>
            <w:vAlign w:val="center"/>
          </w:tcPr>
          <w:p w:rsidR="00522020" w:rsidRPr="007874E2" w:rsidRDefault="00522020" w:rsidP="00522020">
            <w:pPr>
              <w:autoSpaceDE w:val="0"/>
              <w:autoSpaceDN w:val="0"/>
              <w:bidi/>
              <w:adjustRightInd w:val="0"/>
              <w:jc w:val="center"/>
              <w:rPr>
                <w:rFonts w:ascii="Simplified Arabic" w:hAnsi="Simplified Arabic" w:cs="Simplified Arabic"/>
                <w:sz w:val="26"/>
                <w:szCs w:val="26"/>
                <w:rtl/>
                <w:lang w:bidi="ar-IQ"/>
              </w:rPr>
            </w:pPr>
            <w:r w:rsidRPr="007874E2">
              <w:rPr>
                <w:rFonts w:ascii="Simplified Arabic" w:hAnsi="Simplified Arabic" w:cs="Simplified Arabic"/>
                <w:sz w:val="26"/>
                <w:szCs w:val="26"/>
                <w:rtl/>
                <w:lang w:bidi="ar-IQ"/>
              </w:rPr>
              <w:t>القرار بوجود مشكلة الارتباط الذاتي</w:t>
            </w:r>
          </w:p>
        </w:tc>
      </w:tr>
      <w:tr w:rsidR="00522020" w:rsidRPr="006257B7" w:rsidTr="0075516E">
        <w:trPr>
          <w:trHeight w:val="669"/>
        </w:trPr>
        <w:tc>
          <w:tcPr>
            <w:tcW w:w="817" w:type="dxa"/>
            <w:tcBorders>
              <w:top w:val="double" w:sz="4" w:space="0" w:color="auto"/>
              <w:left w:val="double" w:sz="4" w:space="0" w:color="auto"/>
              <w:bottom w:val="double" w:sz="4" w:space="0" w:color="auto"/>
              <w:right w:val="double" w:sz="4" w:space="0" w:color="auto"/>
            </w:tcBorders>
            <w:vAlign w:val="center"/>
          </w:tcPr>
          <w:p w:rsidR="00522020" w:rsidRPr="007874E2" w:rsidRDefault="00522020" w:rsidP="00522020">
            <w:pPr>
              <w:autoSpaceDE w:val="0"/>
              <w:autoSpaceDN w:val="0"/>
              <w:bidi/>
              <w:adjustRightInd w:val="0"/>
              <w:jc w:val="center"/>
              <w:rPr>
                <w:rFonts w:ascii="Simplified Arabic" w:hAnsi="Simplified Arabic" w:cs="Simplified Arabic"/>
                <w:sz w:val="26"/>
                <w:szCs w:val="26"/>
                <w:rtl/>
                <w:lang w:bidi="ar-IQ"/>
              </w:rPr>
            </w:pPr>
            <w:r w:rsidRPr="007874E2">
              <w:rPr>
                <w:rFonts w:ascii="Simplified Arabic" w:hAnsi="Simplified Arabic" w:cs="Simplified Arabic"/>
                <w:sz w:val="26"/>
                <w:szCs w:val="26"/>
                <w:rtl/>
                <w:lang w:bidi="ar-IQ"/>
              </w:rPr>
              <w:t>22%</w:t>
            </w:r>
          </w:p>
        </w:tc>
        <w:tc>
          <w:tcPr>
            <w:tcW w:w="0" w:type="auto"/>
            <w:tcBorders>
              <w:top w:val="double" w:sz="4" w:space="0" w:color="auto"/>
              <w:left w:val="double" w:sz="4" w:space="0" w:color="auto"/>
              <w:bottom w:val="double" w:sz="4" w:space="0" w:color="auto"/>
              <w:right w:val="double" w:sz="4" w:space="0" w:color="auto"/>
            </w:tcBorders>
            <w:vAlign w:val="center"/>
          </w:tcPr>
          <w:p w:rsidR="00522020" w:rsidRPr="007874E2" w:rsidRDefault="00522020" w:rsidP="00522020">
            <w:pPr>
              <w:autoSpaceDE w:val="0"/>
              <w:autoSpaceDN w:val="0"/>
              <w:bidi/>
              <w:adjustRightInd w:val="0"/>
              <w:jc w:val="center"/>
              <w:rPr>
                <w:rFonts w:ascii="Simplified Arabic" w:hAnsi="Simplified Arabic" w:cs="Simplified Arabic"/>
                <w:sz w:val="26"/>
                <w:szCs w:val="26"/>
                <w:lang w:bidi="ar-IQ"/>
              </w:rPr>
            </w:pPr>
            <w:r w:rsidRPr="007874E2">
              <w:rPr>
                <w:rFonts w:ascii="Simplified Arabic" w:hAnsi="Simplified Arabic" w:cs="Simplified Arabic"/>
                <w:sz w:val="26"/>
                <w:szCs w:val="26"/>
                <w:rtl/>
                <w:lang w:bidi="ar-IQ"/>
              </w:rPr>
              <w:t>21%</w:t>
            </w:r>
          </w:p>
        </w:tc>
        <w:tc>
          <w:tcPr>
            <w:tcW w:w="0" w:type="auto"/>
            <w:tcBorders>
              <w:top w:val="double" w:sz="4" w:space="0" w:color="auto"/>
              <w:left w:val="double" w:sz="4" w:space="0" w:color="auto"/>
              <w:bottom w:val="double" w:sz="4" w:space="0" w:color="auto"/>
              <w:right w:val="double" w:sz="4" w:space="0" w:color="auto"/>
            </w:tcBorders>
            <w:vAlign w:val="center"/>
          </w:tcPr>
          <w:p w:rsidR="00522020" w:rsidRPr="007874E2" w:rsidRDefault="00522020" w:rsidP="00522020">
            <w:pPr>
              <w:autoSpaceDE w:val="0"/>
              <w:autoSpaceDN w:val="0"/>
              <w:bidi/>
              <w:adjustRightInd w:val="0"/>
              <w:jc w:val="center"/>
              <w:rPr>
                <w:rFonts w:ascii="Simplified Arabic" w:hAnsi="Simplified Arabic" w:cs="Simplified Arabic"/>
                <w:sz w:val="26"/>
                <w:szCs w:val="26"/>
                <w:lang w:bidi="ar-IQ"/>
              </w:rPr>
            </w:pPr>
            <w:r w:rsidRPr="007874E2">
              <w:rPr>
                <w:rFonts w:ascii="Simplified Arabic" w:hAnsi="Simplified Arabic" w:cs="Simplified Arabic"/>
                <w:sz w:val="26"/>
                <w:szCs w:val="26"/>
                <w:lang w:bidi="ar-IQ"/>
              </w:rPr>
              <w:t>0.46</w:t>
            </w:r>
          </w:p>
        </w:tc>
        <w:tc>
          <w:tcPr>
            <w:tcW w:w="1074" w:type="dxa"/>
            <w:tcBorders>
              <w:top w:val="double" w:sz="4" w:space="0" w:color="auto"/>
              <w:left w:val="double" w:sz="4" w:space="0" w:color="auto"/>
              <w:bottom w:val="double" w:sz="4" w:space="0" w:color="auto"/>
              <w:right w:val="double" w:sz="4" w:space="0" w:color="auto"/>
            </w:tcBorders>
            <w:vAlign w:val="center"/>
          </w:tcPr>
          <w:p w:rsidR="00522020" w:rsidRPr="007874E2" w:rsidRDefault="00522020" w:rsidP="00522020">
            <w:pPr>
              <w:autoSpaceDE w:val="0"/>
              <w:autoSpaceDN w:val="0"/>
              <w:bidi/>
              <w:adjustRightInd w:val="0"/>
              <w:jc w:val="center"/>
              <w:rPr>
                <w:rFonts w:ascii="Simplified Arabic" w:hAnsi="Simplified Arabic" w:cs="Simplified Arabic"/>
                <w:sz w:val="26"/>
                <w:szCs w:val="26"/>
                <w:lang w:bidi="ar-IQ"/>
              </w:rPr>
            </w:pPr>
            <w:r w:rsidRPr="007874E2">
              <w:rPr>
                <w:rFonts w:ascii="Simplified Arabic" w:hAnsi="Simplified Arabic" w:cs="Simplified Arabic"/>
                <w:sz w:val="26"/>
                <w:szCs w:val="26"/>
                <w:lang w:bidi="ar-IQ"/>
              </w:rPr>
              <w:t>5.175</w:t>
            </w:r>
          </w:p>
        </w:tc>
        <w:tc>
          <w:tcPr>
            <w:tcW w:w="1134" w:type="dxa"/>
            <w:tcBorders>
              <w:top w:val="double" w:sz="4" w:space="0" w:color="auto"/>
              <w:left w:val="double" w:sz="4" w:space="0" w:color="auto"/>
              <w:bottom w:val="double" w:sz="4" w:space="0" w:color="auto"/>
              <w:right w:val="double" w:sz="4" w:space="0" w:color="auto"/>
            </w:tcBorders>
            <w:vAlign w:val="center"/>
          </w:tcPr>
          <w:p w:rsidR="00522020" w:rsidRPr="007874E2" w:rsidRDefault="00522020" w:rsidP="00522020">
            <w:pPr>
              <w:autoSpaceDE w:val="0"/>
              <w:autoSpaceDN w:val="0"/>
              <w:bidi/>
              <w:adjustRightInd w:val="0"/>
              <w:jc w:val="center"/>
              <w:rPr>
                <w:rFonts w:ascii="Simplified Arabic" w:hAnsi="Simplified Arabic" w:cs="Simplified Arabic"/>
                <w:sz w:val="26"/>
                <w:szCs w:val="26"/>
                <w:rtl/>
                <w:lang w:bidi="ar-IQ"/>
              </w:rPr>
            </w:pPr>
            <w:r w:rsidRPr="007874E2">
              <w:rPr>
                <w:rFonts w:ascii="Simplified Arabic" w:hAnsi="Simplified Arabic" w:cs="Simplified Arabic"/>
                <w:sz w:val="26"/>
                <w:szCs w:val="26"/>
                <w:rtl/>
                <w:lang w:bidi="ar-IQ"/>
              </w:rPr>
              <w:t>معنوي تحت مستوى دلالة 5% و 1%</w:t>
            </w:r>
          </w:p>
        </w:tc>
        <w:tc>
          <w:tcPr>
            <w:tcW w:w="1417" w:type="dxa"/>
            <w:tcBorders>
              <w:top w:val="double" w:sz="4" w:space="0" w:color="auto"/>
              <w:left w:val="double" w:sz="4" w:space="0" w:color="auto"/>
              <w:bottom w:val="double" w:sz="4" w:space="0" w:color="auto"/>
              <w:right w:val="double" w:sz="4" w:space="0" w:color="auto"/>
            </w:tcBorders>
            <w:vAlign w:val="center"/>
          </w:tcPr>
          <w:p w:rsidR="00522020" w:rsidRPr="007874E2" w:rsidRDefault="00522020" w:rsidP="00522020">
            <w:pPr>
              <w:autoSpaceDE w:val="0"/>
              <w:autoSpaceDN w:val="0"/>
              <w:bidi/>
              <w:adjustRightInd w:val="0"/>
              <w:jc w:val="center"/>
              <w:rPr>
                <w:rFonts w:ascii="Simplified Arabic" w:hAnsi="Simplified Arabic" w:cs="Simplified Arabic"/>
                <w:sz w:val="26"/>
                <w:szCs w:val="26"/>
                <w:lang w:bidi="ar-IQ"/>
              </w:rPr>
            </w:pPr>
            <w:r w:rsidRPr="007874E2">
              <w:rPr>
                <w:rFonts w:ascii="Simplified Arabic" w:hAnsi="Simplified Arabic" w:cs="Simplified Arabic"/>
                <w:sz w:val="26"/>
                <w:szCs w:val="26"/>
                <w:lang w:bidi="ar-IQ"/>
              </w:rPr>
              <w:t>2.2</w:t>
            </w:r>
          </w:p>
        </w:tc>
        <w:tc>
          <w:tcPr>
            <w:tcW w:w="1418" w:type="dxa"/>
            <w:tcBorders>
              <w:top w:val="double" w:sz="4" w:space="0" w:color="auto"/>
              <w:left w:val="double" w:sz="4" w:space="0" w:color="auto"/>
              <w:bottom w:val="double" w:sz="4" w:space="0" w:color="auto"/>
              <w:right w:val="double" w:sz="4" w:space="0" w:color="auto"/>
            </w:tcBorders>
            <w:vAlign w:val="center"/>
          </w:tcPr>
          <w:p w:rsidR="00522020" w:rsidRPr="007874E2" w:rsidRDefault="00522020" w:rsidP="00522020">
            <w:pPr>
              <w:autoSpaceDE w:val="0"/>
              <w:autoSpaceDN w:val="0"/>
              <w:bidi/>
              <w:adjustRightInd w:val="0"/>
              <w:jc w:val="center"/>
              <w:rPr>
                <w:rFonts w:ascii="Simplified Arabic" w:hAnsi="Simplified Arabic" w:cs="Simplified Arabic"/>
                <w:sz w:val="26"/>
                <w:szCs w:val="26"/>
                <w:rtl/>
                <w:lang w:bidi="ar-IQ"/>
              </w:rPr>
            </w:pPr>
            <w:r w:rsidRPr="007874E2">
              <w:rPr>
                <w:rFonts w:ascii="Simplified Arabic" w:hAnsi="Simplified Arabic" w:cs="Simplified Arabic"/>
                <w:sz w:val="26"/>
                <w:szCs w:val="26"/>
                <w:rtl/>
                <w:lang w:bidi="ar-IQ"/>
              </w:rPr>
              <w:t>لا توجد مشكلة</w:t>
            </w:r>
          </w:p>
        </w:tc>
      </w:tr>
    </w:tbl>
    <w:p w:rsidR="005B52F9" w:rsidRDefault="005B52F9" w:rsidP="005B52F9">
      <w:pPr>
        <w:bidi/>
        <w:spacing w:after="0"/>
        <w:jc w:val="both"/>
        <w:rPr>
          <w:rFonts w:ascii="Simplified Arabic" w:hAnsi="Simplified Arabic" w:cs="Simplified Arabic"/>
          <w:b/>
          <w:bCs/>
          <w:sz w:val="26"/>
          <w:szCs w:val="26"/>
          <w:rtl/>
          <w:lang w:bidi="ar-IQ"/>
        </w:rPr>
      </w:pPr>
    </w:p>
    <w:p w:rsidR="00824811" w:rsidRDefault="00BD613A" w:rsidP="00BD613A">
      <w:pPr>
        <w:bidi/>
        <w:spacing w:line="240" w:lineRule="auto"/>
        <w:contextualSpacing/>
        <w:jc w:val="both"/>
        <w:rPr>
          <w:rFonts w:ascii="Simplified Arabic" w:eastAsia="Calibri" w:hAnsi="Simplified Arabic" w:cs="Simplified Arabic"/>
          <w:sz w:val="26"/>
          <w:szCs w:val="26"/>
          <w:rtl/>
          <w:lang w:bidi="ar-IQ"/>
        </w:rPr>
      </w:pPr>
      <w:r>
        <w:rPr>
          <w:rFonts w:ascii="Simplified Arabic" w:hAnsi="Simplified Arabic" w:cs="Simplified Arabic" w:hint="cs"/>
          <w:sz w:val="26"/>
          <w:szCs w:val="26"/>
          <w:rtl/>
          <w:lang w:bidi="ar-IQ"/>
        </w:rPr>
        <w:t>عليه،</w:t>
      </w:r>
      <w:r w:rsidR="00824811" w:rsidRPr="00C24771">
        <w:rPr>
          <w:rFonts w:ascii="Simplified Arabic" w:hAnsi="Simplified Arabic" w:cs="Simplified Arabic" w:hint="cs"/>
          <w:sz w:val="26"/>
          <w:szCs w:val="26"/>
          <w:rtl/>
          <w:lang w:bidi="ar-IQ"/>
        </w:rPr>
        <w:t xml:space="preserve"> تشير النتائج اجمالا إلى ان النتائج المستخلصة من بيانات كلا انموذجي الإستبيان إلى رفض</w:t>
      </w:r>
      <w:r w:rsidR="00824811">
        <w:rPr>
          <w:rFonts w:ascii="Simplified Arabic" w:hAnsi="Simplified Arabic" w:cs="Simplified Arabic" w:hint="cs"/>
          <w:b/>
          <w:bCs/>
          <w:sz w:val="26"/>
          <w:szCs w:val="26"/>
          <w:rtl/>
          <w:lang w:bidi="ar-IQ"/>
        </w:rPr>
        <w:t xml:space="preserve"> </w:t>
      </w:r>
      <w:r w:rsidR="00824811">
        <w:rPr>
          <w:rFonts w:ascii="Simplified Arabic" w:hAnsi="Simplified Arabic" w:cs="Simplified Arabic" w:hint="cs"/>
          <w:sz w:val="26"/>
          <w:szCs w:val="26"/>
          <w:rtl/>
        </w:rPr>
        <w:t>ال</w:t>
      </w:r>
      <w:r w:rsidR="00824811" w:rsidRPr="006257B7">
        <w:rPr>
          <w:rFonts w:ascii="Simplified Arabic" w:hAnsi="Simplified Arabic" w:cs="Simplified Arabic"/>
          <w:sz w:val="26"/>
          <w:szCs w:val="26"/>
          <w:rtl/>
        </w:rPr>
        <w:t xml:space="preserve">فرضية العدمية الرئيسة </w:t>
      </w:r>
      <w:r w:rsidR="00824811">
        <w:rPr>
          <w:rFonts w:ascii="Simplified Arabic" w:eastAsia="Calibri" w:hAnsi="Simplified Arabic" w:cs="Simplified Arabic" w:hint="cs"/>
          <w:sz w:val="26"/>
          <w:szCs w:val="26"/>
          <w:rtl/>
        </w:rPr>
        <w:t xml:space="preserve">بأنه </w:t>
      </w:r>
      <w:r w:rsidR="00824811" w:rsidRPr="006257B7">
        <w:rPr>
          <w:rFonts w:ascii="Simplified Arabic" w:eastAsia="Calibri" w:hAnsi="Simplified Arabic" w:cs="Simplified Arabic"/>
          <w:sz w:val="26"/>
          <w:szCs w:val="26"/>
          <w:rtl/>
          <w:lang w:bidi="ar-IQ"/>
        </w:rPr>
        <w:t>"لا يوجد أثر ذو دلالة معنوية للإعفاءات الضريبية في الحد من ظاهرة التهرب الضريبي"</w:t>
      </w:r>
      <w:r w:rsidR="00824811" w:rsidRPr="00824811">
        <w:rPr>
          <w:rFonts w:ascii="Simplified Arabic" w:hAnsi="Simplified Arabic" w:cs="Simplified Arabic"/>
          <w:sz w:val="26"/>
          <w:szCs w:val="26"/>
          <w:rtl/>
        </w:rPr>
        <w:t xml:space="preserve"> </w:t>
      </w:r>
      <w:r w:rsidR="00C24771" w:rsidRPr="006257B7">
        <w:rPr>
          <w:rFonts w:ascii="Simplified Arabic" w:hAnsi="Simplified Arabic" w:cs="Simplified Arabic"/>
          <w:sz w:val="26"/>
          <w:szCs w:val="26"/>
          <w:rtl/>
        </w:rPr>
        <w:t>وقبول الفرضية البديلة بأنّ الاعفاءات الضريبية لها أثر معنوي وايجابي في الحد من التهرب الضريبي</w:t>
      </w:r>
      <w:r w:rsidR="00824811">
        <w:rPr>
          <w:rFonts w:ascii="Simplified Arabic" w:eastAsia="Calibri" w:hAnsi="Simplified Arabic" w:cs="Simplified Arabic" w:hint="cs"/>
          <w:sz w:val="26"/>
          <w:szCs w:val="26"/>
          <w:rtl/>
          <w:lang w:bidi="ar-IQ"/>
        </w:rPr>
        <w:t xml:space="preserve">. </w:t>
      </w:r>
    </w:p>
    <w:p w:rsidR="00CD5560" w:rsidRPr="00C24771" w:rsidRDefault="00CD5560" w:rsidP="005B52F9">
      <w:pPr>
        <w:bidi/>
        <w:spacing w:after="0"/>
        <w:jc w:val="both"/>
        <w:rPr>
          <w:rFonts w:ascii="Simplified Arabic" w:hAnsi="Simplified Arabic" w:cs="Simplified Arabic"/>
          <w:sz w:val="26"/>
          <w:szCs w:val="26"/>
          <w:rtl/>
          <w:lang w:bidi="ar-IQ"/>
        </w:rPr>
      </w:pPr>
      <w:r w:rsidRPr="00C24771">
        <w:rPr>
          <w:rFonts w:ascii="Simplified Arabic" w:hAnsi="Simplified Arabic" w:cs="Simplified Arabic"/>
          <w:sz w:val="26"/>
          <w:szCs w:val="26"/>
          <w:rtl/>
          <w:lang w:bidi="ar-IQ"/>
        </w:rPr>
        <w:t>نخلص مما تقدم أهم النتائج التي تم التوصل اليها في البحث:-</w:t>
      </w:r>
    </w:p>
    <w:p w:rsidR="007F0FFD" w:rsidRPr="006257B7" w:rsidRDefault="007F0FFD" w:rsidP="0075516E">
      <w:pPr>
        <w:pStyle w:val="ListParagraph"/>
        <w:numPr>
          <w:ilvl w:val="0"/>
          <w:numId w:val="16"/>
        </w:numPr>
        <w:tabs>
          <w:tab w:val="left" w:pos="139"/>
          <w:tab w:val="left" w:pos="281"/>
        </w:tabs>
        <w:bidi/>
        <w:spacing w:after="0"/>
        <w:ind w:left="-2" w:firstLine="2"/>
        <w:jc w:val="both"/>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إن سن القوانين والتشريعات الضريبية الخاصة بالإعفاءات الضريبية، لها دور اساسي في الحد من ظاهرة التهرب الضريبي</w:t>
      </w:r>
      <w:r w:rsidR="00F679BC" w:rsidRPr="006257B7">
        <w:rPr>
          <w:rFonts w:ascii="Simplified Arabic" w:hAnsi="Simplified Arabic" w:cs="Simplified Arabic"/>
          <w:sz w:val="26"/>
          <w:szCs w:val="26"/>
          <w:rtl/>
          <w:lang w:bidi="ar-IQ"/>
        </w:rPr>
        <w:t>,</w:t>
      </w:r>
      <w:r w:rsidRPr="006257B7">
        <w:rPr>
          <w:rFonts w:ascii="Simplified Arabic" w:hAnsi="Simplified Arabic" w:cs="Simplified Arabic"/>
          <w:sz w:val="26"/>
          <w:szCs w:val="26"/>
          <w:rtl/>
          <w:lang w:bidi="ar-IQ"/>
        </w:rPr>
        <w:t xml:space="preserve"> وتسهم في تحقيق العدالة الاجتماعية</w:t>
      </w:r>
      <w:r w:rsidR="007874E2">
        <w:rPr>
          <w:rFonts w:ascii="Simplified Arabic" w:hAnsi="Simplified Arabic" w:cs="Simplified Arabic" w:hint="cs"/>
          <w:sz w:val="26"/>
          <w:szCs w:val="26"/>
          <w:rtl/>
          <w:lang w:bidi="ar-IQ"/>
        </w:rPr>
        <w:t>.</w:t>
      </w:r>
      <w:r w:rsidRPr="006257B7">
        <w:rPr>
          <w:rFonts w:ascii="Simplified Arabic" w:hAnsi="Simplified Arabic" w:cs="Simplified Arabic"/>
          <w:sz w:val="26"/>
          <w:szCs w:val="26"/>
          <w:rtl/>
          <w:lang w:bidi="ar-IQ"/>
        </w:rPr>
        <w:t xml:space="preserve"> </w:t>
      </w:r>
    </w:p>
    <w:p w:rsidR="008E05E2" w:rsidRPr="006257B7" w:rsidRDefault="00BB03B5" w:rsidP="0075516E">
      <w:pPr>
        <w:pStyle w:val="ListParagraph"/>
        <w:numPr>
          <w:ilvl w:val="0"/>
          <w:numId w:val="16"/>
        </w:numPr>
        <w:tabs>
          <w:tab w:val="left" w:pos="139"/>
          <w:tab w:val="left" w:pos="281"/>
          <w:tab w:val="left" w:pos="423"/>
        </w:tabs>
        <w:bidi/>
        <w:spacing w:after="240" w:line="240" w:lineRule="auto"/>
        <w:ind w:left="-2" w:firstLine="2"/>
        <w:jc w:val="lowKashida"/>
        <w:rPr>
          <w:rFonts w:ascii="Simplified Arabic" w:eastAsia="Calibri" w:hAnsi="Simplified Arabic" w:cs="Simplified Arabic"/>
          <w:sz w:val="28"/>
          <w:szCs w:val="28"/>
          <w:lang w:bidi="ar-IQ"/>
        </w:rPr>
      </w:pPr>
      <w:r w:rsidRPr="006257B7">
        <w:rPr>
          <w:rFonts w:ascii="Simplified Arabic" w:eastAsia="Calibri" w:hAnsi="Simplified Arabic" w:cs="Simplified Arabic"/>
          <w:sz w:val="28"/>
          <w:szCs w:val="28"/>
          <w:rtl/>
          <w:lang w:bidi="ar-IQ"/>
        </w:rPr>
        <w:t>ولدت الكثير من التعديلات على القوانين الضريبية ارباكاً لدى موظفي السلطة الضريبية والمكلفين على حد سواء, وقد خلقت هذه التعديلات مزيداً من الغموض في تفسير القوانين الضريبية, وولدت ثغرات قانونية مكنت الكثير من المكلفين التهرب ضريبياً. وهذا ما افرزته الدراسة الميدانية للمجيبين إذ بلغت نسبة  (100%) يتفقون على ان كُثر</w:t>
      </w:r>
      <w:r w:rsidR="00F679BC" w:rsidRPr="006257B7">
        <w:rPr>
          <w:rFonts w:ascii="Simplified Arabic" w:eastAsia="Calibri" w:hAnsi="Simplified Arabic" w:cs="Simplified Arabic"/>
          <w:sz w:val="28"/>
          <w:szCs w:val="28"/>
          <w:rtl/>
          <w:lang w:bidi="ar-IQ"/>
        </w:rPr>
        <w:t>ة</w:t>
      </w:r>
      <w:r w:rsidRPr="006257B7">
        <w:rPr>
          <w:rFonts w:ascii="Simplified Arabic" w:eastAsia="Calibri" w:hAnsi="Simplified Arabic" w:cs="Simplified Arabic"/>
          <w:sz w:val="28"/>
          <w:szCs w:val="28"/>
          <w:rtl/>
          <w:lang w:bidi="ar-IQ"/>
        </w:rPr>
        <w:t xml:space="preserve"> التعديلات تولد ارباكاً لدى موظفي السلطة الضريبية والمكلفين. وتخلق مزيداً من الغموض في تفسير القوانين الضريبية.</w:t>
      </w:r>
    </w:p>
    <w:p w:rsidR="008E05E2" w:rsidRPr="006257B7" w:rsidRDefault="008E05E2" w:rsidP="0075516E">
      <w:pPr>
        <w:pStyle w:val="ListParagraph"/>
        <w:numPr>
          <w:ilvl w:val="0"/>
          <w:numId w:val="16"/>
        </w:numPr>
        <w:tabs>
          <w:tab w:val="left" w:pos="139"/>
          <w:tab w:val="left" w:pos="281"/>
          <w:tab w:val="left" w:pos="423"/>
        </w:tabs>
        <w:bidi/>
        <w:spacing w:after="240" w:line="240" w:lineRule="auto"/>
        <w:ind w:left="-2" w:firstLine="2"/>
        <w:jc w:val="lowKashida"/>
        <w:rPr>
          <w:rFonts w:ascii="Simplified Arabic" w:eastAsia="Calibri" w:hAnsi="Simplified Arabic" w:cs="Simplified Arabic"/>
          <w:sz w:val="28"/>
          <w:szCs w:val="28"/>
          <w:rtl/>
          <w:lang w:bidi="ar-IQ"/>
        </w:rPr>
      </w:pPr>
      <w:r w:rsidRPr="006257B7">
        <w:rPr>
          <w:rFonts w:ascii="Simplified Arabic" w:eastAsia="Calibri" w:hAnsi="Simplified Arabic" w:cs="Simplified Arabic"/>
          <w:sz w:val="28"/>
          <w:szCs w:val="28"/>
          <w:rtl/>
          <w:lang w:bidi="ar-IQ"/>
        </w:rPr>
        <w:t xml:space="preserve">ولدت قلة الاعفاءات الضريبية الواردة بقرار نقل ملكية العقار رقم 120 لسنة 2002 حالة غبن لشريحة كبيرة من المكلفين ومنهم ذوي الدخل المحدود ممن يرغبون في الحصول على مساكن مناسبة,  لعدم تناسب الاعفاء البالغ (20,000,000) </w:t>
      </w:r>
      <w:r w:rsidR="00F679BC" w:rsidRPr="006257B7">
        <w:rPr>
          <w:rFonts w:ascii="Simplified Arabic" w:eastAsia="Calibri" w:hAnsi="Simplified Arabic" w:cs="Simplified Arabic"/>
          <w:sz w:val="28"/>
          <w:szCs w:val="28"/>
          <w:rtl/>
          <w:lang w:bidi="ar-IQ"/>
        </w:rPr>
        <w:t xml:space="preserve">عشرين مليون </w:t>
      </w:r>
      <w:r w:rsidRPr="006257B7">
        <w:rPr>
          <w:rFonts w:ascii="Simplified Arabic" w:eastAsia="Calibri" w:hAnsi="Simplified Arabic" w:cs="Simplified Arabic"/>
          <w:sz w:val="28"/>
          <w:szCs w:val="28"/>
          <w:rtl/>
          <w:lang w:bidi="ar-IQ"/>
        </w:rPr>
        <w:t xml:space="preserve">دينار مع الاقيام العمومية للعقارات والتي تبلغ أكثر من (1,000,000,000) </w:t>
      </w:r>
      <w:r w:rsidR="00F679BC" w:rsidRPr="006257B7">
        <w:rPr>
          <w:rFonts w:ascii="Simplified Arabic" w:eastAsia="Calibri" w:hAnsi="Simplified Arabic" w:cs="Simplified Arabic"/>
          <w:sz w:val="28"/>
          <w:szCs w:val="28"/>
          <w:rtl/>
          <w:lang w:bidi="ar-IQ"/>
        </w:rPr>
        <w:t xml:space="preserve">مليار </w:t>
      </w:r>
      <w:r w:rsidRPr="006257B7">
        <w:rPr>
          <w:rFonts w:ascii="Simplified Arabic" w:eastAsia="Calibri" w:hAnsi="Simplified Arabic" w:cs="Simplified Arabic"/>
          <w:sz w:val="28"/>
          <w:szCs w:val="28"/>
          <w:rtl/>
          <w:lang w:bidi="ar-IQ"/>
        </w:rPr>
        <w:t>دينار للعقار الواحد.</w:t>
      </w:r>
    </w:p>
    <w:p w:rsidR="008D56D5" w:rsidRDefault="008E05E2" w:rsidP="0075516E">
      <w:pPr>
        <w:pStyle w:val="ListParagraph"/>
        <w:numPr>
          <w:ilvl w:val="0"/>
          <w:numId w:val="16"/>
        </w:numPr>
        <w:tabs>
          <w:tab w:val="left" w:pos="281"/>
          <w:tab w:val="left" w:pos="423"/>
        </w:tabs>
        <w:bidi/>
        <w:spacing w:after="240" w:line="240" w:lineRule="auto"/>
        <w:ind w:left="-2" w:firstLine="2"/>
        <w:jc w:val="both"/>
        <w:rPr>
          <w:rFonts w:ascii="Simplified Arabic" w:eastAsia="Calibri" w:hAnsi="Simplified Arabic" w:cs="Simplified Arabic"/>
          <w:sz w:val="28"/>
          <w:szCs w:val="28"/>
          <w:lang w:bidi="ar-IQ"/>
        </w:rPr>
      </w:pPr>
      <w:r w:rsidRPr="006257B7">
        <w:rPr>
          <w:rFonts w:ascii="Simplified Arabic" w:eastAsia="Calibri" w:hAnsi="Simplified Arabic" w:cs="Simplified Arabic"/>
          <w:sz w:val="28"/>
          <w:szCs w:val="28"/>
          <w:rtl/>
          <w:lang w:bidi="ar-IQ"/>
        </w:rPr>
        <w:lastRenderedPageBreak/>
        <w:t xml:space="preserve">ان نسبة الاندثار والصيانة المقررة بموجب قانون ضريبة العقار رقم 162 لسنة 1959 والبالغة 10% من قيمة ايراد العقار, تعد نسبة منخفضة مقارنةً مع التكاليف </w:t>
      </w:r>
      <w:r w:rsidR="008450BC" w:rsidRPr="006257B7">
        <w:rPr>
          <w:rFonts w:ascii="Simplified Arabic" w:eastAsia="Calibri" w:hAnsi="Simplified Arabic" w:cs="Simplified Arabic"/>
          <w:sz w:val="28"/>
          <w:szCs w:val="28"/>
          <w:rtl/>
          <w:lang w:bidi="ar-IQ"/>
        </w:rPr>
        <w:t>الباهظة</w:t>
      </w:r>
      <w:r w:rsidRPr="006257B7">
        <w:rPr>
          <w:rFonts w:ascii="Simplified Arabic" w:eastAsia="Calibri" w:hAnsi="Simplified Arabic" w:cs="Simplified Arabic"/>
          <w:sz w:val="28"/>
          <w:szCs w:val="28"/>
          <w:rtl/>
          <w:lang w:bidi="ar-IQ"/>
        </w:rPr>
        <w:t xml:space="preserve"> لصيانة هذه العقارات.</w:t>
      </w:r>
    </w:p>
    <w:p w:rsidR="001E2990" w:rsidRPr="007874E2" w:rsidRDefault="00D87944" w:rsidP="0075516E">
      <w:pPr>
        <w:pStyle w:val="ListParagraph"/>
        <w:bidi/>
        <w:spacing w:after="240" w:line="240" w:lineRule="auto"/>
        <w:ind w:left="-2"/>
        <w:jc w:val="lowKashida"/>
        <w:rPr>
          <w:rFonts w:ascii="Simplified Arabic" w:eastAsia="Calibri" w:hAnsi="Simplified Arabic" w:cs="Simplified Arabic"/>
          <w:sz w:val="26"/>
          <w:szCs w:val="26"/>
          <w:rtl/>
          <w:lang w:bidi="ar-IQ"/>
        </w:rPr>
      </w:pPr>
      <w:r>
        <w:rPr>
          <w:rFonts w:ascii="Simplified Arabic" w:eastAsia="Calibri" w:hAnsi="Simplified Arabic" w:cs="Simplified Arabic" w:hint="cs"/>
          <w:b/>
          <w:bCs/>
          <w:sz w:val="26"/>
          <w:szCs w:val="26"/>
          <w:rtl/>
          <w:lang w:bidi="ar-IQ"/>
        </w:rPr>
        <w:t xml:space="preserve">6- </w:t>
      </w:r>
      <w:r w:rsidR="00693CAF" w:rsidRPr="007874E2">
        <w:rPr>
          <w:rFonts w:ascii="Simplified Arabic" w:eastAsia="Calibri" w:hAnsi="Simplified Arabic" w:cs="Simplified Arabic"/>
          <w:b/>
          <w:bCs/>
          <w:sz w:val="26"/>
          <w:szCs w:val="26"/>
          <w:rtl/>
          <w:lang w:bidi="ar-IQ"/>
        </w:rPr>
        <w:t>الاستنتاجات</w:t>
      </w:r>
    </w:p>
    <w:p w:rsidR="007874E2" w:rsidRPr="007874E2" w:rsidRDefault="007874E2" w:rsidP="0075516E">
      <w:pPr>
        <w:pStyle w:val="ListParagraph"/>
        <w:bidi/>
        <w:spacing w:after="240" w:line="240" w:lineRule="auto"/>
        <w:ind w:left="-2"/>
        <w:jc w:val="lowKashida"/>
        <w:rPr>
          <w:rFonts w:ascii="Simplified Arabic" w:eastAsia="Calibri" w:hAnsi="Simplified Arabic" w:cs="Simplified Arabic"/>
          <w:sz w:val="26"/>
          <w:szCs w:val="26"/>
          <w:rtl/>
          <w:lang w:bidi="ar-IQ"/>
        </w:rPr>
      </w:pPr>
      <w:r>
        <w:rPr>
          <w:rFonts w:ascii="Simplified Arabic" w:eastAsia="Calibri" w:hAnsi="Simplified Arabic" w:cs="Simplified Arabic" w:hint="cs"/>
          <w:sz w:val="26"/>
          <w:szCs w:val="26"/>
          <w:rtl/>
          <w:lang w:bidi="ar-IQ"/>
        </w:rPr>
        <w:t>توصل البحث إلى عدد من الإستنتاجات من أهمها ما يأتي:</w:t>
      </w:r>
    </w:p>
    <w:p w:rsidR="007F0FFD" w:rsidRPr="006257B7" w:rsidRDefault="007F0FFD" w:rsidP="001E312E">
      <w:pPr>
        <w:pStyle w:val="ListParagraph"/>
        <w:numPr>
          <w:ilvl w:val="0"/>
          <w:numId w:val="18"/>
        </w:numPr>
        <w:tabs>
          <w:tab w:val="left" w:pos="281"/>
        </w:tabs>
        <w:bidi/>
        <w:spacing w:after="240" w:line="240" w:lineRule="auto"/>
        <w:ind w:left="-2" w:firstLine="0"/>
        <w:jc w:val="lowKashida"/>
        <w:rPr>
          <w:rFonts w:ascii="Simplified Arabic" w:eastAsia="Calibri" w:hAnsi="Simplified Arabic" w:cs="Simplified Arabic"/>
          <w:sz w:val="26"/>
          <w:szCs w:val="26"/>
          <w:lang w:bidi="ar-IQ"/>
        </w:rPr>
      </w:pPr>
      <w:r w:rsidRPr="006257B7">
        <w:rPr>
          <w:rFonts w:ascii="Simplified Arabic" w:eastAsia="Calibri" w:hAnsi="Simplified Arabic" w:cs="Simplified Arabic"/>
          <w:sz w:val="26"/>
          <w:szCs w:val="26"/>
          <w:rtl/>
          <w:lang w:bidi="ar-IQ"/>
        </w:rPr>
        <w:t xml:space="preserve">إن الاعفاءات الضريبية </w:t>
      </w:r>
      <w:r w:rsidR="007874E2">
        <w:rPr>
          <w:rFonts w:ascii="Simplified Arabic" w:eastAsia="Calibri" w:hAnsi="Simplified Arabic" w:cs="Simplified Arabic" w:hint="cs"/>
          <w:sz w:val="26"/>
          <w:szCs w:val="26"/>
          <w:rtl/>
          <w:lang w:bidi="ar-IQ"/>
        </w:rPr>
        <w:t xml:space="preserve">كانت </w:t>
      </w:r>
      <w:r w:rsidRPr="006257B7">
        <w:rPr>
          <w:rFonts w:ascii="Simplified Arabic" w:eastAsia="Calibri" w:hAnsi="Simplified Arabic" w:cs="Simplified Arabic"/>
          <w:sz w:val="26"/>
          <w:szCs w:val="26"/>
          <w:rtl/>
          <w:lang w:bidi="ar-IQ"/>
        </w:rPr>
        <w:t>فاعلة في الحد من ظاهرة التهرب الضريبي, وهذا ما ا</w:t>
      </w:r>
      <w:r w:rsidR="007874E2">
        <w:rPr>
          <w:rFonts w:ascii="Simplified Arabic" w:eastAsia="Calibri" w:hAnsi="Simplified Arabic" w:cs="Simplified Arabic" w:hint="cs"/>
          <w:sz w:val="26"/>
          <w:szCs w:val="26"/>
          <w:rtl/>
          <w:lang w:bidi="ar-IQ"/>
        </w:rPr>
        <w:t>ظهرته</w:t>
      </w:r>
      <w:r w:rsidRPr="006257B7">
        <w:rPr>
          <w:rFonts w:ascii="Simplified Arabic" w:eastAsia="Calibri" w:hAnsi="Simplified Arabic" w:cs="Simplified Arabic"/>
          <w:sz w:val="26"/>
          <w:szCs w:val="26"/>
          <w:rtl/>
          <w:lang w:bidi="ar-IQ"/>
        </w:rPr>
        <w:t xml:space="preserve"> </w:t>
      </w:r>
      <w:r w:rsidR="007874E2">
        <w:rPr>
          <w:rFonts w:ascii="Simplified Arabic" w:eastAsia="Calibri" w:hAnsi="Simplified Arabic" w:cs="Simplified Arabic" w:hint="cs"/>
          <w:sz w:val="26"/>
          <w:szCs w:val="26"/>
          <w:rtl/>
          <w:lang w:bidi="ar-IQ"/>
        </w:rPr>
        <w:t xml:space="preserve">النتائج المستخلصة من بيانات </w:t>
      </w:r>
      <w:r w:rsidRPr="006257B7">
        <w:rPr>
          <w:rFonts w:ascii="Simplified Arabic" w:eastAsia="Calibri" w:hAnsi="Simplified Arabic" w:cs="Simplified Arabic"/>
          <w:sz w:val="26"/>
          <w:szCs w:val="26"/>
          <w:rtl/>
          <w:lang w:bidi="ar-IQ"/>
        </w:rPr>
        <w:t>استمارتي الاستبيان ل</w:t>
      </w:r>
      <w:bookmarkStart w:id="2" w:name="_GoBack"/>
      <w:bookmarkEnd w:id="2"/>
      <w:r w:rsidRPr="006257B7">
        <w:rPr>
          <w:rFonts w:ascii="Simplified Arabic" w:eastAsia="Calibri" w:hAnsi="Simplified Arabic" w:cs="Simplified Arabic"/>
          <w:sz w:val="26"/>
          <w:szCs w:val="26"/>
          <w:rtl/>
          <w:lang w:bidi="ar-IQ"/>
        </w:rPr>
        <w:t>عينتي البحث المكلفين والموظفين على قدرة الاعفاءات الضريبية في تخفيف الاعباء العائلية, وتحسين مستوى الرفاهة الاجتماعية لشرائح المجتمع, والتي ساهمت في الحد من ظاهرة التهرب الضريبي و شعورهم بمسؤولياتهم الاقتصادية والاجتماعية لمجتمعهم.</w:t>
      </w:r>
    </w:p>
    <w:p w:rsidR="00A07555" w:rsidRPr="006257B7" w:rsidRDefault="005B79FC" w:rsidP="0075516E">
      <w:pPr>
        <w:pStyle w:val="ListParagraph"/>
        <w:numPr>
          <w:ilvl w:val="0"/>
          <w:numId w:val="18"/>
        </w:numPr>
        <w:tabs>
          <w:tab w:val="left" w:pos="281"/>
        </w:tabs>
        <w:bidi/>
        <w:spacing w:after="240" w:line="240" w:lineRule="auto"/>
        <w:ind w:left="-2" w:firstLine="0"/>
        <w:jc w:val="lowKashida"/>
        <w:rPr>
          <w:rFonts w:ascii="Simplified Arabic" w:eastAsia="Calibri" w:hAnsi="Simplified Arabic" w:cs="Simplified Arabic"/>
          <w:sz w:val="26"/>
          <w:szCs w:val="26"/>
          <w:rtl/>
          <w:lang w:bidi="ar-IQ"/>
        </w:rPr>
      </w:pPr>
      <w:r w:rsidRPr="006257B7">
        <w:rPr>
          <w:rFonts w:ascii="Simplified Arabic" w:hAnsi="Simplified Arabic" w:cs="Simplified Arabic"/>
          <w:sz w:val="28"/>
          <w:szCs w:val="28"/>
          <w:rtl/>
        </w:rPr>
        <w:t>أن</w:t>
      </w:r>
      <w:r w:rsidR="00F679BC" w:rsidRPr="006257B7">
        <w:rPr>
          <w:rFonts w:ascii="Simplified Arabic" w:hAnsi="Simplified Arabic" w:cs="Simplified Arabic"/>
          <w:sz w:val="28"/>
          <w:szCs w:val="28"/>
          <w:rtl/>
          <w:lang w:bidi="ar-IQ"/>
        </w:rPr>
        <w:t xml:space="preserve"> </w:t>
      </w:r>
      <w:r w:rsidRPr="006257B7">
        <w:rPr>
          <w:rFonts w:ascii="Simplified Arabic" w:hAnsi="Simplified Arabic" w:cs="Simplified Arabic"/>
          <w:sz w:val="28"/>
          <w:szCs w:val="28"/>
          <w:rtl/>
          <w:lang w:bidi="ar-IQ"/>
        </w:rPr>
        <w:t>احد الأسباب</w:t>
      </w:r>
      <w:r w:rsidR="00F679BC" w:rsidRPr="006257B7">
        <w:rPr>
          <w:rFonts w:ascii="Simplified Arabic" w:hAnsi="Simplified Arabic" w:cs="Simplified Arabic"/>
          <w:sz w:val="28"/>
          <w:szCs w:val="28"/>
          <w:rtl/>
          <w:lang w:bidi="ar-IQ"/>
        </w:rPr>
        <w:t xml:space="preserve"> </w:t>
      </w:r>
      <w:r w:rsidRPr="006257B7">
        <w:rPr>
          <w:rFonts w:ascii="Simplified Arabic" w:hAnsi="Simplified Arabic" w:cs="Simplified Arabic"/>
          <w:sz w:val="28"/>
          <w:szCs w:val="28"/>
          <w:rtl/>
        </w:rPr>
        <w:t>التي أدت إلى</w:t>
      </w:r>
      <w:r w:rsidR="00F679BC" w:rsidRPr="006257B7">
        <w:rPr>
          <w:rFonts w:ascii="Simplified Arabic" w:hAnsi="Simplified Arabic" w:cs="Simplified Arabic"/>
          <w:sz w:val="28"/>
          <w:szCs w:val="28"/>
          <w:rtl/>
        </w:rPr>
        <w:t xml:space="preserve"> </w:t>
      </w:r>
      <w:r w:rsidRPr="006257B7">
        <w:rPr>
          <w:rFonts w:ascii="Simplified Arabic" w:hAnsi="Simplified Arabic" w:cs="Simplified Arabic"/>
          <w:sz w:val="28"/>
          <w:szCs w:val="28"/>
          <w:rtl/>
        </w:rPr>
        <w:t>تعميق الفجوة</w:t>
      </w:r>
      <w:r w:rsidR="00F679BC" w:rsidRPr="006257B7">
        <w:rPr>
          <w:rFonts w:ascii="Simplified Arabic" w:hAnsi="Simplified Arabic" w:cs="Simplified Arabic"/>
          <w:sz w:val="28"/>
          <w:szCs w:val="28"/>
          <w:rtl/>
        </w:rPr>
        <w:t xml:space="preserve"> </w:t>
      </w:r>
      <w:r w:rsidRPr="006257B7">
        <w:rPr>
          <w:rFonts w:ascii="Simplified Arabic" w:hAnsi="Simplified Arabic" w:cs="Simplified Arabic"/>
          <w:sz w:val="28"/>
          <w:szCs w:val="28"/>
          <w:rtl/>
        </w:rPr>
        <w:t>بين</w:t>
      </w:r>
      <w:r w:rsidR="00F679BC" w:rsidRPr="006257B7">
        <w:rPr>
          <w:rFonts w:ascii="Simplified Arabic" w:hAnsi="Simplified Arabic" w:cs="Simplified Arabic"/>
          <w:sz w:val="28"/>
          <w:szCs w:val="28"/>
          <w:rtl/>
        </w:rPr>
        <w:t xml:space="preserve"> </w:t>
      </w:r>
      <w:r w:rsidRPr="006257B7">
        <w:rPr>
          <w:rFonts w:ascii="Simplified Arabic" w:hAnsi="Simplified Arabic" w:cs="Simplified Arabic"/>
          <w:sz w:val="28"/>
          <w:szCs w:val="28"/>
          <w:rtl/>
        </w:rPr>
        <w:t>المكلف</w:t>
      </w:r>
      <w:r w:rsidR="00F679BC" w:rsidRPr="006257B7">
        <w:rPr>
          <w:rFonts w:ascii="Simplified Arabic" w:hAnsi="Simplified Arabic" w:cs="Simplified Arabic"/>
          <w:sz w:val="28"/>
          <w:szCs w:val="28"/>
          <w:rtl/>
          <w:lang w:bidi="ar-IQ"/>
        </w:rPr>
        <w:t xml:space="preserve"> </w:t>
      </w:r>
      <w:r w:rsidRPr="006257B7">
        <w:rPr>
          <w:rFonts w:ascii="Simplified Arabic" w:hAnsi="Simplified Arabic" w:cs="Simplified Arabic"/>
          <w:sz w:val="28"/>
          <w:szCs w:val="28"/>
          <w:rtl/>
        </w:rPr>
        <w:t>والسلطة</w:t>
      </w:r>
      <w:r w:rsidR="00F679BC" w:rsidRPr="006257B7">
        <w:rPr>
          <w:rFonts w:ascii="Simplified Arabic" w:hAnsi="Simplified Arabic" w:cs="Simplified Arabic"/>
          <w:sz w:val="28"/>
          <w:szCs w:val="28"/>
          <w:rtl/>
        </w:rPr>
        <w:t xml:space="preserve"> </w:t>
      </w:r>
      <w:r w:rsidRPr="006257B7">
        <w:rPr>
          <w:rFonts w:ascii="Simplified Arabic" w:hAnsi="Simplified Arabic" w:cs="Simplified Arabic"/>
          <w:sz w:val="28"/>
          <w:szCs w:val="28"/>
          <w:rtl/>
        </w:rPr>
        <w:t>الضريبية،</w:t>
      </w:r>
      <w:r w:rsidR="00F679BC" w:rsidRPr="006257B7">
        <w:rPr>
          <w:rFonts w:ascii="Simplified Arabic" w:hAnsi="Simplified Arabic" w:cs="Simplified Arabic"/>
          <w:sz w:val="28"/>
          <w:szCs w:val="28"/>
          <w:rtl/>
        </w:rPr>
        <w:t xml:space="preserve"> </w:t>
      </w:r>
      <w:r w:rsidRPr="006257B7">
        <w:rPr>
          <w:rFonts w:ascii="Simplified Arabic" w:hAnsi="Simplified Arabic" w:cs="Simplified Arabic"/>
          <w:sz w:val="28"/>
          <w:szCs w:val="28"/>
          <w:rtl/>
        </w:rPr>
        <w:t>هي</w:t>
      </w:r>
      <w:r w:rsidR="00F679BC" w:rsidRPr="006257B7">
        <w:rPr>
          <w:rFonts w:ascii="Simplified Arabic" w:hAnsi="Simplified Arabic" w:cs="Simplified Arabic"/>
          <w:sz w:val="28"/>
          <w:szCs w:val="28"/>
          <w:rtl/>
        </w:rPr>
        <w:t xml:space="preserve"> </w:t>
      </w:r>
      <w:r w:rsidRPr="006257B7">
        <w:rPr>
          <w:rFonts w:ascii="Simplified Arabic" w:hAnsi="Simplified Arabic" w:cs="Simplified Arabic"/>
          <w:sz w:val="28"/>
          <w:szCs w:val="28"/>
          <w:rtl/>
        </w:rPr>
        <w:t>كثرة</w:t>
      </w:r>
      <w:r w:rsidR="00F679BC" w:rsidRPr="006257B7">
        <w:rPr>
          <w:rFonts w:ascii="Simplified Arabic" w:hAnsi="Simplified Arabic" w:cs="Simplified Arabic"/>
          <w:sz w:val="28"/>
          <w:szCs w:val="28"/>
          <w:rtl/>
        </w:rPr>
        <w:t xml:space="preserve"> </w:t>
      </w:r>
      <w:r w:rsidRPr="006257B7">
        <w:rPr>
          <w:rFonts w:ascii="Simplified Arabic" w:hAnsi="Simplified Arabic" w:cs="Simplified Arabic"/>
          <w:sz w:val="28"/>
          <w:szCs w:val="28"/>
          <w:rtl/>
        </w:rPr>
        <w:t>وتعدد</w:t>
      </w:r>
      <w:r w:rsidRPr="006257B7">
        <w:rPr>
          <w:rFonts w:ascii="Simplified Arabic" w:hAnsi="Simplified Arabic" w:cs="Simplified Arabic"/>
          <w:sz w:val="28"/>
          <w:szCs w:val="28"/>
          <w:rtl/>
          <w:lang w:bidi="ar-IQ"/>
        </w:rPr>
        <w:t>,</w:t>
      </w:r>
      <w:r w:rsidR="00F679BC" w:rsidRPr="006257B7">
        <w:rPr>
          <w:rFonts w:ascii="Simplified Arabic" w:hAnsi="Simplified Arabic" w:cs="Simplified Arabic"/>
          <w:sz w:val="28"/>
          <w:szCs w:val="28"/>
          <w:rtl/>
          <w:lang w:bidi="ar-IQ"/>
        </w:rPr>
        <w:t xml:space="preserve"> </w:t>
      </w:r>
      <w:r w:rsidRPr="006257B7">
        <w:rPr>
          <w:rFonts w:ascii="Simplified Arabic" w:hAnsi="Simplified Arabic" w:cs="Simplified Arabic"/>
          <w:sz w:val="28"/>
          <w:szCs w:val="28"/>
          <w:rtl/>
        </w:rPr>
        <w:t>وتشابك</w:t>
      </w:r>
      <w:r w:rsidR="00F679BC" w:rsidRPr="006257B7">
        <w:rPr>
          <w:rFonts w:ascii="Simplified Arabic" w:hAnsi="Simplified Arabic" w:cs="Simplified Arabic"/>
          <w:sz w:val="28"/>
          <w:szCs w:val="28"/>
          <w:rtl/>
        </w:rPr>
        <w:t xml:space="preserve"> </w:t>
      </w:r>
      <w:r w:rsidRPr="006257B7">
        <w:rPr>
          <w:rFonts w:ascii="Simplified Arabic" w:hAnsi="Simplified Arabic" w:cs="Simplified Arabic"/>
          <w:sz w:val="28"/>
          <w:szCs w:val="28"/>
          <w:rtl/>
        </w:rPr>
        <w:t>القوانين</w:t>
      </w:r>
      <w:r w:rsidR="00F679BC" w:rsidRPr="006257B7">
        <w:rPr>
          <w:rFonts w:ascii="Simplified Arabic" w:hAnsi="Simplified Arabic" w:cs="Simplified Arabic"/>
          <w:sz w:val="28"/>
          <w:szCs w:val="28"/>
          <w:rtl/>
        </w:rPr>
        <w:t xml:space="preserve"> </w:t>
      </w:r>
      <w:r w:rsidRPr="006257B7">
        <w:rPr>
          <w:rFonts w:ascii="Simplified Arabic" w:hAnsi="Simplified Arabic" w:cs="Simplified Arabic"/>
          <w:sz w:val="28"/>
          <w:szCs w:val="28"/>
          <w:rtl/>
        </w:rPr>
        <w:t>الضريبية</w:t>
      </w:r>
      <w:r w:rsidR="00F679BC" w:rsidRPr="006257B7">
        <w:rPr>
          <w:rFonts w:ascii="Simplified Arabic" w:hAnsi="Simplified Arabic" w:cs="Simplified Arabic"/>
          <w:sz w:val="28"/>
          <w:szCs w:val="28"/>
          <w:rtl/>
        </w:rPr>
        <w:t xml:space="preserve"> </w:t>
      </w:r>
      <w:r w:rsidRPr="006257B7">
        <w:rPr>
          <w:rFonts w:ascii="Simplified Arabic" w:hAnsi="Simplified Arabic" w:cs="Simplified Arabic"/>
          <w:sz w:val="28"/>
          <w:szCs w:val="28"/>
          <w:rtl/>
        </w:rPr>
        <w:t>المطبقة</w:t>
      </w:r>
      <w:r w:rsidRPr="006257B7">
        <w:rPr>
          <w:rFonts w:ascii="Simplified Arabic" w:hAnsi="Simplified Arabic" w:cs="Simplified Arabic"/>
          <w:sz w:val="28"/>
          <w:szCs w:val="28"/>
          <w:rtl/>
          <w:lang w:bidi="ar-IQ"/>
        </w:rPr>
        <w:t xml:space="preserve"> حيث تعرضت أحكام هذا القانون إلى تعديلات كثيرة, ومتواصلة أوجد</w:t>
      </w:r>
      <w:r w:rsidR="00F679BC" w:rsidRPr="006257B7">
        <w:rPr>
          <w:rFonts w:ascii="Simplified Arabic" w:hAnsi="Simplified Arabic" w:cs="Simplified Arabic"/>
          <w:sz w:val="28"/>
          <w:szCs w:val="28"/>
          <w:rtl/>
          <w:lang w:bidi="ar-IQ"/>
        </w:rPr>
        <w:t>ت</w:t>
      </w:r>
      <w:r w:rsidRPr="006257B7">
        <w:rPr>
          <w:rFonts w:ascii="Simplified Arabic" w:hAnsi="Simplified Arabic" w:cs="Simplified Arabic"/>
          <w:sz w:val="28"/>
          <w:szCs w:val="28"/>
          <w:rtl/>
          <w:lang w:bidi="ar-IQ"/>
        </w:rPr>
        <w:t xml:space="preserve"> حالة مـن عـدم الاسـتقرار القانوني في تطبيقه، فضلاً عن المبادئ القانونية, والفنية الجديدة التي جاءت بها تلك التعديلات والتي خلقت مزيـدأ من الغموض لأغلب (المخمنين، المدققين، المكلفين), وكانـت النتيجة إخفاقاً إلى حد ما في تطبيق نصوص قانون ضريبة الدخل من لدن السلطة الضريبية.</w:t>
      </w:r>
    </w:p>
    <w:p w:rsidR="00F142C0" w:rsidRPr="006257B7" w:rsidRDefault="00F142C0" w:rsidP="0075516E">
      <w:pPr>
        <w:pStyle w:val="ListParagraph"/>
        <w:numPr>
          <w:ilvl w:val="0"/>
          <w:numId w:val="18"/>
        </w:numPr>
        <w:tabs>
          <w:tab w:val="left" w:pos="281"/>
        </w:tabs>
        <w:bidi/>
        <w:spacing w:after="240" w:line="240" w:lineRule="auto"/>
        <w:ind w:left="-2" w:firstLine="0"/>
        <w:jc w:val="lowKashida"/>
        <w:rPr>
          <w:rFonts w:ascii="Simplified Arabic" w:hAnsi="Simplified Arabic" w:cs="Simplified Arabic"/>
          <w:sz w:val="28"/>
          <w:szCs w:val="28"/>
          <w:lang w:bidi="ar-IQ"/>
        </w:rPr>
      </w:pPr>
      <w:r w:rsidRPr="006257B7">
        <w:rPr>
          <w:rFonts w:ascii="Simplified Arabic" w:hAnsi="Simplified Arabic" w:cs="Simplified Arabic"/>
          <w:sz w:val="28"/>
          <w:szCs w:val="28"/>
          <w:rtl/>
          <w:lang w:bidi="ar-IQ"/>
        </w:rPr>
        <w:t>لا يمثل مبلغ الاعفاء الوارد بقانون نقل ملكية العقار رقم 120 لسنة 2002, والمتضمن اعفاء أول (20,000,000) عشرين مليون دينار من الارباح المتحققة من بيع العقار الا مبلغاً زهيداً, إذ ان قيم العقارات بلغت أكثر من مليار دينار, وان نسبة الاعفاء هذه لا تش</w:t>
      </w:r>
      <w:r w:rsidR="00F679BC" w:rsidRPr="006257B7">
        <w:rPr>
          <w:rFonts w:ascii="Simplified Arabic" w:hAnsi="Simplified Arabic" w:cs="Simplified Arabic"/>
          <w:sz w:val="28"/>
          <w:szCs w:val="28"/>
          <w:rtl/>
          <w:lang w:bidi="ar-IQ"/>
        </w:rPr>
        <w:t>كل الا مبلغاً بسيطاً من الارباح.</w:t>
      </w:r>
      <w:r w:rsidRPr="006257B7">
        <w:rPr>
          <w:rFonts w:ascii="Simplified Arabic" w:hAnsi="Simplified Arabic" w:cs="Simplified Arabic"/>
          <w:sz w:val="28"/>
          <w:szCs w:val="28"/>
          <w:rtl/>
          <w:lang w:bidi="ar-IQ"/>
        </w:rPr>
        <w:t xml:space="preserve"> كما ان ضريبة العقار مرتفع</w:t>
      </w:r>
      <w:r w:rsidR="00F679BC" w:rsidRPr="006257B7">
        <w:rPr>
          <w:rFonts w:ascii="Simplified Arabic" w:hAnsi="Simplified Arabic" w:cs="Simplified Arabic"/>
          <w:sz w:val="28"/>
          <w:szCs w:val="28"/>
          <w:rtl/>
          <w:lang w:bidi="ar-IQ"/>
        </w:rPr>
        <w:t>ة</w:t>
      </w:r>
      <w:r w:rsidRPr="006257B7">
        <w:rPr>
          <w:rFonts w:ascii="Simplified Arabic" w:hAnsi="Simplified Arabic" w:cs="Simplified Arabic"/>
          <w:sz w:val="28"/>
          <w:szCs w:val="28"/>
          <w:rtl/>
          <w:lang w:bidi="ar-IQ"/>
        </w:rPr>
        <w:t xml:space="preserve"> جداً, وخصوصاً بالنسبة لذوي الدخول المحدودة, من المكلفين الذين يسعون إلى تحسين مستوى معيشتهم, وتأمين السكن اللائق لهم.</w:t>
      </w:r>
    </w:p>
    <w:p w:rsidR="007874E2" w:rsidRDefault="00F142C0" w:rsidP="0075516E">
      <w:pPr>
        <w:pStyle w:val="ListParagraph"/>
        <w:numPr>
          <w:ilvl w:val="0"/>
          <w:numId w:val="18"/>
        </w:numPr>
        <w:tabs>
          <w:tab w:val="left" w:pos="281"/>
        </w:tabs>
        <w:bidi/>
        <w:spacing w:after="240" w:line="240" w:lineRule="auto"/>
        <w:ind w:left="-2" w:firstLine="0"/>
        <w:jc w:val="lowKashida"/>
        <w:rPr>
          <w:rFonts w:ascii="Simplified Arabic" w:hAnsi="Simplified Arabic" w:cs="Simplified Arabic"/>
          <w:sz w:val="26"/>
          <w:szCs w:val="26"/>
          <w:lang w:bidi="ar-IQ"/>
        </w:rPr>
      </w:pPr>
      <w:r w:rsidRPr="000E325C">
        <w:rPr>
          <w:rFonts w:ascii="Simplified Arabic" w:hAnsi="Simplified Arabic" w:cs="Simplified Arabic"/>
          <w:sz w:val="28"/>
          <w:szCs w:val="28"/>
          <w:rtl/>
          <w:lang w:bidi="ar-IQ"/>
        </w:rPr>
        <w:t>تمثل نسبة الصيانة, والاندثار البالغة (10%), والمقررة لصيانة العقارات نسبة قليلة جداً, وتزيد من الاعباء المالية للمكلفين بسبب ارتفاع التكاليف الباه</w:t>
      </w:r>
      <w:r w:rsidR="00674A5B" w:rsidRPr="000E325C">
        <w:rPr>
          <w:rFonts w:ascii="Simplified Arabic" w:hAnsi="Simplified Arabic" w:cs="Simplified Arabic"/>
          <w:sz w:val="28"/>
          <w:szCs w:val="28"/>
          <w:rtl/>
          <w:lang w:bidi="ar-IQ"/>
        </w:rPr>
        <w:t>ظ</w:t>
      </w:r>
      <w:r w:rsidRPr="000E325C">
        <w:rPr>
          <w:rFonts w:ascii="Simplified Arabic" w:hAnsi="Simplified Arabic" w:cs="Simplified Arabic"/>
          <w:sz w:val="28"/>
          <w:szCs w:val="28"/>
          <w:rtl/>
          <w:lang w:bidi="ar-IQ"/>
        </w:rPr>
        <w:t>ة لصيانة هذه العقارات, مما تؤدي إلى زيادة دخول المكلفين الخاضعة للضريبة, ومن ثم زيادة مبلغ الضريبة المفروض على تلك الدخول.</w:t>
      </w:r>
    </w:p>
    <w:p w:rsidR="00B8319A" w:rsidRPr="00D87944" w:rsidRDefault="00D87944" w:rsidP="0075516E">
      <w:pPr>
        <w:bidi/>
        <w:spacing w:after="0" w:line="240" w:lineRule="auto"/>
        <w:ind w:left="-2"/>
        <w:jc w:val="lowKashida"/>
        <w:rPr>
          <w:rFonts w:ascii="Simplified Arabic" w:eastAsia="Calibri" w:hAnsi="Simplified Arabic" w:cs="Simplified Arabic"/>
          <w:b/>
          <w:bCs/>
          <w:sz w:val="26"/>
          <w:szCs w:val="26"/>
          <w:lang w:bidi="ar-IQ"/>
        </w:rPr>
      </w:pPr>
      <w:r>
        <w:rPr>
          <w:rFonts w:ascii="Simplified Arabic" w:eastAsia="Calibri" w:hAnsi="Simplified Arabic" w:cs="Simplified Arabic" w:hint="cs"/>
          <w:b/>
          <w:bCs/>
          <w:sz w:val="26"/>
          <w:szCs w:val="26"/>
          <w:rtl/>
          <w:lang w:bidi="ar-IQ"/>
        </w:rPr>
        <w:t xml:space="preserve">7- </w:t>
      </w:r>
      <w:r w:rsidR="00423281" w:rsidRPr="00D87944">
        <w:rPr>
          <w:rFonts w:ascii="Simplified Arabic" w:eastAsia="Calibri" w:hAnsi="Simplified Arabic" w:cs="Simplified Arabic"/>
          <w:b/>
          <w:bCs/>
          <w:sz w:val="26"/>
          <w:szCs w:val="26"/>
          <w:rtl/>
          <w:lang w:bidi="ar-IQ"/>
        </w:rPr>
        <w:t>التوصيات</w:t>
      </w:r>
    </w:p>
    <w:p w:rsidR="000E325C" w:rsidRPr="000E325C" w:rsidRDefault="000E325C" w:rsidP="0075516E">
      <w:pPr>
        <w:bidi/>
        <w:spacing w:after="0" w:line="240" w:lineRule="auto"/>
        <w:ind w:left="-2"/>
        <w:jc w:val="lowKashida"/>
        <w:rPr>
          <w:rFonts w:ascii="Simplified Arabic" w:eastAsia="Calibri" w:hAnsi="Simplified Arabic" w:cs="Simplified Arabic"/>
          <w:sz w:val="26"/>
          <w:szCs w:val="26"/>
          <w:rtl/>
          <w:lang w:bidi="ar-IQ"/>
        </w:rPr>
      </w:pPr>
      <w:r>
        <w:rPr>
          <w:rFonts w:ascii="Simplified Arabic" w:eastAsia="Calibri" w:hAnsi="Simplified Arabic" w:cs="Simplified Arabic" w:hint="cs"/>
          <w:sz w:val="26"/>
          <w:szCs w:val="26"/>
          <w:rtl/>
          <w:lang w:bidi="ar-IQ"/>
        </w:rPr>
        <w:t xml:space="preserve">وقد </w:t>
      </w:r>
      <w:r w:rsidRPr="000E325C">
        <w:rPr>
          <w:rFonts w:ascii="Simplified Arabic" w:eastAsia="Calibri" w:hAnsi="Simplified Arabic" w:cs="Simplified Arabic" w:hint="cs"/>
          <w:sz w:val="26"/>
          <w:szCs w:val="26"/>
          <w:rtl/>
          <w:lang w:bidi="ar-IQ"/>
        </w:rPr>
        <w:t>توصل البحث إلى عدد من ا</w:t>
      </w:r>
      <w:r>
        <w:rPr>
          <w:rFonts w:ascii="Simplified Arabic" w:eastAsia="Calibri" w:hAnsi="Simplified Arabic" w:cs="Simplified Arabic" w:hint="cs"/>
          <w:sz w:val="26"/>
          <w:szCs w:val="26"/>
          <w:rtl/>
          <w:lang w:bidi="ar-IQ"/>
        </w:rPr>
        <w:t>لتوصيات</w:t>
      </w:r>
      <w:r w:rsidRPr="000E325C">
        <w:rPr>
          <w:rFonts w:ascii="Simplified Arabic" w:eastAsia="Calibri" w:hAnsi="Simplified Arabic" w:cs="Simplified Arabic" w:hint="cs"/>
          <w:sz w:val="26"/>
          <w:szCs w:val="26"/>
          <w:rtl/>
          <w:lang w:bidi="ar-IQ"/>
        </w:rPr>
        <w:t xml:space="preserve"> من أهمها ما يأتي:</w:t>
      </w:r>
    </w:p>
    <w:p w:rsidR="006569C5" w:rsidRPr="006257B7" w:rsidRDefault="00B8319A" w:rsidP="0075516E">
      <w:pPr>
        <w:pStyle w:val="ListParagraph"/>
        <w:numPr>
          <w:ilvl w:val="0"/>
          <w:numId w:val="21"/>
        </w:numPr>
        <w:tabs>
          <w:tab w:val="left" w:pos="281"/>
        </w:tabs>
        <w:bidi/>
        <w:spacing w:after="0" w:line="240" w:lineRule="auto"/>
        <w:ind w:left="-2" w:firstLine="0"/>
        <w:jc w:val="lowKashida"/>
        <w:rPr>
          <w:rFonts w:ascii="Simplified Arabic" w:eastAsia="Calibri" w:hAnsi="Simplified Arabic" w:cs="Simplified Arabic"/>
          <w:sz w:val="26"/>
          <w:szCs w:val="26"/>
          <w:lang w:bidi="ar-IQ"/>
        </w:rPr>
      </w:pPr>
      <w:r w:rsidRPr="006257B7">
        <w:rPr>
          <w:rFonts w:ascii="Simplified Arabic" w:eastAsia="Calibri" w:hAnsi="Simplified Arabic" w:cs="Simplified Arabic"/>
          <w:sz w:val="26"/>
          <w:szCs w:val="26"/>
          <w:rtl/>
          <w:lang w:bidi="ar-IQ"/>
        </w:rPr>
        <w:t xml:space="preserve">من الضروري ان تتبنى الادارة الضريبية </w:t>
      </w:r>
      <w:r w:rsidR="00100FCC" w:rsidRPr="006257B7">
        <w:rPr>
          <w:rFonts w:ascii="Simplified Arabic" w:eastAsia="Calibri" w:hAnsi="Simplified Arabic" w:cs="Simplified Arabic"/>
          <w:sz w:val="26"/>
          <w:szCs w:val="26"/>
          <w:rtl/>
          <w:lang w:bidi="ar-IQ"/>
        </w:rPr>
        <w:t>اصدار التشريعات الخاصة بزيادة الاعفاءات</w:t>
      </w:r>
      <w:r w:rsidR="00A64261" w:rsidRPr="006257B7">
        <w:rPr>
          <w:rFonts w:ascii="Simplified Arabic" w:eastAsia="Calibri" w:hAnsi="Simplified Arabic" w:cs="Simplified Arabic"/>
          <w:sz w:val="26"/>
          <w:szCs w:val="26"/>
          <w:rtl/>
          <w:lang w:bidi="ar-IQ"/>
        </w:rPr>
        <w:t xml:space="preserve"> الضريبية, مما له أثر </w:t>
      </w:r>
      <w:r w:rsidR="008C04A4" w:rsidRPr="006257B7">
        <w:rPr>
          <w:rFonts w:ascii="Simplified Arabic" w:eastAsia="Calibri" w:hAnsi="Simplified Arabic" w:cs="Simplified Arabic"/>
          <w:sz w:val="26"/>
          <w:szCs w:val="26"/>
          <w:rtl/>
          <w:lang w:bidi="ar-IQ"/>
        </w:rPr>
        <w:t xml:space="preserve">في الحد من ظاهرة التهرب الضريبي, وقيام المكلفين بتقديم اقراراتهم </w:t>
      </w:r>
      <w:r w:rsidR="005801A3" w:rsidRPr="006257B7">
        <w:rPr>
          <w:rFonts w:ascii="Simplified Arabic" w:eastAsia="Calibri" w:hAnsi="Simplified Arabic" w:cs="Simplified Arabic"/>
          <w:sz w:val="26"/>
          <w:szCs w:val="26"/>
          <w:rtl/>
          <w:lang w:bidi="ar-IQ"/>
        </w:rPr>
        <w:t>الضريبية لأغراض التحاسب الضريبي</w:t>
      </w:r>
      <w:r w:rsidR="00F679BC" w:rsidRPr="006257B7">
        <w:rPr>
          <w:rFonts w:ascii="Simplified Arabic" w:eastAsia="Calibri" w:hAnsi="Simplified Arabic" w:cs="Simplified Arabic"/>
          <w:sz w:val="26"/>
          <w:szCs w:val="26"/>
          <w:rtl/>
          <w:lang w:bidi="ar-IQ"/>
        </w:rPr>
        <w:t xml:space="preserve"> طوعاً</w:t>
      </w:r>
      <w:r w:rsidR="005801A3" w:rsidRPr="006257B7">
        <w:rPr>
          <w:rFonts w:ascii="Simplified Arabic" w:eastAsia="Calibri" w:hAnsi="Simplified Arabic" w:cs="Simplified Arabic"/>
          <w:sz w:val="26"/>
          <w:szCs w:val="26"/>
          <w:rtl/>
          <w:lang w:bidi="ar-IQ"/>
        </w:rPr>
        <w:t xml:space="preserve">, </w:t>
      </w:r>
      <w:r w:rsidR="00F679BC" w:rsidRPr="006257B7">
        <w:rPr>
          <w:rFonts w:ascii="Simplified Arabic" w:eastAsia="Calibri" w:hAnsi="Simplified Arabic" w:cs="Simplified Arabic"/>
          <w:sz w:val="26"/>
          <w:szCs w:val="26"/>
          <w:rtl/>
          <w:lang w:bidi="ar-IQ"/>
        </w:rPr>
        <w:t>لأن الاعفاءات الضريبية تؤدي الى</w:t>
      </w:r>
      <w:r w:rsidR="00C46E7E" w:rsidRPr="006257B7">
        <w:rPr>
          <w:rFonts w:ascii="Simplified Arabic" w:eastAsia="Calibri" w:hAnsi="Simplified Arabic" w:cs="Simplified Arabic"/>
          <w:sz w:val="26"/>
          <w:szCs w:val="26"/>
          <w:rtl/>
          <w:lang w:bidi="ar-IQ"/>
        </w:rPr>
        <w:t xml:space="preserve"> زيادة دخول المكلفين وتحسين </w:t>
      </w:r>
      <w:r w:rsidR="006569C5" w:rsidRPr="006257B7">
        <w:rPr>
          <w:rFonts w:ascii="Simplified Arabic" w:eastAsia="Calibri" w:hAnsi="Simplified Arabic" w:cs="Simplified Arabic"/>
          <w:sz w:val="26"/>
          <w:szCs w:val="26"/>
          <w:rtl/>
          <w:lang w:bidi="ar-IQ"/>
        </w:rPr>
        <w:t>مستواهم المعاشي.</w:t>
      </w:r>
    </w:p>
    <w:p w:rsidR="00510CEA" w:rsidRPr="006257B7" w:rsidRDefault="00120814" w:rsidP="0075516E">
      <w:pPr>
        <w:pStyle w:val="ListParagraph"/>
        <w:numPr>
          <w:ilvl w:val="0"/>
          <w:numId w:val="21"/>
        </w:numPr>
        <w:tabs>
          <w:tab w:val="left" w:pos="-154"/>
          <w:tab w:val="left" w:pos="281"/>
        </w:tabs>
        <w:bidi/>
        <w:spacing w:after="240" w:line="240" w:lineRule="auto"/>
        <w:ind w:left="-2" w:firstLine="0"/>
        <w:jc w:val="lowKashida"/>
        <w:rPr>
          <w:rFonts w:ascii="Simplified Arabic" w:hAnsi="Simplified Arabic" w:cs="Simplified Arabic"/>
          <w:sz w:val="28"/>
          <w:szCs w:val="28"/>
          <w:lang w:bidi="ar-IQ"/>
        </w:rPr>
      </w:pPr>
      <w:r w:rsidRPr="006257B7">
        <w:rPr>
          <w:rFonts w:ascii="Simplified Arabic" w:hAnsi="Simplified Arabic" w:cs="Simplified Arabic"/>
          <w:sz w:val="28"/>
          <w:szCs w:val="28"/>
          <w:rtl/>
        </w:rPr>
        <w:t>ضرورة تحديث التشريعات الضريبية مع متابعة المشكلات التي يفرزها التطبيق والعمل على سد كل الثغرات التي تظهر أثناء التنفيذ</w:t>
      </w:r>
      <w:r w:rsidRPr="006257B7">
        <w:rPr>
          <w:rFonts w:ascii="Simplified Arabic" w:hAnsi="Simplified Arabic" w:cs="Simplified Arabic"/>
          <w:sz w:val="28"/>
          <w:szCs w:val="28"/>
          <w:rtl/>
          <w:lang w:bidi="ar-IQ"/>
        </w:rPr>
        <w:t>, مع الالتزام بالقواعد المستحدثة, ومن أهم تلك القواعد قاعدة الاستقرار التي تـنادي بتجـنـب التعديلات المستمرة في التشريع، مما يجب مراعـاة استقرار</w:t>
      </w:r>
      <w:r w:rsidRPr="006257B7">
        <w:rPr>
          <w:rFonts w:ascii="Simplified Arabic" w:hAnsi="Simplified Arabic" w:cs="Simplified Arabic"/>
          <w:smallCaps/>
          <w:sz w:val="28"/>
          <w:szCs w:val="28"/>
          <w:rtl/>
          <w:lang w:bidi="ar-IQ"/>
        </w:rPr>
        <w:t xml:space="preserve"> معدلات</w:t>
      </w:r>
      <w:r w:rsidR="00F679BC" w:rsidRPr="006257B7">
        <w:rPr>
          <w:rFonts w:ascii="Simplified Arabic" w:hAnsi="Simplified Arabic" w:cs="Simplified Arabic"/>
          <w:smallCaps/>
          <w:sz w:val="28"/>
          <w:szCs w:val="28"/>
          <w:rtl/>
          <w:lang w:bidi="ar-IQ"/>
        </w:rPr>
        <w:t xml:space="preserve"> </w:t>
      </w:r>
      <w:r w:rsidRPr="006257B7">
        <w:rPr>
          <w:rFonts w:ascii="Simplified Arabic" w:hAnsi="Simplified Arabic" w:cs="Simplified Arabic"/>
          <w:sz w:val="28"/>
          <w:szCs w:val="28"/>
          <w:rtl/>
          <w:lang w:bidi="ar-IQ"/>
        </w:rPr>
        <w:t>الضريبة, وحصـر التعديلات في أضيق مجال</w:t>
      </w:r>
      <w:r w:rsidRPr="006257B7">
        <w:rPr>
          <w:rFonts w:ascii="Simplified Arabic" w:hAnsi="Simplified Arabic" w:cs="Simplified Arabic"/>
          <w:smallCaps/>
          <w:sz w:val="28"/>
          <w:szCs w:val="28"/>
          <w:rtl/>
          <w:lang w:bidi="ar-IQ"/>
        </w:rPr>
        <w:t>، وذلك يتطلب التزام (السلطة الضريبية) بدورها التنفيذي لتطبيق القانـون.</w:t>
      </w:r>
    </w:p>
    <w:p w:rsidR="00120814" w:rsidRPr="006257B7" w:rsidRDefault="00120814" w:rsidP="0075516E">
      <w:pPr>
        <w:pStyle w:val="ListParagraph"/>
        <w:numPr>
          <w:ilvl w:val="0"/>
          <w:numId w:val="21"/>
        </w:numPr>
        <w:tabs>
          <w:tab w:val="left" w:pos="-154"/>
          <w:tab w:val="left" w:pos="281"/>
        </w:tabs>
        <w:bidi/>
        <w:spacing w:after="240" w:line="240" w:lineRule="auto"/>
        <w:ind w:left="-2" w:firstLine="0"/>
        <w:jc w:val="lowKashida"/>
        <w:rPr>
          <w:rFonts w:ascii="Simplified Arabic" w:hAnsi="Simplified Arabic" w:cs="Simplified Arabic"/>
          <w:sz w:val="28"/>
          <w:szCs w:val="28"/>
          <w:lang w:bidi="ar-IQ"/>
        </w:rPr>
      </w:pPr>
      <w:r w:rsidRPr="006257B7">
        <w:rPr>
          <w:rFonts w:ascii="Simplified Arabic" w:hAnsi="Simplified Arabic" w:cs="Simplified Arabic"/>
          <w:sz w:val="28"/>
          <w:szCs w:val="28"/>
          <w:rtl/>
          <w:lang w:bidi="ar-IQ"/>
        </w:rPr>
        <w:lastRenderedPageBreak/>
        <w:t>زيادة مبلغ الاعفاء الوارد بقرار نقل ملكية العقار رقم 120 لسنة 2002, وجعله يتناسب مع الارباح المتحققة من هذه العقارات, كأن يكون نسبة معينة من القيمة التقديرية للعقار, أو من الايراد الكلي له, وبما يخدم مصلحة المكلف, والسلطة الضريبية, والسلطة المالية, ومراعاة ظروف المكلفين, ومستويات دخولهم, وتشجيعهم على تحسين ظروفهم المعيشية.</w:t>
      </w:r>
    </w:p>
    <w:p w:rsidR="0042263F" w:rsidRPr="006257B7" w:rsidRDefault="00120814" w:rsidP="0075516E">
      <w:pPr>
        <w:pStyle w:val="ListParagraph"/>
        <w:numPr>
          <w:ilvl w:val="0"/>
          <w:numId w:val="21"/>
        </w:numPr>
        <w:tabs>
          <w:tab w:val="left" w:pos="-154"/>
          <w:tab w:val="left" w:pos="281"/>
        </w:tabs>
        <w:bidi/>
        <w:spacing w:after="240" w:line="240" w:lineRule="auto"/>
        <w:ind w:left="-2" w:firstLine="0"/>
        <w:jc w:val="lowKashida"/>
        <w:rPr>
          <w:rFonts w:ascii="Simplified Arabic" w:hAnsi="Simplified Arabic" w:cs="Simplified Arabic"/>
          <w:sz w:val="28"/>
          <w:szCs w:val="28"/>
          <w:rtl/>
          <w:lang w:bidi="ar-IQ"/>
        </w:rPr>
      </w:pPr>
      <w:r w:rsidRPr="006257B7">
        <w:rPr>
          <w:rFonts w:ascii="Simplified Arabic" w:hAnsi="Simplified Arabic" w:cs="Simplified Arabic"/>
          <w:sz w:val="28"/>
          <w:szCs w:val="28"/>
          <w:rtl/>
          <w:lang w:bidi="ar-IQ"/>
        </w:rPr>
        <w:t>ضرورة زيادة النسبة المخصصة لصيانة واندثار العقارات وجعلها 40% بدلاً من 10% من الايرادات المتحققة, بما يكفل قيام المكلف بإجراء عمليات الصيانة لهذه العقارات, دون تحمله اعباء مالية اضافية, وبما يؤمن استمرار ايرادات هذه العقارات سنوياً.</w:t>
      </w:r>
    </w:p>
    <w:p w:rsidR="007E6142" w:rsidRPr="0017313B" w:rsidRDefault="007E6142" w:rsidP="00D87944">
      <w:pPr>
        <w:bidi/>
        <w:spacing w:after="0" w:line="240" w:lineRule="auto"/>
        <w:jc w:val="lowKashida"/>
        <w:rPr>
          <w:rFonts w:ascii="Simplified Arabic" w:eastAsia="Calibri" w:hAnsi="Simplified Arabic" w:cs="Simplified Arabic"/>
          <w:b/>
          <w:bCs/>
          <w:sz w:val="26"/>
          <w:szCs w:val="26"/>
          <w:rtl/>
          <w:lang w:bidi="ar-IQ"/>
        </w:rPr>
      </w:pPr>
      <w:r w:rsidRPr="0017313B">
        <w:rPr>
          <w:rFonts w:ascii="Simplified Arabic" w:eastAsia="Calibri" w:hAnsi="Simplified Arabic" w:cs="Simplified Arabic"/>
          <w:b/>
          <w:bCs/>
          <w:sz w:val="26"/>
          <w:szCs w:val="26"/>
          <w:rtl/>
          <w:lang w:bidi="ar-IQ"/>
        </w:rPr>
        <w:t>المصادر</w:t>
      </w:r>
    </w:p>
    <w:p w:rsidR="00F47E99" w:rsidRPr="006257B7" w:rsidRDefault="00F47E99" w:rsidP="00D87944">
      <w:pPr>
        <w:bidi/>
        <w:spacing w:after="0" w:line="240" w:lineRule="auto"/>
        <w:jc w:val="lowKashida"/>
        <w:rPr>
          <w:rFonts w:ascii="Simplified Arabic" w:hAnsi="Simplified Arabic" w:cs="Simplified Arabic"/>
          <w:b/>
          <w:bCs/>
          <w:sz w:val="26"/>
          <w:szCs w:val="26"/>
          <w:rtl/>
        </w:rPr>
      </w:pPr>
      <w:r w:rsidRPr="006257B7">
        <w:rPr>
          <w:rFonts w:ascii="Simplified Arabic" w:hAnsi="Simplified Arabic" w:cs="Simplified Arabic"/>
          <w:b/>
          <w:bCs/>
          <w:sz w:val="26"/>
          <w:szCs w:val="26"/>
          <w:rtl/>
        </w:rPr>
        <w:t xml:space="preserve">أولاً- القوانين: </w:t>
      </w:r>
    </w:p>
    <w:p w:rsidR="00816882" w:rsidRPr="006257B7" w:rsidRDefault="00816882" w:rsidP="0075516E">
      <w:pPr>
        <w:numPr>
          <w:ilvl w:val="0"/>
          <w:numId w:val="22"/>
        </w:numPr>
        <w:tabs>
          <w:tab w:val="left" w:pos="281"/>
        </w:tabs>
        <w:bidi/>
        <w:spacing w:after="0" w:line="240" w:lineRule="auto"/>
        <w:ind w:left="-2" w:firstLine="0"/>
        <w:contextualSpacing/>
        <w:jc w:val="lowKashida"/>
        <w:rPr>
          <w:rFonts w:ascii="Simplified Arabic" w:hAnsi="Simplified Arabic" w:cs="Simplified Arabic"/>
          <w:sz w:val="26"/>
          <w:szCs w:val="26"/>
        </w:rPr>
      </w:pPr>
      <w:r w:rsidRPr="006257B7">
        <w:rPr>
          <w:rFonts w:ascii="Simplified Arabic" w:hAnsi="Simplified Arabic" w:cs="Simplified Arabic"/>
          <w:sz w:val="26"/>
          <w:szCs w:val="26"/>
          <w:rtl/>
        </w:rPr>
        <w:t>قانون ضريبة الدخل رقم 113 لستة 1982 المعدل .</w:t>
      </w:r>
    </w:p>
    <w:p w:rsidR="00816882" w:rsidRPr="006257B7" w:rsidRDefault="00816882" w:rsidP="0075516E">
      <w:pPr>
        <w:numPr>
          <w:ilvl w:val="0"/>
          <w:numId w:val="22"/>
        </w:numPr>
        <w:tabs>
          <w:tab w:val="left" w:pos="281"/>
        </w:tabs>
        <w:bidi/>
        <w:spacing w:line="240" w:lineRule="auto"/>
        <w:ind w:left="-2" w:firstLine="0"/>
        <w:contextualSpacing/>
        <w:jc w:val="lowKashida"/>
        <w:rPr>
          <w:rFonts w:ascii="Simplified Arabic" w:hAnsi="Simplified Arabic" w:cs="Simplified Arabic"/>
          <w:sz w:val="26"/>
          <w:szCs w:val="26"/>
        </w:rPr>
      </w:pPr>
      <w:r w:rsidRPr="006257B7">
        <w:rPr>
          <w:rFonts w:ascii="Simplified Arabic" w:hAnsi="Simplified Arabic" w:cs="Simplified Arabic"/>
          <w:sz w:val="26"/>
          <w:szCs w:val="26"/>
          <w:rtl/>
        </w:rPr>
        <w:t>قانون ضريبة العقار رقم 162 لسنة1959 المعدل.</w:t>
      </w:r>
    </w:p>
    <w:p w:rsidR="00816882" w:rsidRPr="006257B7" w:rsidRDefault="00816882" w:rsidP="0075516E">
      <w:pPr>
        <w:numPr>
          <w:ilvl w:val="0"/>
          <w:numId w:val="22"/>
        </w:numPr>
        <w:tabs>
          <w:tab w:val="left" w:pos="281"/>
        </w:tabs>
        <w:bidi/>
        <w:spacing w:line="240" w:lineRule="auto"/>
        <w:ind w:left="-2" w:firstLine="0"/>
        <w:contextualSpacing/>
        <w:jc w:val="lowKashida"/>
        <w:rPr>
          <w:rFonts w:ascii="Simplified Arabic" w:hAnsi="Simplified Arabic" w:cs="Simplified Arabic"/>
          <w:sz w:val="26"/>
          <w:szCs w:val="26"/>
          <w:rtl/>
        </w:rPr>
      </w:pPr>
      <w:r w:rsidRPr="006257B7">
        <w:rPr>
          <w:rFonts w:ascii="Simplified Arabic" w:hAnsi="Simplified Arabic" w:cs="Simplified Arabic"/>
          <w:sz w:val="26"/>
          <w:szCs w:val="26"/>
          <w:rtl/>
        </w:rPr>
        <w:t xml:space="preserve"> قانون نقل ملكية العقار رقم 120 لسنة 2002.</w:t>
      </w:r>
    </w:p>
    <w:p w:rsidR="004C06FF" w:rsidRPr="006257B7" w:rsidRDefault="00816882" w:rsidP="0075516E">
      <w:pPr>
        <w:numPr>
          <w:ilvl w:val="0"/>
          <w:numId w:val="22"/>
        </w:numPr>
        <w:tabs>
          <w:tab w:val="left" w:pos="281"/>
        </w:tabs>
        <w:bidi/>
        <w:ind w:left="-2" w:firstLine="0"/>
        <w:contextualSpacing/>
        <w:jc w:val="lowKashida"/>
        <w:rPr>
          <w:rFonts w:ascii="Simplified Arabic" w:hAnsi="Simplified Arabic" w:cs="Simplified Arabic"/>
          <w:sz w:val="26"/>
          <w:szCs w:val="26"/>
        </w:rPr>
      </w:pPr>
      <w:r w:rsidRPr="006257B7">
        <w:rPr>
          <w:rFonts w:ascii="Simplified Arabic" w:hAnsi="Simplified Arabic" w:cs="Simplified Arabic"/>
          <w:sz w:val="26"/>
          <w:szCs w:val="26"/>
          <w:rtl/>
        </w:rPr>
        <w:t>الاستراتيجية</w:t>
      </w:r>
      <w:r w:rsidR="00F679BC"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الضريبية</w:t>
      </w:r>
      <w:r w:rsidR="00F679BC"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امر</w:t>
      </w:r>
      <w:r w:rsidR="00F679BC"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سلطة</w:t>
      </w:r>
      <w:r w:rsidR="00F679BC"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الائتلاف</w:t>
      </w:r>
      <w:r w:rsidR="00F679BC"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المؤقتة</w:t>
      </w:r>
      <w:r w:rsidR="00F679BC"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رقم (49) في 19 شباط 2004.</w:t>
      </w:r>
    </w:p>
    <w:p w:rsidR="00F47E99" w:rsidRPr="006257B7" w:rsidRDefault="00F47E99" w:rsidP="0075516E">
      <w:pPr>
        <w:tabs>
          <w:tab w:val="left" w:pos="281"/>
        </w:tabs>
        <w:bidi/>
        <w:spacing w:after="0" w:line="240" w:lineRule="auto"/>
        <w:ind w:left="-2"/>
        <w:jc w:val="lowKashida"/>
        <w:rPr>
          <w:rFonts w:ascii="Simplified Arabic" w:hAnsi="Simplified Arabic" w:cs="Simplified Arabic"/>
          <w:b/>
          <w:bCs/>
          <w:sz w:val="26"/>
          <w:szCs w:val="26"/>
          <w:rtl/>
        </w:rPr>
      </w:pPr>
      <w:r w:rsidRPr="006257B7">
        <w:rPr>
          <w:rFonts w:ascii="Simplified Arabic" w:hAnsi="Simplified Arabic" w:cs="Simplified Arabic"/>
          <w:b/>
          <w:bCs/>
          <w:sz w:val="26"/>
          <w:szCs w:val="26"/>
          <w:rtl/>
        </w:rPr>
        <w:t>ثانياً- المصادر العربية</w:t>
      </w:r>
      <w:r w:rsidR="00BE53D4" w:rsidRPr="006257B7">
        <w:rPr>
          <w:rFonts w:ascii="Simplified Arabic" w:hAnsi="Simplified Arabic" w:cs="Simplified Arabic"/>
          <w:b/>
          <w:bCs/>
          <w:sz w:val="26"/>
          <w:szCs w:val="26"/>
          <w:rtl/>
        </w:rPr>
        <w:t>:</w:t>
      </w:r>
    </w:p>
    <w:p w:rsidR="00212F29" w:rsidRPr="006257B7" w:rsidRDefault="00212F29" w:rsidP="0075516E">
      <w:pPr>
        <w:pStyle w:val="ListParagraph"/>
        <w:numPr>
          <w:ilvl w:val="0"/>
          <w:numId w:val="30"/>
        </w:numPr>
        <w:tabs>
          <w:tab w:val="left" w:pos="281"/>
        </w:tabs>
        <w:bidi/>
        <w:spacing w:after="0" w:line="240" w:lineRule="auto"/>
        <w:ind w:left="-2" w:firstLine="0"/>
        <w:jc w:val="lowKashida"/>
        <w:rPr>
          <w:rFonts w:ascii="Simplified Arabic" w:hAnsi="Simplified Arabic" w:cs="Simplified Arabic"/>
          <w:b/>
          <w:bCs/>
          <w:sz w:val="26"/>
          <w:szCs w:val="26"/>
          <w:rtl/>
        </w:rPr>
      </w:pPr>
      <w:r w:rsidRPr="006257B7">
        <w:rPr>
          <w:rFonts w:ascii="Simplified Arabic" w:hAnsi="Simplified Arabic" w:cs="Simplified Arabic"/>
          <w:b/>
          <w:bCs/>
          <w:sz w:val="26"/>
          <w:szCs w:val="26"/>
          <w:rtl/>
        </w:rPr>
        <w:t>الكتب</w:t>
      </w:r>
    </w:p>
    <w:p w:rsidR="00BE53D4" w:rsidRPr="006257B7" w:rsidRDefault="00BE53D4" w:rsidP="0075516E">
      <w:pPr>
        <w:numPr>
          <w:ilvl w:val="0"/>
          <w:numId w:val="23"/>
        </w:numPr>
        <w:tabs>
          <w:tab w:val="left" w:pos="281"/>
        </w:tabs>
        <w:bidi/>
        <w:spacing w:after="0" w:line="240" w:lineRule="auto"/>
        <w:ind w:left="-2" w:firstLine="0"/>
        <w:contextualSpacing/>
        <w:jc w:val="lowKashida"/>
        <w:rPr>
          <w:rFonts w:ascii="Simplified Arabic" w:hAnsi="Simplified Arabic" w:cs="Simplified Arabic"/>
          <w:sz w:val="26"/>
          <w:szCs w:val="26"/>
        </w:rPr>
      </w:pPr>
      <w:r w:rsidRPr="006257B7">
        <w:rPr>
          <w:rFonts w:ascii="Simplified Arabic" w:hAnsi="Simplified Arabic" w:cs="Simplified Arabic"/>
          <w:sz w:val="26"/>
          <w:szCs w:val="26"/>
          <w:rtl/>
        </w:rPr>
        <w:t xml:space="preserve">الجحيشي، عبدالباسط علي جاسم، </w:t>
      </w:r>
      <w:r w:rsidRPr="006257B7">
        <w:rPr>
          <w:rFonts w:ascii="Simplified Arabic" w:hAnsi="Simplified Arabic" w:cs="Simplified Arabic"/>
          <w:b/>
          <w:bCs/>
          <w:sz w:val="26"/>
          <w:szCs w:val="26"/>
          <w:u w:val="single"/>
          <w:rtl/>
        </w:rPr>
        <w:t>الاعفاءات من ضريبة الدخل</w:t>
      </w:r>
      <w:r w:rsidRPr="006257B7">
        <w:rPr>
          <w:rFonts w:ascii="Simplified Arabic" w:hAnsi="Simplified Arabic" w:cs="Simplified Arabic"/>
          <w:sz w:val="26"/>
          <w:szCs w:val="26"/>
          <w:rtl/>
        </w:rPr>
        <w:t xml:space="preserve">، دار حامد للنشر والتوزيع، الطبعة الاولى، 2008. </w:t>
      </w:r>
    </w:p>
    <w:p w:rsidR="00362958" w:rsidRPr="006257B7" w:rsidRDefault="00362958" w:rsidP="0075516E">
      <w:pPr>
        <w:pStyle w:val="ListParagraph"/>
        <w:numPr>
          <w:ilvl w:val="0"/>
          <w:numId w:val="23"/>
        </w:numPr>
        <w:tabs>
          <w:tab w:val="left" w:pos="281"/>
        </w:tabs>
        <w:bidi/>
        <w:spacing w:line="240" w:lineRule="auto"/>
        <w:ind w:left="-2" w:firstLine="0"/>
        <w:jc w:val="lowKashida"/>
        <w:rPr>
          <w:rFonts w:ascii="Simplified Arabic" w:hAnsi="Simplified Arabic" w:cs="Simplified Arabic"/>
          <w:sz w:val="26"/>
          <w:szCs w:val="26"/>
        </w:rPr>
      </w:pPr>
      <w:r w:rsidRPr="006257B7">
        <w:rPr>
          <w:rFonts w:ascii="Simplified Arabic" w:hAnsi="Simplified Arabic" w:cs="Simplified Arabic"/>
          <w:sz w:val="26"/>
          <w:szCs w:val="26"/>
          <w:rtl/>
        </w:rPr>
        <w:t xml:space="preserve">الجنابي، طاهر، </w:t>
      </w:r>
      <w:r w:rsidRPr="006257B7">
        <w:rPr>
          <w:rFonts w:ascii="Simplified Arabic" w:hAnsi="Simplified Arabic" w:cs="Simplified Arabic"/>
          <w:sz w:val="26"/>
          <w:szCs w:val="26"/>
          <w:u w:val="single"/>
          <w:rtl/>
        </w:rPr>
        <w:t>ا</w:t>
      </w:r>
      <w:r w:rsidRPr="006257B7">
        <w:rPr>
          <w:rFonts w:ascii="Simplified Arabic" w:hAnsi="Simplified Arabic" w:cs="Simplified Arabic"/>
          <w:b/>
          <w:bCs/>
          <w:sz w:val="26"/>
          <w:szCs w:val="26"/>
          <w:u w:val="single"/>
          <w:rtl/>
        </w:rPr>
        <w:t>لمالية العامة والتشريع المالي</w:t>
      </w:r>
      <w:r w:rsidRPr="006257B7">
        <w:rPr>
          <w:rFonts w:ascii="Simplified Arabic" w:hAnsi="Simplified Arabic" w:cs="Simplified Arabic"/>
          <w:sz w:val="26"/>
          <w:szCs w:val="26"/>
          <w:rtl/>
        </w:rPr>
        <w:t>، طبعة منقحه، العاتك لصناعة الكتاب، القاهرة، 2009.</w:t>
      </w:r>
    </w:p>
    <w:p w:rsidR="00362958" w:rsidRPr="006257B7" w:rsidRDefault="00362958" w:rsidP="0075516E">
      <w:pPr>
        <w:pStyle w:val="ListParagraph"/>
        <w:numPr>
          <w:ilvl w:val="0"/>
          <w:numId w:val="23"/>
        </w:numPr>
        <w:tabs>
          <w:tab w:val="left" w:pos="281"/>
        </w:tabs>
        <w:bidi/>
        <w:spacing w:line="240" w:lineRule="auto"/>
        <w:ind w:left="-2" w:firstLine="0"/>
        <w:jc w:val="lowKashida"/>
        <w:rPr>
          <w:rFonts w:ascii="Simplified Arabic" w:hAnsi="Simplified Arabic" w:cs="Simplified Arabic"/>
          <w:sz w:val="26"/>
          <w:szCs w:val="26"/>
        </w:rPr>
      </w:pPr>
      <w:r w:rsidRPr="006257B7">
        <w:rPr>
          <w:rFonts w:ascii="Simplified Arabic" w:hAnsi="Simplified Arabic" w:cs="Simplified Arabic"/>
          <w:sz w:val="26"/>
          <w:szCs w:val="26"/>
          <w:rtl/>
        </w:rPr>
        <w:t xml:space="preserve">الحاج, طارق, </w:t>
      </w:r>
      <w:r w:rsidRPr="006257B7">
        <w:rPr>
          <w:rFonts w:ascii="Simplified Arabic" w:hAnsi="Simplified Arabic" w:cs="Simplified Arabic"/>
          <w:b/>
          <w:bCs/>
          <w:sz w:val="26"/>
          <w:szCs w:val="26"/>
          <w:u w:val="single"/>
          <w:rtl/>
        </w:rPr>
        <w:t>المالية العامة</w:t>
      </w:r>
      <w:r w:rsidRPr="006257B7">
        <w:rPr>
          <w:rFonts w:ascii="Simplified Arabic" w:hAnsi="Simplified Arabic" w:cs="Simplified Arabic"/>
          <w:sz w:val="26"/>
          <w:szCs w:val="26"/>
          <w:rtl/>
        </w:rPr>
        <w:t>, دار صفا لنشر والتوزيع , عمان, 1999.</w:t>
      </w:r>
    </w:p>
    <w:p w:rsidR="009954A4" w:rsidRPr="006257B7" w:rsidRDefault="00362958" w:rsidP="0075516E">
      <w:pPr>
        <w:pStyle w:val="ListParagraph"/>
        <w:numPr>
          <w:ilvl w:val="0"/>
          <w:numId w:val="23"/>
        </w:numPr>
        <w:tabs>
          <w:tab w:val="left" w:pos="281"/>
        </w:tabs>
        <w:bidi/>
        <w:spacing w:line="240" w:lineRule="auto"/>
        <w:ind w:left="-2" w:firstLine="0"/>
        <w:jc w:val="lowKashida"/>
        <w:rPr>
          <w:rFonts w:ascii="Simplified Arabic" w:hAnsi="Simplified Arabic" w:cs="Simplified Arabic"/>
          <w:sz w:val="26"/>
          <w:szCs w:val="26"/>
        </w:rPr>
      </w:pPr>
      <w:r w:rsidRPr="006257B7">
        <w:rPr>
          <w:rFonts w:ascii="Simplified Arabic" w:hAnsi="Simplified Arabic" w:cs="Simplified Arabic"/>
          <w:sz w:val="26"/>
          <w:szCs w:val="26"/>
          <w:rtl/>
        </w:rPr>
        <w:t xml:space="preserve">سلوم, حسين, </w:t>
      </w:r>
      <w:r w:rsidRPr="006257B7">
        <w:rPr>
          <w:rFonts w:ascii="Simplified Arabic" w:hAnsi="Simplified Arabic" w:cs="Simplified Arabic"/>
          <w:b/>
          <w:bCs/>
          <w:sz w:val="26"/>
          <w:szCs w:val="26"/>
          <w:u w:val="single"/>
          <w:rtl/>
        </w:rPr>
        <w:t>المالية العامة القانون المالي والضريبي</w:t>
      </w:r>
      <w:r w:rsidRPr="006257B7">
        <w:rPr>
          <w:rFonts w:ascii="Simplified Arabic" w:hAnsi="Simplified Arabic" w:cs="Simplified Arabic"/>
          <w:sz w:val="26"/>
          <w:szCs w:val="26"/>
          <w:rtl/>
        </w:rPr>
        <w:t>, الطبعة الاولى, دار الفكر اللبناني, بيروت, 1995.</w:t>
      </w:r>
    </w:p>
    <w:p w:rsidR="00B7653E" w:rsidRPr="006257B7" w:rsidRDefault="00B7653E" w:rsidP="0075516E">
      <w:pPr>
        <w:pStyle w:val="ListParagraph"/>
        <w:numPr>
          <w:ilvl w:val="0"/>
          <w:numId w:val="23"/>
        </w:numPr>
        <w:tabs>
          <w:tab w:val="left" w:pos="281"/>
        </w:tabs>
        <w:bidi/>
        <w:spacing w:line="240" w:lineRule="auto"/>
        <w:ind w:left="-2" w:firstLine="0"/>
        <w:jc w:val="lowKashida"/>
        <w:rPr>
          <w:rFonts w:ascii="Simplified Arabic" w:hAnsi="Simplified Arabic" w:cs="Simplified Arabic"/>
          <w:sz w:val="26"/>
          <w:szCs w:val="26"/>
        </w:rPr>
      </w:pPr>
      <w:r w:rsidRPr="006257B7">
        <w:rPr>
          <w:rFonts w:ascii="Simplified Arabic" w:hAnsi="Simplified Arabic" w:cs="Simplified Arabic"/>
          <w:sz w:val="26"/>
          <w:szCs w:val="26"/>
          <w:rtl/>
        </w:rPr>
        <w:t xml:space="preserve">الفريجات، ياسر صالح، </w:t>
      </w:r>
      <w:r w:rsidRPr="006257B7">
        <w:rPr>
          <w:rFonts w:ascii="Simplified Arabic" w:hAnsi="Simplified Arabic" w:cs="Simplified Arabic"/>
          <w:b/>
          <w:bCs/>
          <w:sz w:val="26"/>
          <w:szCs w:val="26"/>
          <w:u w:val="single"/>
          <w:rtl/>
        </w:rPr>
        <w:t>المحاسبة في علم الضرائب</w:t>
      </w:r>
      <w:r w:rsidRPr="006257B7">
        <w:rPr>
          <w:rFonts w:ascii="Simplified Arabic" w:hAnsi="Simplified Arabic" w:cs="Simplified Arabic"/>
          <w:sz w:val="26"/>
          <w:szCs w:val="26"/>
          <w:rtl/>
        </w:rPr>
        <w:t>، دار المناهج للنشر والتوزيع، الطبعة الاولى، 2009.</w:t>
      </w:r>
    </w:p>
    <w:p w:rsidR="00981E26" w:rsidRPr="006257B7" w:rsidRDefault="00981E26" w:rsidP="0075516E">
      <w:pPr>
        <w:pStyle w:val="ListParagraph"/>
        <w:numPr>
          <w:ilvl w:val="0"/>
          <w:numId w:val="23"/>
        </w:numPr>
        <w:tabs>
          <w:tab w:val="left" w:pos="281"/>
        </w:tabs>
        <w:bidi/>
        <w:spacing w:line="240" w:lineRule="auto"/>
        <w:ind w:left="-2" w:firstLine="0"/>
        <w:jc w:val="lowKashida"/>
        <w:rPr>
          <w:rFonts w:ascii="Simplified Arabic" w:hAnsi="Simplified Arabic" w:cs="Simplified Arabic"/>
          <w:sz w:val="26"/>
          <w:szCs w:val="26"/>
        </w:rPr>
      </w:pPr>
      <w:r w:rsidRPr="006257B7">
        <w:rPr>
          <w:rFonts w:ascii="Simplified Arabic" w:hAnsi="Simplified Arabic" w:cs="Simplified Arabic"/>
          <w:sz w:val="26"/>
          <w:szCs w:val="26"/>
          <w:rtl/>
        </w:rPr>
        <w:t xml:space="preserve">الكعبي، جبار محمد علي، </w:t>
      </w:r>
      <w:r w:rsidRPr="006257B7">
        <w:rPr>
          <w:rFonts w:ascii="Simplified Arabic" w:hAnsi="Simplified Arabic" w:cs="Simplified Arabic"/>
          <w:b/>
          <w:bCs/>
          <w:sz w:val="26"/>
          <w:szCs w:val="26"/>
          <w:u w:val="single"/>
          <w:rtl/>
        </w:rPr>
        <w:t>التشريعات الضريبية في العراق</w:t>
      </w:r>
      <w:r w:rsidRPr="006257B7">
        <w:rPr>
          <w:rFonts w:ascii="Simplified Arabic" w:hAnsi="Simplified Arabic" w:cs="Simplified Arabic"/>
          <w:sz w:val="26"/>
          <w:szCs w:val="26"/>
          <w:rtl/>
        </w:rPr>
        <w:t>، دار السجاد للطباعة، بغداد ،2008.</w:t>
      </w:r>
    </w:p>
    <w:p w:rsidR="00981E26" w:rsidRPr="006257B7" w:rsidRDefault="00981E26" w:rsidP="0075516E">
      <w:pPr>
        <w:pStyle w:val="ListParagraph"/>
        <w:numPr>
          <w:ilvl w:val="0"/>
          <w:numId w:val="23"/>
        </w:numPr>
        <w:tabs>
          <w:tab w:val="left" w:pos="281"/>
        </w:tabs>
        <w:bidi/>
        <w:spacing w:line="240" w:lineRule="auto"/>
        <w:ind w:left="-2" w:firstLine="0"/>
        <w:jc w:val="lowKashida"/>
        <w:rPr>
          <w:rFonts w:ascii="Simplified Arabic" w:hAnsi="Simplified Arabic" w:cs="Simplified Arabic"/>
          <w:sz w:val="26"/>
          <w:szCs w:val="26"/>
        </w:rPr>
      </w:pPr>
      <w:r w:rsidRPr="006257B7">
        <w:rPr>
          <w:rFonts w:ascii="Simplified Arabic" w:hAnsi="Simplified Arabic" w:cs="Simplified Arabic"/>
          <w:sz w:val="26"/>
          <w:szCs w:val="26"/>
          <w:rtl/>
        </w:rPr>
        <w:t xml:space="preserve">المهايني, محمد خالد, </w:t>
      </w:r>
      <w:r w:rsidRPr="006257B7">
        <w:rPr>
          <w:rFonts w:ascii="Simplified Arabic" w:hAnsi="Simplified Arabic" w:cs="Simplified Arabic"/>
          <w:b/>
          <w:bCs/>
          <w:sz w:val="26"/>
          <w:szCs w:val="26"/>
          <w:u w:val="single"/>
          <w:rtl/>
        </w:rPr>
        <w:t>التهرب الضريبي وأساليب مكافحته</w:t>
      </w:r>
      <w:r w:rsidRPr="006257B7">
        <w:rPr>
          <w:rFonts w:ascii="Simplified Arabic" w:hAnsi="Simplified Arabic" w:cs="Simplified Arabic"/>
          <w:sz w:val="26"/>
          <w:szCs w:val="26"/>
          <w:rtl/>
        </w:rPr>
        <w:t>, منشورات المنظمة العربية للتنمية الادارية, جامعة الدول العربية, القاهرة, 2010.</w:t>
      </w:r>
    </w:p>
    <w:p w:rsidR="00C90C33" w:rsidRPr="006257B7" w:rsidRDefault="00A22194" w:rsidP="0075516E">
      <w:pPr>
        <w:tabs>
          <w:tab w:val="left" w:pos="281"/>
        </w:tabs>
        <w:bidi/>
        <w:spacing w:after="0"/>
        <w:ind w:left="-2"/>
        <w:jc w:val="lowKashida"/>
        <w:rPr>
          <w:rFonts w:ascii="Simplified Arabic" w:hAnsi="Simplified Arabic" w:cs="Simplified Arabic"/>
          <w:sz w:val="26"/>
          <w:szCs w:val="26"/>
          <w:rtl/>
          <w:lang w:bidi="ar-IQ"/>
        </w:rPr>
      </w:pPr>
      <w:r w:rsidRPr="006257B7">
        <w:rPr>
          <w:rFonts w:ascii="Simplified Arabic" w:hAnsi="Simplified Arabic" w:cs="Simplified Arabic"/>
          <w:b/>
          <w:bCs/>
          <w:sz w:val="26"/>
          <w:szCs w:val="26"/>
          <w:rtl/>
        </w:rPr>
        <w:t>ب-</w:t>
      </w:r>
      <w:r w:rsidR="00C90C33" w:rsidRPr="006257B7">
        <w:rPr>
          <w:rFonts w:ascii="Simplified Arabic" w:hAnsi="Simplified Arabic" w:cs="Simplified Arabic"/>
          <w:b/>
          <w:bCs/>
          <w:sz w:val="26"/>
          <w:szCs w:val="26"/>
          <w:rtl/>
          <w:lang w:bidi="ar-IQ"/>
        </w:rPr>
        <w:t xml:space="preserve"> البحوث </w:t>
      </w:r>
      <w:r w:rsidRPr="006257B7">
        <w:rPr>
          <w:rFonts w:ascii="Simplified Arabic" w:hAnsi="Simplified Arabic" w:cs="Simplified Arabic"/>
          <w:b/>
          <w:bCs/>
          <w:sz w:val="26"/>
          <w:szCs w:val="26"/>
          <w:rtl/>
          <w:lang w:bidi="ar-IQ"/>
        </w:rPr>
        <w:t xml:space="preserve">والدراسات </w:t>
      </w:r>
      <w:r w:rsidR="00C90C33" w:rsidRPr="006257B7">
        <w:rPr>
          <w:rFonts w:ascii="Simplified Arabic" w:hAnsi="Simplified Arabic" w:cs="Simplified Arabic"/>
          <w:b/>
          <w:bCs/>
          <w:sz w:val="26"/>
          <w:szCs w:val="26"/>
          <w:rtl/>
          <w:lang w:bidi="ar-IQ"/>
        </w:rPr>
        <w:t>والمؤتمرات والندوات</w:t>
      </w:r>
      <w:r w:rsidR="00C90C33" w:rsidRPr="006257B7">
        <w:rPr>
          <w:rFonts w:ascii="Simplified Arabic" w:hAnsi="Simplified Arabic" w:cs="Simplified Arabic"/>
          <w:sz w:val="26"/>
          <w:szCs w:val="26"/>
          <w:rtl/>
          <w:lang w:bidi="ar-IQ"/>
        </w:rPr>
        <w:t>:</w:t>
      </w:r>
    </w:p>
    <w:p w:rsidR="005859EE" w:rsidRPr="006257B7" w:rsidRDefault="00C90C33" w:rsidP="0075516E">
      <w:pPr>
        <w:numPr>
          <w:ilvl w:val="0"/>
          <w:numId w:val="25"/>
        </w:numPr>
        <w:tabs>
          <w:tab w:val="left" w:pos="281"/>
        </w:tabs>
        <w:bidi/>
        <w:spacing w:after="0"/>
        <w:ind w:left="-2" w:firstLine="0"/>
        <w:contextualSpacing/>
        <w:jc w:val="lowKashida"/>
        <w:rPr>
          <w:rFonts w:ascii="Simplified Arabic" w:hAnsi="Simplified Arabic" w:cs="Simplified Arabic"/>
          <w:sz w:val="26"/>
          <w:szCs w:val="26"/>
          <w:lang w:bidi="ar-IQ"/>
        </w:rPr>
      </w:pPr>
      <w:r w:rsidRPr="006257B7">
        <w:rPr>
          <w:rFonts w:ascii="Simplified Arabic" w:hAnsi="Simplified Arabic" w:cs="Simplified Arabic"/>
          <w:sz w:val="26"/>
          <w:szCs w:val="26"/>
          <w:rtl/>
          <w:lang w:bidi="ar-IQ"/>
        </w:rPr>
        <w:t xml:space="preserve">ابراهيم, عبدالرزاق, </w:t>
      </w:r>
      <w:r w:rsidRPr="006257B7">
        <w:rPr>
          <w:rFonts w:ascii="Simplified Arabic" w:hAnsi="Simplified Arabic" w:cs="Simplified Arabic"/>
          <w:b/>
          <w:bCs/>
          <w:sz w:val="26"/>
          <w:szCs w:val="26"/>
          <w:u w:val="single"/>
          <w:rtl/>
          <w:lang w:bidi="ar-IQ"/>
        </w:rPr>
        <w:t>التهرب الضريبي والبعد الاخلاقي</w:t>
      </w:r>
      <w:r w:rsidRPr="006257B7">
        <w:rPr>
          <w:rFonts w:ascii="Simplified Arabic" w:hAnsi="Simplified Arabic" w:cs="Simplified Arabic"/>
          <w:sz w:val="26"/>
          <w:szCs w:val="26"/>
          <w:rtl/>
          <w:lang w:bidi="ar-IQ"/>
        </w:rPr>
        <w:t>, مؤتمر الضرائب على الدخل, جامعة الاسكندرية, 2001.</w:t>
      </w:r>
    </w:p>
    <w:p w:rsidR="005859EE" w:rsidRPr="006257B7" w:rsidRDefault="00C90C33" w:rsidP="0075516E">
      <w:pPr>
        <w:numPr>
          <w:ilvl w:val="0"/>
          <w:numId w:val="25"/>
        </w:numPr>
        <w:tabs>
          <w:tab w:val="left" w:pos="281"/>
        </w:tabs>
        <w:bidi/>
        <w:ind w:left="-2" w:firstLine="0"/>
        <w:contextualSpacing/>
        <w:jc w:val="lowKashida"/>
        <w:rPr>
          <w:rFonts w:ascii="Simplified Arabic" w:hAnsi="Simplified Arabic" w:cs="Simplified Arabic"/>
          <w:sz w:val="26"/>
          <w:szCs w:val="26"/>
          <w:lang w:bidi="ar-IQ"/>
        </w:rPr>
      </w:pPr>
      <w:r w:rsidRPr="006257B7">
        <w:rPr>
          <w:rFonts w:ascii="Simplified Arabic" w:hAnsi="Simplified Arabic" w:cs="Simplified Arabic"/>
          <w:sz w:val="26"/>
          <w:szCs w:val="26"/>
          <w:rtl/>
          <w:lang w:bidi="ar-IQ"/>
        </w:rPr>
        <w:lastRenderedPageBreak/>
        <w:t>الدراجي،</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نور</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حمزه</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حسين</w:t>
      </w:r>
      <w:r w:rsidRPr="006257B7">
        <w:rPr>
          <w:rFonts w:ascii="Simplified Arabic" w:hAnsi="Simplified Arabic" w:cs="Simplified Arabic"/>
          <w:b/>
          <w:bCs/>
          <w:sz w:val="26"/>
          <w:szCs w:val="26"/>
          <w:rtl/>
          <w:lang w:bidi="ar-IQ"/>
        </w:rPr>
        <w:t>،</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الاعفاءات</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الضريبية</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ذات</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الوجهه</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الاقتصادية</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في</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 xml:space="preserve">قانون </w:t>
      </w:r>
      <w:r w:rsidRPr="006257B7">
        <w:rPr>
          <w:rFonts w:ascii="Simplified Arabic" w:hAnsi="Simplified Arabic" w:cs="Simplified Arabic"/>
          <w:b/>
          <w:bCs/>
          <w:sz w:val="26"/>
          <w:szCs w:val="26"/>
          <w:u w:val="single"/>
          <w:rtl/>
        </w:rPr>
        <w:t>ضريبة</w:t>
      </w:r>
      <w:r w:rsidR="004E3E2D" w:rsidRPr="006257B7">
        <w:rPr>
          <w:rFonts w:ascii="Simplified Arabic" w:hAnsi="Simplified Arabic" w:cs="Simplified Arabic"/>
          <w:b/>
          <w:bCs/>
          <w:sz w:val="26"/>
          <w:szCs w:val="26"/>
          <w:u w:val="single"/>
          <w:rtl/>
        </w:rPr>
        <w:t xml:space="preserve"> </w:t>
      </w:r>
      <w:r w:rsidRPr="006257B7">
        <w:rPr>
          <w:rFonts w:ascii="Simplified Arabic" w:hAnsi="Simplified Arabic" w:cs="Simplified Arabic"/>
          <w:b/>
          <w:bCs/>
          <w:sz w:val="26"/>
          <w:szCs w:val="26"/>
          <w:u w:val="single"/>
          <w:rtl/>
        </w:rPr>
        <w:t>الدخل</w:t>
      </w:r>
      <w:r w:rsidR="004E3E2D" w:rsidRPr="006257B7">
        <w:rPr>
          <w:rFonts w:ascii="Simplified Arabic" w:hAnsi="Simplified Arabic" w:cs="Simplified Arabic"/>
          <w:b/>
          <w:bCs/>
          <w:sz w:val="26"/>
          <w:szCs w:val="26"/>
          <w:u w:val="single"/>
          <w:rtl/>
        </w:rPr>
        <w:t xml:space="preserve"> </w:t>
      </w:r>
      <w:r w:rsidRPr="006257B7">
        <w:rPr>
          <w:rFonts w:ascii="Simplified Arabic" w:hAnsi="Simplified Arabic" w:cs="Simplified Arabic"/>
          <w:b/>
          <w:bCs/>
          <w:sz w:val="26"/>
          <w:szCs w:val="26"/>
          <w:u w:val="single"/>
          <w:rtl/>
        </w:rPr>
        <w:t>العراقي</w:t>
      </w:r>
      <w:r w:rsidR="004E3E2D" w:rsidRPr="006257B7">
        <w:rPr>
          <w:rFonts w:ascii="Simplified Arabic" w:hAnsi="Simplified Arabic" w:cs="Simplified Arabic"/>
          <w:b/>
          <w:bCs/>
          <w:sz w:val="26"/>
          <w:szCs w:val="26"/>
          <w:u w:val="single"/>
          <w:rtl/>
        </w:rPr>
        <w:t xml:space="preserve"> </w:t>
      </w:r>
      <w:r w:rsidRPr="006257B7">
        <w:rPr>
          <w:rFonts w:ascii="Simplified Arabic" w:hAnsi="Simplified Arabic" w:cs="Simplified Arabic"/>
          <w:b/>
          <w:bCs/>
          <w:sz w:val="26"/>
          <w:szCs w:val="26"/>
          <w:u w:val="single"/>
          <w:rtl/>
        </w:rPr>
        <w:t>رقم</w:t>
      </w:r>
      <w:r w:rsidRPr="006257B7">
        <w:rPr>
          <w:rFonts w:ascii="Simplified Arabic" w:hAnsi="Simplified Arabic" w:cs="Simplified Arabic"/>
          <w:b/>
          <w:bCs/>
          <w:sz w:val="26"/>
          <w:szCs w:val="26"/>
          <w:u w:val="single"/>
        </w:rPr>
        <w:t xml:space="preserve"> ( 113 ) </w:t>
      </w:r>
      <w:r w:rsidRPr="006257B7">
        <w:rPr>
          <w:rFonts w:ascii="Simplified Arabic" w:hAnsi="Simplified Arabic" w:cs="Simplified Arabic"/>
          <w:b/>
          <w:bCs/>
          <w:sz w:val="26"/>
          <w:szCs w:val="26"/>
          <w:u w:val="single"/>
          <w:rtl/>
        </w:rPr>
        <w:t>لسنة</w:t>
      </w:r>
      <w:r w:rsidRPr="006257B7">
        <w:rPr>
          <w:rFonts w:ascii="Simplified Arabic" w:hAnsi="Simplified Arabic" w:cs="Simplified Arabic"/>
          <w:b/>
          <w:bCs/>
          <w:sz w:val="26"/>
          <w:szCs w:val="26"/>
          <w:u w:val="single"/>
        </w:rPr>
        <w:t xml:space="preserve">1982 </w:t>
      </w:r>
      <w:r w:rsidR="004E3E2D" w:rsidRPr="006257B7">
        <w:rPr>
          <w:rFonts w:ascii="Simplified Arabic" w:hAnsi="Simplified Arabic" w:cs="Simplified Arabic"/>
          <w:b/>
          <w:bCs/>
          <w:sz w:val="26"/>
          <w:szCs w:val="26"/>
          <w:u w:val="single"/>
          <w:rtl/>
        </w:rPr>
        <w:t xml:space="preserve"> </w:t>
      </w:r>
      <w:r w:rsidRPr="006257B7">
        <w:rPr>
          <w:rFonts w:ascii="Simplified Arabic" w:hAnsi="Simplified Arabic" w:cs="Simplified Arabic"/>
          <w:b/>
          <w:bCs/>
          <w:sz w:val="26"/>
          <w:szCs w:val="26"/>
          <w:u w:val="single"/>
          <w:rtl/>
        </w:rPr>
        <w:t>المعدل</w:t>
      </w:r>
      <w:r w:rsidR="004E3E2D" w:rsidRPr="006257B7">
        <w:rPr>
          <w:rFonts w:ascii="Simplified Arabic" w:hAnsi="Simplified Arabic" w:cs="Simplified Arabic"/>
          <w:b/>
          <w:bCs/>
          <w:sz w:val="26"/>
          <w:szCs w:val="26"/>
          <w:u w:val="single"/>
          <w:rtl/>
        </w:rPr>
        <w:t xml:space="preserve"> </w:t>
      </w:r>
      <w:r w:rsidRPr="006257B7">
        <w:rPr>
          <w:rFonts w:ascii="Simplified Arabic" w:hAnsi="Simplified Arabic" w:cs="Simplified Arabic"/>
          <w:b/>
          <w:bCs/>
          <w:sz w:val="26"/>
          <w:szCs w:val="26"/>
          <w:u w:val="single"/>
          <w:rtl/>
        </w:rPr>
        <w:t>واثرها</w:t>
      </w:r>
      <w:r w:rsidR="004E3E2D" w:rsidRPr="006257B7">
        <w:rPr>
          <w:rFonts w:ascii="Simplified Arabic" w:hAnsi="Simplified Arabic" w:cs="Simplified Arabic"/>
          <w:b/>
          <w:bCs/>
          <w:sz w:val="26"/>
          <w:szCs w:val="26"/>
          <w:u w:val="single"/>
          <w:rtl/>
        </w:rPr>
        <w:t xml:space="preserve"> </w:t>
      </w:r>
      <w:r w:rsidRPr="006257B7">
        <w:rPr>
          <w:rFonts w:ascii="Simplified Arabic" w:hAnsi="Simplified Arabic" w:cs="Simplified Arabic"/>
          <w:b/>
          <w:bCs/>
          <w:sz w:val="26"/>
          <w:szCs w:val="26"/>
          <w:u w:val="single"/>
          <w:rtl/>
        </w:rPr>
        <w:t>في</w:t>
      </w:r>
      <w:r w:rsidR="004E3E2D" w:rsidRPr="006257B7">
        <w:rPr>
          <w:rFonts w:ascii="Simplified Arabic" w:hAnsi="Simplified Arabic" w:cs="Simplified Arabic"/>
          <w:b/>
          <w:bCs/>
          <w:sz w:val="26"/>
          <w:szCs w:val="26"/>
          <w:u w:val="single"/>
          <w:rtl/>
        </w:rPr>
        <w:t xml:space="preserve"> </w:t>
      </w:r>
      <w:r w:rsidRPr="006257B7">
        <w:rPr>
          <w:rFonts w:ascii="Simplified Arabic" w:hAnsi="Simplified Arabic" w:cs="Simplified Arabic"/>
          <w:b/>
          <w:bCs/>
          <w:sz w:val="26"/>
          <w:szCs w:val="26"/>
          <w:u w:val="single"/>
          <w:rtl/>
        </w:rPr>
        <w:t>تفعيل</w:t>
      </w:r>
      <w:r w:rsidR="004E3E2D" w:rsidRPr="006257B7">
        <w:rPr>
          <w:rFonts w:ascii="Simplified Arabic" w:hAnsi="Simplified Arabic" w:cs="Simplified Arabic"/>
          <w:b/>
          <w:bCs/>
          <w:sz w:val="26"/>
          <w:szCs w:val="26"/>
          <w:u w:val="single"/>
          <w:rtl/>
        </w:rPr>
        <w:t xml:space="preserve"> </w:t>
      </w:r>
      <w:r w:rsidRPr="006257B7">
        <w:rPr>
          <w:rFonts w:ascii="Simplified Arabic" w:hAnsi="Simplified Arabic" w:cs="Simplified Arabic"/>
          <w:b/>
          <w:bCs/>
          <w:sz w:val="26"/>
          <w:szCs w:val="26"/>
          <w:u w:val="single"/>
          <w:rtl/>
        </w:rPr>
        <w:t>التنمية</w:t>
      </w:r>
      <w:r w:rsidR="004E3E2D" w:rsidRPr="006257B7">
        <w:rPr>
          <w:rFonts w:ascii="Simplified Arabic" w:hAnsi="Simplified Arabic" w:cs="Simplified Arabic"/>
          <w:b/>
          <w:bCs/>
          <w:sz w:val="26"/>
          <w:szCs w:val="26"/>
          <w:u w:val="single"/>
          <w:rtl/>
        </w:rPr>
        <w:t xml:space="preserve"> </w:t>
      </w:r>
      <w:r w:rsidRPr="006257B7">
        <w:rPr>
          <w:rFonts w:ascii="Simplified Arabic" w:hAnsi="Simplified Arabic" w:cs="Simplified Arabic"/>
          <w:b/>
          <w:bCs/>
          <w:sz w:val="26"/>
          <w:szCs w:val="26"/>
          <w:u w:val="single"/>
          <w:rtl/>
        </w:rPr>
        <w:t>الوطنية</w:t>
      </w:r>
      <w:r w:rsidRPr="006257B7">
        <w:rPr>
          <w:rFonts w:ascii="Simplified Arabic" w:hAnsi="Simplified Arabic" w:cs="Simplified Arabic"/>
          <w:sz w:val="26"/>
          <w:szCs w:val="26"/>
          <w:rtl/>
        </w:rPr>
        <w:t>،</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مؤتمر</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الاصلاح الضريبي</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الذي</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نظمته</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وزارة</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المالية</w:t>
      </w:r>
      <w:r w:rsidRPr="006257B7">
        <w:rPr>
          <w:rFonts w:ascii="Simplified Arabic" w:hAnsi="Simplified Arabic" w:cs="Simplified Arabic"/>
          <w:sz w:val="26"/>
          <w:szCs w:val="26"/>
        </w:rPr>
        <w:t xml:space="preserve"> / </w:t>
      </w:r>
      <w:r w:rsidRPr="006257B7">
        <w:rPr>
          <w:rFonts w:ascii="Simplified Arabic" w:hAnsi="Simplified Arabic" w:cs="Simplified Arabic"/>
          <w:sz w:val="26"/>
          <w:szCs w:val="26"/>
          <w:rtl/>
        </w:rPr>
        <w:t>الدائرة</w:t>
      </w:r>
    </w:p>
    <w:p w:rsidR="00C90C33" w:rsidRPr="006257B7" w:rsidRDefault="00C90C33" w:rsidP="0075516E">
      <w:pPr>
        <w:tabs>
          <w:tab w:val="left" w:pos="281"/>
        </w:tabs>
        <w:bidi/>
        <w:ind w:left="-2"/>
        <w:contextualSpacing/>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rPr>
        <w:t>الاقتصادية</w:t>
      </w:r>
      <w:r w:rsidRPr="006257B7">
        <w:rPr>
          <w:rFonts w:ascii="Simplified Arabic" w:hAnsi="Simplified Arabic" w:cs="Simplified Arabic"/>
          <w:sz w:val="26"/>
          <w:szCs w:val="26"/>
        </w:rPr>
        <w:t xml:space="preserve"> / </w:t>
      </w:r>
      <w:r w:rsidRPr="006257B7">
        <w:rPr>
          <w:rFonts w:ascii="Simplified Arabic" w:hAnsi="Simplified Arabic" w:cs="Simplified Arabic"/>
          <w:sz w:val="26"/>
          <w:szCs w:val="26"/>
          <w:rtl/>
        </w:rPr>
        <w:t>قسم</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السياسة</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الضريبية</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بالتعاون</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مع</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شركة</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بيرنك</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بوينت</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Pr>
        <w:t>USAID</w:t>
      </w:r>
      <w:r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rPr>
        <w:t>المنعقد</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للفترة 12-22/11</w:t>
      </w:r>
      <w:r w:rsidRPr="006257B7">
        <w:rPr>
          <w:rFonts w:ascii="Simplified Arabic" w:hAnsi="Simplified Arabic" w:cs="Simplified Arabic"/>
          <w:sz w:val="26"/>
          <w:szCs w:val="26"/>
          <w:rtl/>
          <w:lang w:bidi="ar-IQ"/>
        </w:rPr>
        <w:t>/2006.</w:t>
      </w:r>
    </w:p>
    <w:p w:rsidR="00C90C33" w:rsidRPr="006257B7" w:rsidRDefault="00C90C33" w:rsidP="0075516E">
      <w:pPr>
        <w:numPr>
          <w:ilvl w:val="0"/>
          <w:numId w:val="25"/>
        </w:numPr>
        <w:tabs>
          <w:tab w:val="left" w:pos="281"/>
        </w:tabs>
        <w:bidi/>
        <w:ind w:left="-2" w:firstLine="0"/>
        <w:contextualSpacing/>
        <w:jc w:val="lowKashida"/>
        <w:rPr>
          <w:rFonts w:ascii="Simplified Arabic" w:hAnsi="Simplified Arabic" w:cs="Simplified Arabic"/>
          <w:sz w:val="26"/>
          <w:szCs w:val="26"/>
          <w:lang w:bidi="ar-IQ"/>
        </w:rPr>
      </w:pPr>
      <w:r w:rsidRPr="006257B7">
        <w:rPr>
          <w:rFonts w:ascii="Simplified Arabic" w:hAnsi="Simplified Arabic" w:cs="Simplified Arabic"/>
          <w:sz w:val="26"/>
          <w:szCs w:val="26"/>
          <w:rtl/>
          <w:lang w:bidi="ar-IQ"/>
        </w:rPr>
        <w:t xml:space="preserve">السامرائي، يسرى مهدي حسن والعبيدي، زهرة خضير عباس، </w:t>
      </w:r>
      <w:r w:rsidRPr="006257B7">
        <w:rPr>
          <w:rFonts w:ascii="Simplified Arabic" w:hAnsi="Simplified Arabic" w:cs="Simplified Arabic"/>
          <w:b/>
          <w:bCs/>
          <w:sz w:val="26"/>
          <w:szCs w:val="26"/>
          <w:u w:val="single"/>
          <w:rtl/>
          <w:lang w:bidi="ar-IQ"/>
        </w:rPr>
        <w:t>تحليل التهرب الضريبي ووسائل معالجته في النظام الضريبي العراقي</w:t>
      </w:r>
      <w:r w:rsidRPr="006257B7">
        <w:rPr>
          <w:rFonts w:ascii="Simplified Arabic" w:hAnsi="Simplified Arabic" w:cs="Simplified Arabic"/>
          <w:sz w:val="26"/>
          <w:szCs w:val="26"/>
          <w:rtl/>
          <w:lang w:bidi="ar-IQ"/>
        </w:rPr>
        <w:t>، مجلة الانبار للعلوم الاقتصادية والادارية، المجلد 4، المجلد 9، 2012.</w:t>
      </w:r>
    </w:p>
    <w:p w:rsidR="00C90C33" w:rsidRPr="006257B7" w:rsidRDefault="00C90C33" w:rsidP="0075516E">
      <w:pPr>
        <w:numPr>
          <w:ilvl w:val="0"/>
          <w:numId w:val="25"/>
        </w:numPr>
        <w:tabs>
          <w:tab w:val="left" w:pos="281"/>
        </w:tabs>
        <w:bidi/>
        <w:ind w:left="-2" w:firstLine="0"/>
        <w:contextualSpacing/>
        <w:jc w:val="lowKashida"/>
        <w:rPr>
          <w:rFonts w:ascii="Simplified Arabic" w:hAnsi="Simplified Arabic" w:cs="Simplified Arabic"/>
          <w:sz w:val="26"/>
          <w:szCs w:val="26"/>
          <w:lang w:bidi="ar-IQ"/>
        </w:rPr>
      </w:pPr>
      <w:r w:rsidRPr="006257B7">
        <w:rPr>
          <w:rFonts w:ascii="Simplified Arabic" w:hAnsi="Simplified Arabic" w:cs="Simplified Arabic"/>
          <w:sz w:val="26"/>
          <w:szCs w:val="26"/>
          <w:rtl/>
          <w:lang w:bidi="ar-IQ"/>
        </w:rPr>
        <w:t xml:space="preserve">المفتي, حيدر نجيب احمد, </w:t>
      </w:r>
      <w:r w:rsidRPr="006257B7">
        <w:rPr>
          <w:rFonts w:ascii="Simplified Arabic" w:hAnsi="Simplified Arabic" w:cs="Simplified Arabic"/>
          <w:b/>
          <w:bCs/>
          <w:sz w:val="26"/>
          <w:szCs w:val="26"/>
          <w:u w:val="single"/>
          <w:rtl/>
          <w:lang w:bidi="ar-IQ"/>
        </w:rPr>
        <w:t>التجريم والعقاب في قانون ضريبة الدخل العراقي النافذ</w:t>
      </w:r>
      <w:r w:rsidRPr="006257B7">
        <w:rPr>
          <w:rFonts w:ascii="Simplified Arabic" w:hAnsi="Simplified Arabic" w:cs="Simplified Arabic"/>
          <w:sz w:val="26"/>
          <w:szCs w:val="26"/>
          <w:rtl/>
          <w:lang w:bidi="ar-IQ"/>
        </w:rPr>
        <w:t>, مجلة جامعة ديالى, كلية القانون والعلوم السياسية, العدد الرابع والخمسون, 2012.</w:t>
      </w:r>
    </w:p>
    <w:p w:rsidR="00C90C33" w:rsidRPr="006257B7" w:rsidRDefault="00C90C33" w:rsidP="0075516E">
      <w:pPr>
        <w:numPr>
          <w:ilvl w:val="0"/>
          <w:numId w:val="25"/>
        </w:numPr>
        <w:tabs>
          <w:tab w:val="left" w:pos="281"/>
        </w:tabs>
        <w:bidi/>
        <w:ind w:left="-2" w:firstLine="0"/>
        <w:contextualSpacing/>
        <w:jc w:val="lowKashida"/>
        <w:rPr>
          <w:rFonts w:ascii="Simplified Arabic" w:hAnsi="Simplified Arabic" w:cs="Simplified Arabic"/>
          <w:sz w:val="26"/>
          <w:szCs w:val="26"/>
          <w:lang w:bidi="ar-IQ"/>
        </w:rPr>
      </w:pPr>
      <w:r w:rsidRPr="006257B7">
        <w:rPr>
          <w:rFonts w:ascii="Simplified Arabic" w:hAnsi="Simplified Arabic" w:cs="Simplified Arabic"/>
          <w:sz w:val="26"/>
          <w:szCs w:val="26"/>
          <w:rtl/>
          <w:lang w:bidi="ar-IQ"/>
        </w:rPr>
        <w:t xml:space="preserve">محمد, عبدالحسن وحيد وأنويا, أيليا يوسف, </w:t>
      </w:r>
      <w:r w:rsidRPr="006257B7">
        <w:rPr>
          <w:rFonts w:ascii="Simplified Arabic" w:hAnsi="Simplified Arabic" w:cs="Simplified Arabic"/>
          <w:b/>
          <w:bCs/>
          <w:sz w:val="26"/>
          <w:szCs w:val="26"/>
          <w:u w:val="single"/>
          <w:rtl/>
          <w:lang w:bidi="ar-IQ"/>
        </w:rPr>
        <w:t>التهرب الضريبي أسبابه ومقترحات لتحجيمه</w:t>
      </w:r>
      <w:r w:rsidRPr="006257B7">
        <w:rPr>
          <w:rFonts w:ascii="Simplified Arabic" w:hAnsi="Simplified Arabic" w:cs="Simplified Arabic"/>
          <w:sz w:val="26"/>
          <w:szCs w:val="26"/>
          <w:rtl/>
          <w:lang w:bidi="ar-IQ"/>
        </w:rPr>
        <w:t>, المؤتمر العلمي الضريبي الاول, 2001.</w:t>
      </w:r>
    </w:p>
    <w:p w:rsidR="009954A4" w:rsidRPr="006257B7" w:rsidRDefault="00A22194" w:rsidP="0075516E">
      <w:pPr>
        <w:tabs>
          <w:tab w:val="left" w:pos="281"/>
        </w:tabs>
        <w:bidi/>
        <w:spacing w:line="240" w:lineRule="auto"/>
        <w:ind w:left="-2"/>
        <w:jc w:val="lowKashida"/>
        <w:rPr>
          <w:rFonts w:ascii="Simplified Arabic" w:hAnsi="Simplified Arabic" w:cs="Simplified Arabic"/>
          <w:sz w:val="26"/>
          <w:szCs w:val="26"/>
          <w:rtl/>
        </w:rPr>
      </w:pPr>
      <w:r w:rsidRPr="006257B7">
        <w:rPr>
          <w:rFonts w:ascii="Simplified Arabic" w:hAnsi="Simplified Arabic" w:cs="Simplified Arabic"/>
          <w:b/>
          <w:bCs/>
          <w:sz w:val="26"/>
          <w:szCs w:val="26"/>
          <w:rtl/>
          <w:lang w:bidi="ar-IQ"/>
        </w:rPr>
        <w:t>ج</w:t>
      </w:r>
      <w:r w:rsidR="0017313B">
        <w:rPr>
          <w:rFonts w:ascii="Simplified Arabic" w:hAnsi="Simplified Arabic" w:cs="Simplified Arabic" w:hint="cs"/>
          <w:b/>
          <w:bCs/>
          <w:sz w:val="26"/>
          <w:szCs w:val="26"/>
          <w:rtl/>
          <w:lang w:bidi="ar-IQ"/>
        </w:rPr>
        <w:t>ـ</w:t>
      </w:r>
      <w:r w:rsidR="006D6D73" w:rsidRPr="006257B7">
        <w:rPr>
          <w:rFonts w:ascii="Simplified Arabic" w:hAnsi="Simplified Arabic" w:cs="Simplified Arabic"/>
          <w:b/>
          <w:bCs/>
          <w:sz w:val="26"/>
          <w:szCs w:val="26"/>
          <w:rtl/>
        </w:rPr>
        <w:t>- الاطاريح والرسائل</w:t>
      </w:r>
      <w:r w:rsidR="004E3E2D" w:rsidRPr="006257B7">
        <w:rPr>
          <w:rFonts w:ascii="Simplified Arabic" w:hAnsi="Simplified Arabic" w:cs="Simplified Arabic"/>
          <w:b/>
          <w:bCs/>
          <w:sz w:val="26"/>
          <w:szCs w:val="26"/>
          <w:rtl/>
        </w:rPr>
        <w:t xml:space="preserve"> </w:t>
      </w:r>
      <w:r w:rsidR="00C90C33" w:rsidRPr="006257B7">
        <w:rPr>
          <w:rFonts w:ascii="Simplified Arabic" w:hAnsi="Simplified Arabic" w:cs="Simplified Arabic"/>
          <w:b/>
          <w:bCs/>
          <w:sz w:val="26"/>
          <w:szCs w:val="26"/>
          <w:rtl/>
        </w:rPr>
        <w:t>الجامعية</w:t>
      </w:r>
      <w:r w:rsidR="006D6D73" w:rsidRPr="006257B7">
        <w:rPr>
          <w:rFonts w:ascii="Simplified Arabic" w:hAnsi="Simplified Arabic" w:cs="Simplified Arabic"/>
          <w:b/>
          <w:bCs/>
          <w:sz w:val="26"/>
          <w:szCs w:val="26"/>
          <w:rtl/>
        </w:rPr>
        <w:t>:</w:t>
      </w:r>
    </w:p>
    <w:p w:rsidR="00E54419" w:rsidRPr="006257B7" w:rsidRDefault="00E54419" w:rsidP="0075516E">
      <w:pPr>
        <w:numPr>
          <w:ilvl w:val="0"/>
          <w:numId w:val="24"/>
        </w:numPr>
        <w:tabs>
          <w:tab w:val="left" w:pos="281"/>
        </w:tabs>
        <w:bidi/>
        <w:ind w:left="-2" w:firstLine="0"/>
        <w:contextualSpacing/>
        <w:jc w:val="lowKashida"/>
        <w:rPr>
          <w:rFonts w:ascii="Simplified Arabic" w:hAnsi="Simplified Arabic" w:cs="Simplified Arabic"/>
          <w:sz w:val="26"/>
          <w:szCs w:val="26"/>
          <w:lang w:bidi="ar-IQ"/>
        </w:rPr>
      </w:pPr>
      <w:r w:rsidRPr="006257B7">
        <w:rPr>
          <w:rFonts w:ascii="Simplified Arabic" w:hAnsi="Simplified Arabic" w:cs="Simplified Arabic"/>
          <w:sz w:val="26"/>
          <w:szCs w:val="26"/>
          <w:rtl/>
        </w:rPr>
        <w:t>ولخوخ, عيسى،</w:t>
      </w:r>
      <w:r w:rsidRPr="006257B7">
        <w:rPr>
          <w:rFonts w:ascii="Simplified Arabic" w:hAnsi="Simplified Arabic" w:cs="Simplified Arabic"/>
          <w:b/>
          <w:bCs/>
          <w:sz w:val="26"/>
          <w:szCs w:val="26"/>
          <w:u w:val="single"/>
          <w:rtl/>
        </w:rPr>
        <w:t>الرقابة الجبائية كأداة لمحاربة التهرب والغش الضريبي</w:t>
      </w:r>
      <w:r w:rsidRPr="006257B7">
        <w:rPr>
          <w:rFonts w:ascii="Simplified Arabic" w:hAnsi="Simplified Arabic" w:cs="Simplified Arabic"/>
          <w:sz w:val="26"/>
          <w:szCs w:val="26"/>
          <w:rtl/>
        </w:rPr>
        <w:t>, رسالة ماجستير, جامعة الحاج لخضر, باتنة, الجزائر, 2004.</w:t>
      </w:r>
    </w:p>
    <w:p w:rsidR="00E54419" w:rsidRPr="006257B7" w:rsidRDefault="00E54419" w:rsidP="0075516E">
      <w:pPr>
        <w:pStyle w:val="ListParagraph"/>
        <w:numPr>
          <w:ilvl w:val="0"/>
          <w:numId w:val="24"/>
        </w:numPr>
        <w:tabs>
          <w:tab w:val="left" w:pos="281"/>
        </w:tabs>
        <w:bidi/>
        <w:ind w:left="-2" w:firstLine="0"/>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 xml:space="preserve">حسين، رياض أحمد محمد، </w:t>
      </w:r>
      <w:r w:rsidRPr="006257B7">
        <w:rPr>
          <w:rFonts w:ascii="Simplified Arabic" w:hAnsi="Simplified Arabic" w:cs="Simplified Arabic"/>
          <w:b/>
          <w:bCs/>
          <w:sz w:val="26"/>
          <w:szCs w:val="26"/>
          <w:u w:val="single"/>
          <w:rtl/>
          <w:lang w:bidi="ar-IQ"/>
        </w:rPr>
        <w:t>الايفاء بمتطلبات السلطة المالية  لاعتماد القوائم المالية في تحديد الوعاء الضريبي</w:t>
      </w:r>
      <w:r w:rsidRPr="006257B7">
        <w:rPr>
          <w:rFonts w:ascii="Simplified Arabic" w:hAnsi="Simplified Arabic" w:cs="Simplified Arabic"/>
          <w:sz w:val="26"/>
          <w:szCs w:val="26"/>
          <w:rtl/>
          <w:lang w:bidi="ar-IQ"/>
        </w:rPr>
        <w:t>، رسالة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ماجستير</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مقدمة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الى</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مجلس</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المعهد</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العالي</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للدراسات</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المحاسبية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والمالية،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جامعة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بغداد، 2011.</w:t>
      </w:r>
    </w:p>
    <w:p w:rsidR="00E54419" w:rsidRPr="006257B7" w:rsidRDefault="00E54419" w:rsidP="0075516E">
      <w:pPr>
        <w:pStyle w:val="ListParagraph"/>
        <w:numPr>
          <w:ilvl w:val="0"/>
          <w:numId w:val="24"/>
        </w:numPr>
        <w:tabs>
          <w:tab w:val="left" w:pos="281"/>
        </w:tabs>
        <w:bidi/>
        <w:ind w:left="-2" w:firstLine="0"/>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 xml:space="preserve">الراوي، عروبة معين عايش, </w:t>
      </w:r>
      <w:r w:rsidRPr="006257B7">
        <w:rPr>
          <w:rFonts w:ascii="Simplified Arabic" w:hAnsi="Simplified Arabic" w:cs="Simplified Arabic"/>
          <w:b/>
          <w:bCs/>
          <w:sz w:val="26"/>
          <w:szCs w:val="26"/>
          <w:rtl/>
          <w:lang w:bidi="ar-IQ"/>
        </w:rPr>
        <w:t>ا</w:t>
      </w:r>
      <w:r w:rsidRPr="006257B7">
        <w:rPr>
          <w:rFonts w:ascii="Simplified Arabic" w:hAnsi="Simplified Arabic" w:cs="Simplified Arabic"/>
          <w:b/>
          <w:bCs/>
          <w:sz w:val="26"/>
          <w:szCs w:val="26"/>
          <w:u w:val="single"/>
          <w:rtl/>
          <w:lang w:bidi="ar-IQ"/>
        </w:rPr>
        <w:t>لعوامل التي تؤدي الى تهرب مكلفي ضريبة الدخل في العراق</w:t>
      </w:r>
      <w:r w:rsidRPr="006257B7">
        <w:rPr>
          <w:rFonts w:ascii="Simplified Arabic" w:hAnsi="Simplified Arabic" w:cs="Simplified Arabic"/>
          <w:sz w:val="26"/>
          <w:szCs w:val="26"/>
          <w:rtl/>
          <w:lang w:bidi="ar-IQ"/>
        </w:rPr>
        <w:t>, رسالة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ماجستير</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مقدمة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الى</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مجلس</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المعهد</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العالي</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للدراسات</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المحاسبية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والمالية،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جامعة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بغداد, 2008.</w:t>
      </w:r>
    </w:p>
    <w:p w:rsidR="00E54419" w:rsidRPr="006257B7" w:rsidRDefault="00E54419" w:rsidP="0075516E">
      <w:pPr>
        <w:pStyle w:val="ListParagraph"/>
        <w:numPr>
          <w:ilvl w:val="0"/>
          <w:numId w:val="24"/>
        </w:numPr>
        <w:tabs>
          <w:tab w:val="left" w:pos="281"/>
        </w:tabs>
        <w:bidi/>
        <w:ind w:left="-2" w:firstLine="0"/>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t xml:space="preserve">السعيدي، عباس ناصر سعدون, </w:t>
      </w:r>
      <w:r w:rsidRPr="006257B7">
        <w:rPr>
          <w:rFonts w:ascii="Simplified Arabic" w:hAnsi="Simplified Arabic" w:cs="Simplified Arabic"/>
          <w:b/>
          <w:bCs/>
          <w:sz w:val="26"/>
          <w:szCs w:val="26"/>
          <w:u w:val="single"/>
          <w:rtl/>
          <w:lang w:bidi="ar-IQ"/>
        </w:rPr>
        <w:t>استخدام محددات التهرب الضريبي في تعزيز الثقة بين المكلف والادارة الضريبية</w:t>
      </w:r>
      <w:r w:rsidRPr="006257B7">
        <w:rPr>
          <w:rFonts w:ascii="Simplified Arabic" w:hAnsi="Simplified Arabic" w:cs="Simplified Arabic"/>
          <w:sz w:val="26"/>
          <w:szCs w:val="26"/>
          <w:rtl/>
          <w:lang w:bidi="ar-IQ"/>
        </w:rPr>
        <w:t>, رسالة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ماجستير</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مقدمة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الى</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مجلس</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المعهد</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العالي</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للدراسات</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المحاسبية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والمالية،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جامعة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بغداد, 2013.</w:t>
      </w:r>
    </w:p>
    <w:p w:rsidR="00987A43" w:rsidRPr="006257B7" w:rsidRDefault="00987A43" w:rsidP="0075516E">
      <w:pPr>
        <w:pStyle w:val="ListParagraph"/>
        <w:numPr>
          <w:ilvl w:val="0"/>
          <w:numId w:val="24"/>
        </w:numPr>
        <w:tabs>
          <w:tab w:val="left" w:pos="281"/>
        </w:tabs>
        <w:bidi/>
        <w:ind w:left="-2" w:firstLine="0"/>
        <w:jc w:val="lowKashida"/>
        <w:rPr>
          <w:rFonts w:ascii="Simplified Arabic" w:hAnsi="Simplified Arabic" w:cs="Simplified Arabic"/>
          <w:sz w:val="26"/>
          <w:szCs w:val="26"/>
          <w:lang w:bidi="ar-IQ"/>
        </w:rPr>
      </w:pPr>
      <w:r w:rsidRPr="006257B7">
        <w:rPr>
          <w:rFonts w:ascii="Simplified Arabic" w:hAnsi="Simplified Arabic" w:cs="Simplified Arabic"/>
          <w:sz w:val="26"/>
          <w:szCs w:val="26"/>
          <w:rtl/>
          <w:lang w:bidi="ar-IQ"/>
        </w:rPr>
        <w:t>كتانة،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خيري</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مصطفى،</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b/>
          <w:bCs/>
          <w:sz w:val="26"/>
          <w:szCs w:val="26"/>
          <w:u w:val="single"/>
          <w:rtl/>
          <w:lang w:bidi="ar-IQ"/>
        </w:rPr>
        <w:t>اتجاهات</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الإيرادات</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الضريبية</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في</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الاردن</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والعوامل</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المؤثرة</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rtl/>
          <w:lang w:bidi="ar-IQ"/>
        </w:rPr>
        <w:t>فيها</w:t>
      </w:r>
      <w:r w:rsidRPr="006257B7">
        <w:rPr>
          <w:rFonts w:ascii="Simplified Arabic" w:hAnsi="Simplified Arabic" w:cs="Simplified Arabic"/>
          <w:sz w:val="26"/>
          <w:szCs w:val="26"/>
          <w:rtl/>
          <w:lang w:bidi="ar-IQ"/>
        </w:rPr>
        <w:t>،</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رسالة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ماجستير،</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كلية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الإدارة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والاقتصاد،</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جامعة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الموصل، 1998.</w:t>
      </w:r>
    </w:p>
    <w:p w:rsidR="00987A43" w:rsidRPr="006257B7" w:rsidRDefault="00987A43" w:rsidP="0075516E">
      <w:pPr>
        <w:pStyle w:val="ListParagraph"/>
        <w:numPr>
          <w:ilvl w:val="0"/>
          <w:numId w:val="24"/>
        </w:numPr>
        <w:tabs>
          <w:tab w:val="left" w:pos="281"/>
        </w:tabs>
        <w:bidi/>
        <w:ind w:left="-2" w:firstLine="0"/>
        <w:jc w:val="lowKashida"/>
        <w:rPr>
          <w:rFonts w:ascii="Simplified Arabic" w:hAnsi="Simplified Arabic" w:cs="Simplified Arabic"/>
          <w:sz w:val="26"/>
          <w:szCs w:val="26"/>
          <w:lang w:bidi="ar-IQ"/>
        </w:rPr>
      </w:pPr>
      <w:r w:rsidRPr="006257B7">
        <w:rPr>
          <w:rFonts w:ascii="Simplified Arabic" w:hAnsi="Simplified Arabic" w:cs="Simplified Arabic"/>
          <w:sz w:val="26"/>
          <w:szCs w:val="26"/>
          <w:rtl/>
          <w:lang w:bidi="ar-IQ"/>
        </w:rPr>
        <w:t xml:space="preserve">كماش, كريم سالم، </w:t>
      </w:r>
      <w:r w:rsidRPr="006257B7">
        <w:rPr>
          <w:rFonts w:ascii="Simplified Arabic" w:hAnsi="Simplified Arabic" w:cs="Simplified Arabic"/>
          <w:b/>
          <w:bCs/>
          <w:sz w:val="26"/>
          <w:szCs w:val="26"/>
          <w:u w:val="single"/>
          <w:rtl/>
          <w:lang w:bidi="ar-IQ"/>
        </w:rPr>
        <w:t>مستقبل</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النظام</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الضريبي</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في</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العراق</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في</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ظل التحول</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إلى</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اقتصاد</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السوق</w:t>
      </w:r>
      <w:r w:rsidRPr="006257B7">
        <w:rPr>
          <w:rFonts w:ascii="Simplified Arabic" w:hAnsi="Simplified Arabic" w:cs="Simplified Arabic"/>
          <w:sz w:val="26"/>
          <w:szCs w:val="26"/>
          <w:rtl/>
          <w:lang w:bidi="ar-IQ"/>
        </w:rPr>
        <w:t>, أطروحة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دكتوراه مقدمة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إلى مجلس</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كلية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الادارة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والاقتصاد,</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الجامعة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المستنصرية, 2010.</w:t>
      </w:r>
    </w:p>
    <w:p w:rsidR="00987A43" w:rsidRPr="006257B7" w:rsidRDefault="00987A43" w:rsidP="0075516E">
      <w:pPr>
        <w:pStyle w:val="ListParagraph"/>
        <w:numPr>
          <w:ilvl w:val="0"/>
          <w:numId w:val="24"/>
        </w:numPr>
        <w:tabs>
          <w:tab w:val="left" w:pos="281"/>
        </w:tabs>
        <w:bidi/>
        <w:ind w:left="-2" w:firstLine="0"/>
        <w:jc w:val="lowKashida"/>
        <w:rPr>
          <w:rFonts w:ascii="Simplified Arabic" w:hAnsi="Simplified Arabic" w:cs="Simplified Arabic"/>
          <w:sz w:val="26"/>
          <w:szCs w:val="26"/>
          <w:lang w:bidi="ar-IQ"/>
        </w:rPr>
      </w:pPr>
      <w:r w:rsidRPr="006257B7">
        <w:rPr>
          <w:rFonts w:ascii="Simplified Arabic" w:hAnsi="Simplified Arabic" w:cs="Simplified Arabic"/>
          <w:sz w:val="26"/>
          <w:szCs w:val="26"/>
          <w:rtl/>
          <w:lang w:bidi="ar-IQ"/>
        </w:rPr>
        <w:t>المياحي،</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عمار</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فوزي</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كاظم</w:t>
      </w:r>
      <w:r w:rsidRPr="006257B7">
        <w:rPr>
          <w:rFonts w:ascii="Simplified Arabic" w:hAnsi="Simplified Arabic" w:cs="Simplified Arabic"/>
          <w:b/>
          <w:bCs/>
          <w:sz w:val="26"/>
          <w:szCs w:val="26"/>
          <w:rtl/>
          <w:lang w:bidi="ar-IQ"/>
        </w:rPr>
        <w:t>،</w:t>
      </w:r>
      <w:r w:rsidR="004E3E2D" w:rsidRPr="006257B7">
        <w:rPr>
          <w:rFonts w:ascii="Simplified Arabic" w:hAnsi="Simplified Arabic" w:cs="Simplified Arabic"/>
          <w:b/>
          <w:bCs/>
          <w:sz w:val="26"/>
          <w:szCs w:val="26"/>
          <w:rtl/>
          <w:lang w:bidi="ar-IQ"/>
        </w:rPr>
        <w:t xml:space="preserve"> </w:t>
      </w:r>
      <w:r w:rsidRPr="006257B7">
        <w:rPr>
          <w:rFonts w:ascii="Simplified Arabic" w:hAnsi="Simplified Arabic" w:cs="Simplified Arabic"/>
          <w:b/>
          <w:bCs/>
          <w:sz w:val="26"/>
          <w:szCs w:val="26"/>
          <w:u w:val="single"/>
          <w:rtl/>
          <w:lang w:bidi="ar-IQ"/>
        </w:rPr>
        <w:t>الاعفاء</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الضريبي</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في</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قانون</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ضريبة</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الدخل</w:t>
      </w:r>
      <w:r w:rsidR="004E3E2D" w:rsidRPr="006257B7">
        <w:rPr>
          <w:rFonts w:ascii="Simplified Arabic" w:hAnsi="Simplified Arabic" w:cs="Simplified Arabic"/>
          <w:b/>
          <w:bCs/>
          <w:sz w:val="26"/>
          <w:szCs w:val="26"/>
          <w:u w:val="single"/>
          <w:rtl/>
          <w:lang w:bidi="ar-IQ"/>
        </w:rPr>
        <w:t xml:space="preserve"> </w:t>
      </w:r>
      <w:r w:rsidRPr="006257B7">
        <w:rPr>
          <w:rFonts w:ascii="Simplified Arabic" w:hAnsi="Simplified Arabic" w:cs="Simplified Arabic"/>
          <w:b/>
          <w:bCs/>
          <w:sz w:val="26"/>
          <w:szCs w:val="26"/>
          <w:u w:val="single"/>
          <w:rtl/>
          <w:lang w:bidi="ar-IQ"/>
        </w:rPr>
        <w:t xml:space="preserve">العراقي </w:t>
      </w:r>
      <w:r w:rsidRPr="006257B7">
        <w:rPr>
          <w:rFonts w:ascii="Simplified Arabic" w:hAnsi="Simplified Arabic" w:cs="Simplified Arabic"/>
          <w:b/>
          <w:bCs/>
          <w:sz w:val="26"/>
          <w:szCs w:val="26"/>
          <w:u w:val="single"/>
          <w:rtl/>
        </w:rPr>
        <w:t>رقم</w:t>
      </w:r>
      <w:r w:rsidRPr="006257B7">
        <w:rPr>
          <w:rFonts w:ascii="Simplified Arabic" w:hAnsi="Simplified Arabic" w:cs="Simplified Arabic"/>
          <w:b/>
          <w:bCs/>
          <w:sz w:val="26"/>
          <w:szCs w:val="26"/>
          <w:u w:val="single"/>
        </w:rPr>
        <w:t xml:space="preserve"> ( 113 ) </w:t>
      </w:r>
      <w:r w:rsidRPr="006257B7">
        <w:rPr>
          <w:rFonts w:ascii="Simplified Arabic" w:hAnsi="Simplified Arabic" w:cs="Simplified Arabic"/>
          <w:b/>
          <w:bCs/>
          <w:sz w:val="26"/>
          <w:szCs w:val="26"/>
          <w:u w:val="single"/>
          <w:rtl/>
        </w:rPr>
        <w:t>لسنة</w:t>
      </w:r>
      <w:r w:rsidRPr="006257B7">
        <w:rPr>
          <w:rFonts w:ascii="Simplified Arabic" w:hAnsi="Simplified Arabic" w:cs="Simplified Arabic"/>
          <w:b/>
          <w:bCs/>
          <w:sz w:val="26"/>
          <w:szCs w:val="26"/>
          <w:u w:val="single"/>
        </w:rPr>
        <w:t>1983</w:t>
      </w:r>
      <w:r w:rsidRPr="006257B7">
        <w:rPr>
          <w:rFonts w:ascii="Simplified Arabic" w:hAnsi="Simplified Arabic" w:cs="Simplified Arabic"/>
          <w:sz w:val="26"/>
          <w:szCs w:val="26"/>
          <w:rtl/>
        </w:rPr>
        <w:t>،</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رسالة</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ماجستير</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قانون،</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كلية</w:t>
      </w:r>
      <w:r w:rsidR="004E3E2D" w:rsidRPr="006257B7">
        <w:rPr>
          <w:rFonts w:ascii="Simplified Arabic" w:hAnsi="Simplified Arabic" w:cs="Simplified Arabic"/>
          <w:sz w:val="26"/>
          <w:szCs w:val="26"/>
          <w:rtl/>
        </w:rPr>
        <w:t xml:space="preserve"> </w:t>
      </w:r>
      <w:r w:rsidRPr="006257B7">
        <w:rPr>
          <w:rFonts w:ascii="Simplified Arabic" w:hAnsi="Simplified Arabic" w:cs="Simplified Arabic"/>
          <w:sz w:val="26"/>
          <w:szCs w:val="26"/>
          <w:rtl/>
        </w:rPr>
        <w:t>الحقوق،</w:t>
      </w:r>
      <w:r w:rsidRPr="006257B7">
        <w:rPr>
          <w:rFonts w:ascii="Simplified Arabic" w:hAnsi="Simplified Arabic" w:cs="Simplified Arabic"/>
          <w:sz w:val="26"/>
          <w:szCs w:val="26"/>
        </w:rPr>
        <w:t>2001</w:t>
      </w:r>
      <w:r w:rsidRPr="006257B7">
        <w:rPr>
          <w:rFonts w:ascii="Simplified Arabic" w:hAnsi="Simplified Arabic" w:cs="Simplified Arabic"/>
          <w:sz w:val="26"/>
          <w:szCs w:val="26"/>
          <w:rtl/>
          <w:lang w:bidi="ar-IQ"/>
        </w:rPr>
        <w:t>.</w:t>
      </w:r>
    </w:p>
    <w:p w:rsidR="00987A43" w:rsidRPr="006257B7" w:rsidRDefault="00987A43" w:rsidP="0075516E">
      <w:pPr>
        <w:pStyle w:val="ListParagraph"/>
        <w:numPr>
          <w:ilvl w:val="0"/>
          <w:numId w:val="24"/>
        </w:numPr>
        <w:tabs>
          <w:tab w:val="left" w:pos="281"/>
        </w:tabs>
        <w:bidi/>
        <w:ind w:left="-2" w:firstLine="0"/>
        <w:jc w:val="lowKashida"/>
        <w:rPr>
          <w:rFonts w:ascii="Simplified Arabic" w:hAnsi="Simplified Arabic" w:cs="Simplified Arabic"/>
          <w:sz w:val="26"/>
          <w:szCs w:val="26"/>
          <w:rtl/>
          <w:lang w:bidi="ar-IQ"/>
        </w:rPr>
      </w:pPr>
      <w:r w:rsidRPr="006257B7">
        <w:rPr>
          <w:rFonts w:ascii="Simplified Arabic" w:hAnsi="Simplified Arabic" w:cs="Simplified Arabic"/>
          <w:sz w:val="26"/>
          <w:szCs w:val="26"/>
          <w:rtl/>
          <w:lang w:bidi="ar-IQ"/>
        </w:rPr>
        <w:lastRenderedPageBreak/>
        <w:t xml:space="preserve">منصور, ايهاب خضر احمد, </w:t>
      </w:r>
      <w:r w:rsidRPr="006257B7">
        <w:rPr>
          <w:rFonts w:ascii="Simplified Arabic" w:hAnsi="Simplified Arabic" w:cs="Simplified Arabic"/>
          <w:b/>
          <w:bCs/>
          <w:sz w:val="26"/>
          <w:szCs w:val="26"/>
          <w:u w:val="single"/>
          <w:rtl/>
          <w:lang w:bidi="ar-IQ"/>
        </w:rPr>
        <w:t>العقوبات الضريبية ومدى فاعلتها في مكافحة التهرب من ضريبة الدخل في فلسطين</w:t>
      </w:r>
      <w:r w:rsidRPr="006257B7">
        <w:rPr>
          <w:rFonts w:ascii="Simplified Arabic" w:hAnsi="Simplified Arabic" w:cs="Simplified Arabic"/>
          <w:sz w:val="26"/>
          <w:szCs w:val="26"/>
          <w:rtl/>
          <w:lang w:bidi="ar-IQ"/>
        </w:rPr>
        <w:t>, رسالة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ماجستير</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مقدمة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كلية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الدراسات</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العليا، جامعة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النجاح</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الوطنية</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في</w:t>
      </w:r>
      <w:r w:rsidR="004E3E2D" w:rsidRPr="006257B7">
        <w:rPr>
          <w:rFonts w:ascii="Simplified Arabic" w:hAnsi="Simplified Arabic" w:cs="Simplified Arabic"/>
          <w:sz w:val="26"/>
          <w:szCs w:val="26"/>
          <w:rtl/>
          <w:lang w:bidi="ar-IQ"/>
        </w:rPr>
        <w:t xml:space="preserve"> </w:t>
      </w:r>
      <w:r w:rsidRPr="006257B7">
        <w:rPr>
          <w:rFonts w:ascii="Simplified Arabic" w:hAnsi="Simplified Arabic" w:cs="Simplified Arabic"/>
          <w:sz w:val="26"/>
          <w:szCs w:val="26"/>
          <w:rtl/>
          <w:lang w:bidi="ar-IQ"/>
        </w:rPr>
        <w:t>نابلس, 2004.</w:t>
      </w:r>
    </w:p>
    <w:p w:rsidR="00F55660" w:rsidRPr="006257B7" w:rsidRDefault="00987A43" w:rsidP="0075516E">
      <w:pPr>
        <w:pStyle w:val="ListParagraph"/>
        <w:numPr>
          <w:ilvl w:val="0"/>
          <w:numId w:val="24"/>
        </w:numPr>
        <w:tabs>
          <w:tab w:val="left" w:pos="281"/>
        </w:tabs>
        <w:bidi/>
        <w:ind w:left="-2" w:firstLine="0"/>
        <w:jc w:val="lowKashida"/>
        <w:rPr>
          <w:rFonts w:ascii="Simplified Arabic" w:hAnsi="Simplified Arabic" w:cs="Simplified Arabic"/>
          <w:sz w:val="26"/>
          <w:szCs w:val="26"/>
          <w:lang w:bidi="ar-IQ"/>
        </w:rPr>
      </w:pPr>
      <w:r w:rsidRPr="006257B7">
        <w:rPr>
          <w:rFonts w:ascii="Simplified Arabic" w:hAnsi="Simplified Arabic" w:cs="Simplified Arabic"/>
          <w:sz w:val="26"/>
          <w:szCs w:val="26"/>
          <w:rtl/>
          <w:lang w:bidi="ar-IQ"/>
        </w:rPr>
        <w:t xml:space="preserve">لخضر, بن أحمد, </w:t>
      </w:r>
      <w:r w:rsidRPr="006257B7">
        <w:rPr>
          <w:rFonts w:ascii="Simplified Arabic" w:hAnsi="Simplified Arabic" w:cs="Simplified Arabic"/>
          <w:b/>
          <w:bCs/>
          <w:sz w:val="26"/>
          <w:szCs w:val="26"/>
          <w:u w:val="single"/>
          <w:rtl/>
          <w:lang w:bidi="ar-IQ"/>
        </w:rPr>
        <w:t>دراسة مقارنة للضريبة والزكاة</w:t>
      </w:r>
      <w:r w:rsidRPr="006257B7">
        <w:rPr>
          <w:rFonts w:ascii="Simplified Arabic" w:hAnsi="Simplified Arabic" w:cs="Simplified Arabic"/>
          <w:sz w:val="26"/>
          <w:szCs w:val="26"/>
          <w:rtl/>
          <w:lang w:bidi="ar-IQ"/>
        </w:rPr>
        <w:t>, رسالة ماجستير في العلوم الاقتصادية, معهد العلوم الاقتصادية, فرع التسيير, جامعة الجزائر, 2001.</w:t>
      </w:r>
    </w:p>
    <w:p w:rsidR="00987A43" w:rsidRPr="0075516E" w:rsidRDefault="007F0B4E" w:rsidP="00D87944">
      <w:pPr>
        <w:bidi/>
        <w:spacing w:after="0"/>
        <w:ind w:left="284"/>
        <w:jc w:val="lowKashida"/>
        <w:rPr>
          <w:rFonts w:asciiTheme="majorBidi" w:hAnsiTheme="majorBidi" w:cstheme="majorBidi"/>
          <w:sz w:val="24"/>
          <w:szCs w:val="24"/>
          <w:rtl/>
          <w:lang w:bidi="ar-IQ"/>
        </w:rPr>
      </w:pPr>
      <w:r w:rsidRPr="0075516E">
        <w:rPr>
          <w:rFonts w:asciiTheme="majorBidi" w:hAnsiTheme="majorBidi" w:cstheme="majorBidi"/>
          <w:b/>
          <w:bCs/>
          <w:sz w:val="24"/>
          <w:szCs w:val="24"/>
          <w:rtl/>
          <w:lang w:bidi="ar-IQ"/>
        </w:rPr>
        <w:t>ثالث</w:t>
      </w:r>
      <w:r w:rsidR="006F719A" w:rsidRPr="0075516E">
        <w:rPr>
          <w:rFonts w:asciiTheme="majorBidi" w:hAnsiTheme="majorBidi" w:cstheme="majorBidi"/>
          <w:b/>
          <w:bCs/>
          <w:sz w:val="24"/>
          <w:szCs w:val="24"/>
          <w:rtl/>
        </w:rPr>
        <w:t>اً - المصادر الاجنبية:</w:t>
      </w:r>
    </w:p>
    <w:p w:rsidR="00CB3F3A" w:rsidRPr="0075516E" w:rsidRDefault="006F719A" w:rsidP="00D87944">
      <w:pPr>
        <w:spacing w:after="0" w:line="240" w:lineRule="auto"/>
        <w:jc w:val="lowKashida"/>
        <w:rPr>
          <w:rFonts w:asciiTheme="majorBidi" w:eastAsia="Times New Roman" w:hAnsiTheme="majorBidi" w:cstheme="majorBidi"/>
          <w:sz w:val="24"/>
          <w:szCs w:val="24"/>
          <w:lang w:bidi="ar-IQ"/>
        </w:rPr>
      </w:pPr>
      <w:r w:rsidRPr="0075516E">
        <w:rPr>
          <w:rFonts w:asciiTheme="majorBidi" w:eastAsia="Times New Roman" w:hAnsiTheme="majorBidi" w:cstheme="majorBidi"/>
          <w:sz w:val="24"/>
          <w:szCs w:val="24"/>
        </w:rPr>
        <w:t>1-</w:t>
      </w:r>
      <w:proofErr w:type="gramStart"/>
      <w:r w:rsidRPr="0075516E">
        <w:rPr>
          <w:rFonts w:asciiTheme="majorBidi" w:eastAsia="Times New Roman" w:hAnsiTheme="majorBidi" w:cstheme="majorBidi"/>
          <w:sz w:val="24"/>
          <w:szCs w:val="24"/>
        </w:rPr>
        <w:t>Richard .</w:t>
      </w:r>
      <w:proofErr w:type="gramEnd"/>
      <w:r w:rsidRPr="0075516E">
        <w:rPr>
          <w:rFonts w:asciiTheme="majorBidi" w:eastAsia="Times New Roman" w:hAnsiTheme="majorBidi" w:cstheme="majorBidi"/>
          <w:sz w:val="24"/>
          <w:szCs w:val="24"/>
        </w:rPr>
        <w:t xml:space="preserve"> </w:t>
      </w:r>
      <w:proofErr w:type="gramStart"/>
      <w:r w:rsidRPr="0075516E">
        <w:rPr>
          <w:rFonts w:asciiTheme="majorBidi" w:eastAsia="Times New Roman" w:hAnsiTheme="majorBidi" w:cstheme="majorBidi"/>
          <w:sz w:val="24"/>
          <w:szCs w:val="24"/>
        </w:rPr>
        <w:t>M .</w:t>
      </w:r>
      <w:proofErr w:type="gramEnd"/>
      <w:r w:rsidRPr="0075516E">
        <w:rPr>
          <w:rFonts w:asciiTheme="majorBidi" w:eastAsia="Times New Roman" w:hAnsiTheme="majorBidi" w:cstheme="majorBidi"/>
          <w:sz w:val="24"/>
          <w:szCs w:val="24"/>
        </w:rPr>
        <w:t xml:space="preserve"> Bird</w:t>
      </w:r>
      <w:r w:rsidRPr="0075516E">
        <w:rPr>
          <w:rFonts w:asciiTheme="majorBidi" w:eastAsia="Times New Roman" w:hAnsiTheme="majorBidi" w:cstheme="majorBidi"/>
          <w:b/>
          <w:bCs/>
          <w:sz w:val="24"/>
          <w:szCs w:val="24"/>
          <w:u w:val="single"/>
        </w:rPr>
        <w:t xml:space="preserve"> Taxation in Developing </w:t>
      </w:r>
      <w:proofErr w:type="gramStart"/>
      <w:r w:rsidRPr="0075516E">
        <w:rPr>
          <w:rFonts w:asciiTheme="majorBidi" w:eastAsia="Times New Roman" w:hAnsiTheme="majorBidi" w:cstheme="majorBidi"/>
          <w:b/>
          <w:bCs/>
          <w:sz w:val="24"/>
          <w:szCs w:val="24"/>
          <w:u w:val="single"/>
        </w:rPr>
        <w:t>Countries</w:t>
      </w:r>
      <w:r w:rsidRPr="0075516E">
        <w:rPr>
          <w:rFonts w:asciiTheme="majorBidi" w:eastAsia="Times New Roman" w:hAnsiTheme="majorBidi" w:cstheme="majorBidi"/>
          <w:sz w:val="24"/>
          <w:szCs w:val="24"/>
        </w:rPr>
        <w:t xml:space="preserve"> ,</w:t>
      </w:r>
      <w:proofErr w:type="gramEnd"/>
      <w:r w:rsidRPr="0075516E">
        <w:rPr>
          <w:rFonts w:asciiTheme="majorBidi" w:eastAsia="Times New Roman" w:hAnsiTheme="majorBidi" w:cstheme="majorBidi"/>
          <w:sz w:val="24"/>
          <w:szCs w:val="24"/>
        </w:rPr>
        <w:t xml:space="preserve"> " Fo</w:t>
      </w:r>
      <w:r w:rsidR="00EC126F" w:rsidRPr="0075516E">
        <w:rPr>
          <w:rFonts w:asciiTheme="majorBidi" w:eastAsia="Times New Roman" w:hAnsiTheme="majorBidi" w:cstheme="majorBidi"/>
          <w:sz w:val="24"/>
          <w:szCs w:val="24"/>
        </w:rPr>
        <w:t>urth Edition , Jon Hopkins 1990</w:t>
      </w:r>
      <w:r w:rsidR="00EC126F" w:rsidRPr="0075516E">
        <w:rPr>
          <w:rFonts w:asciiTheme="majorBidi" w:eastAsia="Times New Roman" w:hAnsiTheme="majorBidi" w:cstheme="majorBidi"/>
          <w:sz w:val="24"/>
          <w:szCs w:val="24"/>
          <w:rtl/>
          <w:lang w:bidi="ar-IQ"/>
        </w:rPr>
        <w:t>.</w:t>
      </w:r>
    </w:p>
    <w:sectPr w:rsidR="00CB3F3A" w:rsidRPr="0075516E" w:rsidSect="00781855">
      <w:headerReference w:type="default" r:id="rId9"/>
      <w:footerReference w:type="default" r:id="rId10"/>
      <w:pgSz w:w="11906" w:h="16838" w:code="9"/>
      <w:pgMar w:top="1418" w:right="1418" w:bottom="1418" w:left="1418" w:header="709" w:footer="709" w:gutter="0"/>
      <w:pgNumType w:start="207"/>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BC5" w:rsidRDefault="00A00BC5" w:rsidP="00752116">
      <w:pPr>
        <w:spacing w:after="0" w:line="240" w:lineRule="auto"/>
      </w:pPr>
      <w:r>
        <w:separator/>
      </w:r>
    </w:p>
  </w:endnote>
  <w:endnote w:type="continuationSeparator" w:id="0">
    <w:p w:rsidR="00A00BC5" w:rsidRDefault="00A00BC5" w:rsidP="00752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w:altName w:val="Times New Roman"/>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598079"/>
      <w:docPartObj>
        <w:docPartGallery w:val="Page Numbers (Bottom of Page)"/>
        <w:docPartUnique/>
      </w:docPartObj>
    </w:sdtPr>
    <w:sdtContent>
      <w:p w:rsidR="00781855" w:rsidRDefault="00781855">
        <w:pPr>
          <w:pStyle w:val="Footer"/>
          <w:jc w:val="center"/>
        </w:pPr>
        <w:r>
          <w:fldChar w:fldCharType="begin"/>
        </w:r>
        <w:r>
          <w:instrText xml:space="preserve"> PAGE   \* MERGEFORMAT </w:instrText>
        </w:r>
        <w:r>
          <w:fldChar w:fldCharType="separate"/>
        </w:r>
        <w:r w:rsidR="001E312E">
          <w:rPr>
            <w:noProof/>
          </w:rPr>
          <w:t>225</w:t>
        </w:r>
        <w:r>
          <w:rPr>
            <w:noProof/>
          </w:rPr>
          <w:fldChar w:fldCharType="end"/>
        </w:r>
      </w:p>
    </w:sdtContent>
  </w:sdt>
  <w:p w:rsidR="00A277A8" w:rsidRDefault="00A277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BC5" w:rsidRDefault="00A00BC5" w:rsidP="00752116">
      <w:pPr>
        <w:spacing w:after="0" w:line="240" w:lineRule="auto"/>
      </w:pPr>
      <w:r>
        <w:separator/>
      </w:r>
    </w:p>
  </w:footnote>
  <w:footnote w:type="continuationSeparator" w:id="0">
    <w:p w:rsidR="00A00BC5" w:rsidRDefault="00A00BC5" w:rsidP="007521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7A8" w:rsidRPr="004A275E" w:rsidRDefault="00A277A8" w:rsidP="00A277A8">
    <w:pPr>
      <w:tabs>
        <w:tab w:val="left" w:pos="268"/>
        <w:tab w:val="left" w:pos="776"/>
        <w:tab w:val="center" w:pos="4153"/>
        <w:tab w:val="right" w:pos="8306"/>
        <w:tab w:val="right" w:pos="9424"/>
      </w:tabs>
      <w:bidi/>
      <w:spacing w:after="0" w:line="240" w:lineRule="auto"/>
      <w:ind w:right="284"/>
      <w:rPr>
        <w:rFonts w:ascii="Times New Roman" w:hAnsi="Times New Roman" w:cs="Times New Roman"/>
        <w:b/>
        <w:bCs/>
        <w:rtl/>
        <w:lang w:bidi="ar-IQ"/>
      </w:rPr>
    </w:pPr>
    <w:r>
      <w:rPr>
        <w:noProof/>
      </w:rPr>
      <w:drawing>
        <wp:anchor distT="0" distB="0" distL="114300" distR="114300" simplePos="0" relativeHeight="251659264" behindDoc="0" locked="0" layoutInCell="1" allowOverlap="1" wp14:anchorId="2C8AA93D" wp14:editId="5E8B55BC">
          <wp:simplePos x="0" y="0"/>
          <wp:positionH relativeFrom="column">
            <wp:posOffset>67310</wp:posOffset>
          </wp:positionH>
          <wp:positionV relativeFrom="paragraph">
            <wp:posOffset>-403225</wp:posOffset>
          </wp:positionV>
          <wp:extent cx="896620" cy="819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662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lang w:bidi="ar-IQ"/>
      </w:rPr>
      <w:t xml:space="preserve">     </w:t>
    </w:r>
    <w:r w:rsidRPr="004A275E">
      <w:rPr>
        <w:rFonts w:ascii="Times New Roman" w:hAnsi="Times New Roman" w:cs="Times New Roman"/>
        <w:b/>
        <w:bCs/>
        <w:lang w:bidi="ar-IQ"/>
      </w:rPr>
      <w:t xml:space="preserve"> </w:t>
    </w:r>
    <w:r w:rsidRPr="004A275E">
      <w:rPr>
        <w:rFonts w:ascii="Times New Roman" w:hAnsi="Times New Roman" w:cs="Times New Roman" w:hint="cs"/>
        <w:b/>
        <w:bCs/>
        <w:rtl/>
        <w:lang w:bidi="ar-IQ"/>
      </w:rPr>
      <w:t>مج</w:t>
    </w:r>
    <w:r w:rsidRPr="004A275E">
      <w:rPr>
        <w:rFonts w:ascii="Times New Roman" w:hAnsi="Times New Roman" w:cs="Times New Roman"/>
        <w:b/>
        <w:bCs/>
        <w:rtl/>
        <w:lang w:bidi="ar-IQ"/>
      </w:rPr>
      <w:t>لة دراسات محاسبية ومالية</w:t>
    </w:r>
    <w:r w:rsidRPr="004A275E">
      <w:rPr>
        <w:rFonts w:ascii="Times New Roman" w:hAnsi="Times New Roman" w:cs="Times New Roman" w:hint="cs"/>
        <w:b/>
        <w:bCs/>
        <w:rtl/>
        <w:lang w:bidi="ar-IQ"/>
      </w:rPr>
      <w:t xml:space="preserve">    </w:t>
    </w:r>
    <w:r>
      <w:rPr>
        <w:rFonts w:ascii="Times New Roman" w:hAnsi="Times New Roman" w:cs="Times New Roman" w:hint="cs"/>
        <w:b/>
        <w:bCs/>
        <w:rtl/>
        <w:lang w:bidi="ar-IQ"/>
      </w:rPr>
      <w:t xml:space="preserve"> </w:t>
    </w:r>
    <w:r w:rsidRPr="004A275E">
      <w:rPr>
        <w:rFonts w:ascii="Times New Roman" w:hAnsi="Times New Roman" w:cs="Times New Roman" w:hint="cs"/>
        <w:b/>
        <w:bCs/>
        <w:rtl/>
        <w:lang w:bidi="ar-IQ"/>
      </w:rPr>
      <w:t xml:space="preserve">     </w:t>
    </w:r>
    <w:r>
      <w:rPr>
        <w:rFonts w:ascii="Times New Roman" w:hAnsi="Times New Roman" w:cs="Times New Roman" w:hint="cs"/>
        <w:b/>
        <w:bCs/>
        <w:rtl/>
        <w:lang w:bidi="ar-IQ"/>
      </w:rPr>
      <w:t xml:space="preserve">     </w:t>
    </w:r>
    <w:r w:rsidRPr="004A275E">
      <w:rPr>
        <w:rFonts w:ascii="Times New Roman" w:hAnsi="Times New Roman" w:cs="Times New Roman" w:hint="cs"/>
        <w:b/>
        <w:bCs/>
        <w:rtl/>
        <w:lang w:bidi="ar-IQ"/>
      </w:rPr>
      <w:t xml:space="preserve">  </w:t>
    </w:r>
    <w:r w:rsidRPr="004A275E">
      <w:rPr>
        <w:rFonts w:ascii="Times New Roman" w:hAnsi="Times New Roman" w:cs="Times New Roman"/>
        <w:b/>
        <w:bCs/>
        <w:rtl/>
        <w:lang w:bidi="ar-IQ"/>
      </w:rPr>
      <w:t xml:space="preserve">المجلد الثاني عشر العدد </w:t>
    </w:r>
    <w:r w:rsidRPr="004A275E">
      <w:rPr>
        <w:rFonts w:ascii="Times New Roman" w:hAnsi="Times New Roman" w:cs="Times New Roman"/>
        <w:b/>
        <w:bCs/>
        <w:lang w:bidi="ar-IQ"/>
      </w:rPr>
      <w:t xml:space="preserve"> 4</w:t>
    </w:r>
    <w:r>
      <w:rPr>
        <w:rFonts w:ascii="Times New Roman" w:hAnsi="Times New Roman" w:cs="Times New Roman"/>
        <w:b/>
        <w:bCs/>
        <w:lang w:bidi="ar-IQ"/>
      </w:rPr>
      <w:t>1</w:t>
    </w:r>
    <w:r w:rsidRPr="004A275E">
      <w:rPr>
        <w:rFonts w:ascii="Times New Roman" w:hAnsi="Times New Roman" w:cs="Times New Roman"/>
        <w:b/>
        <w:bCs/>
        <w:rtl/>
        <w:lang w:bidi="ar-IQ"/>
      </w:rPr>
      <w:t xml:space="preserve">الفصل </w:t>
    </w:r>
    <w:r>
      <w:rPr>
        <w:rFonts w:ascii="Times New Roman" w:hAnsi="Times New Roman" w:cs="Times New Roman" w:hint="cs"/>
        <w:b/>
        <w:bCs/>
        <w:rtl/>
        <w:lang w:bidi="ar-IQ"/>
      </w:rPr>
      <w:t xml:space="preserve">الرابع </w:t>
    </w:r>
    <w:r w:rsidRPr="004A275E">
      <w:rPr>
        <w:rFonts w:ascii="Times New Roman" w:hAnsi="Times New Roman" w:cs="Times New Roman"/>
        <w:b/>
        <w:bCs/>
        <w:rtl/>
        <w:lang w:bidi="ar-IQ"/>
      </w:rPr>
      <w:t xml:space="preserve"> لـ</w:t>
    </w:r>
    <w:r w:rsidRPr="004A275E">
      <w:rPr>
        <w:rFonts w:ascii="Times New Roman" w:hAnsi="Times New Roman" w:cs="Times New Roman"/>
        <w:b/>
        <w:bCs/>
        <w:lang w:bidi="ar-IQ"/>
      </w:rPr>
      <w:t>2017</w:t>
    </w:r>
    <w:r w:rsidRPr="004A275E">
      <w:rPr>
        <w:rFonts w:ascii="Times New Roman" w:hAnsi="Times New Roman" w:cs="Times New Roman"/>
        <w:b/>
        <w:bCs/>
        <w:rtl/>
        <w:lang w:bidi="ar-IQ"/>
      </w:rPr>
      <w:t>سنة</w:t>
    </w:r>
    <w:r w:rsidRPr="004A275E">
      <w:rPr>
        <w:rFonts w:ascii="Times New Roman" w:hAnsi="Times New Roman" w:cs="Times New Roman"/>
        <w:b/>
        <w:bCs/>
        <w:lang w:bidi="ar-IQ"/>
      </w:rPr>
      <w:t xml:space="preserve">     </w:t>
    </w:r>
    <w:r w:rsidRPr="004A275E">
      <w:rPr>
        <w:rFonts w:ascii="Times New Roman" w:hAnsi="Times New Roman" w:cs="Times New Roman"/>
        <w:b/>
        <w:bCs/>
        <w:rtl/>
        <w:lang w:bidi="ar-IQ"/>
      </w:rPr>
      <w:t xml:space="preserve"> </w:t>
    </w:r>
  </w:p>
  <w:p w:rsidR="00A277A8" w:rsidRDefault="00A277A8" w:rsidP="00A277A8">
    <w:pPr>
      <w:pStyle w:val="Header"/>
      <w:rPr>
        <w:lang w:bidi="ar-IQ"/>
      </w:rPr>
    </w:pPr>
  </w:p>
  <w:p w:rsidR="00A277A8" w:rsidRPr="00A277A8" w:rsidRDefault="00A277A8" w:rsidP="00A277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315E"/>
    <w:multiLevelType w:val="hybridMultilevel"/>
    <w:tmpl w:val="FE58419C"/>
    <w:lvl w:ilvl="0" w:tplc="05EECD8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9B51F44"/>
    <w:multiLevelType w:val="hybridMultilevel"/>
    <w:tmpl w:val="2284AA92"/>
    <w:lvl w:ilvl="0" w:tplc="2B9EA2B6">
      <w:start w:val="1"/>
      <w:numFmt w:val="arabicAlpha"/>
      <w:lvlText w:val="%1-"/>
      <w:lvlJc w:val="center"/>
      <w:pPr>
        <w:tabs>
          <w:tab w:val="num" w:pos="360"/>
        </w:tabs>
        <w:ind w:left="360" w:hanging="360"/>
      </w:pPr>
      <w:rPr>
        <w:rFonts w:ascii="Simplified Arabic" w:eastAsia="Times New Roman" w:hAnsi="Simplified Arabic" w:cs="Simplified Arabic"/>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A17BF5"/>
    <w:multiLevelType w:val="hybridMultilevel"/>
    <w:tmpl w:val="0FB4EEFE"/>
    <w:lvl w:ilvl="0" w:tplc="015442F4">
      <w:start w:val="2"/>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624541"/>
    <w:multiLevelType w:val="hybridMultilevel"/>
    <w:tmpl w:val="A2DAF89C"/>
    <w:lvl w:ilvl="0" w:tplc="FD88FB20">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F1431AC"/>
    <w:multiLevelType w:val="hybridMultilevel"/>
    <w:tmpl w:val="0CB83B7C"/>
    <w:lvl w:ilvl="0" w:tplc="F3580C66">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54D61F6"/>
    <w:multiLevelType w:val="multilevel"/>
    <w:tmpl w:val="D8EED0D2"/>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6">
    <w:nsid w:val="18386393"/>
    <w:multiLevelType w:val="hybridMultilevel"/>
    <w:tmpl w:val="E0ACE65C"/>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391A88"/>
    <w:multiLevelType w:val="hybridMultilevel"/>
    <w:tmpl w:val="E4764248"/>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4A257C"/>
    <w:multiLevelType w:val="hybridMultilevel"/>
    <w:tmpl w:val="C014731A"/>
    <w:lvl w:ilvl="0" w:tplc="4210AD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CE4121E"/>
    <w:multiLevelType w:val="hybridMultilevel"/>
    <w:tmpl w:val="F4261486"/>
    <w:lvl w:ilvl="0" w:tplc="983E0994">
      <w:start w:val="5"/>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D1B4BD4"/>
    <w:multiLevelType w:val="hybridMultilevel"/>
    <w:tmpl w:val="0562035C"/>
    <w:lvl w:ilvl="0" w:tplc="6DA84024">
      <w:start w:val="1"/>
      <w:numFmt w:val="decimal"/>
      <w:lvlText w:val="%1"/>
      <w:lvlJc w:val="left"/>
      <w:pPr>
        <w:ind w:left="720" w:hanging="360"/>
      </w:pPr>
      <w:rPr>
        <w:rFonts w:ascii="Calibri" w:hAnsi="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E24CEE"/>
    <w:multiLevelType w:val="hybridMultilevel"/>
    <w:tmpl w:val="56882606"/>
    <w:lvl w:ilvl="0" w:tplc="0F129934">
      <w:start w:val="1"/>
      <w:numFmt w:val="arabicAlpha"/>
      <w:lvlText w:val="%1-"/>
      <w:lvlJc w:val="left"/>
      <w:pPr>
        <w:ind w:left="360" w:hanging="360"/>
      </w:pPr>
      <w:rPr>
        <w:rFonts w:hint="default"/>
        <w:b/>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C2664E8"/>
    <w:multiLevelType w:val="hybridMultilevel"/>
    <w:tmpl w:val="B3E0250E"/>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C912C9"/>
    <w:multiLevelType w:val="hybridMultilevel"/>
    <w:tmpl w:val="D0FCFB30"/>
    <w:lvl w:ilvl="0" w:tplc="5FAA8788">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F5105A8"/>
    <w:multiLevelType w:val="hybridMultilevel"/>
    <w:tmpl w:val="F74CA3B8"/>
    <w:lvl w:ilvl="0" w:tplc="3CB41904">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353B51B2"/>
    <w:multiLevelType w:val="hybridMultilevel"/>
    <w:tmpl w:val="7116CAC2"/>
    <w:lvl w:ilvl="0" w:tplc="4716658E">
      <w:start w:val="1"/>
      <w:numFmt w:val="decimal"/>
      <w:lvlText w:val="%1-"/>
      <w:lvlJc w:val="left"/>
      <w:pPr>
        <w:ind w:left="435" w:hanging="435"/>
      </w:pPr>
      <w:rPr>
        <w:rFonts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8BE08D8"/>
    <w:multiLevelType w:val="hybridMultilevel"/>
    <w:tmpl w:val="FDF0695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397A4F"/>
    <w:multiLevelType w:val="hybridMultilevel"/>
    <w:tmpl w:val="C8B0B862"/>
    <w:lvl w:ilvl="0" w:tplc="F6A6DD82">
      <w:start w:val="2"/>
      <w:numFmt w:val="bullet"/>
      <w:lvlText w:val="-"/>
      <w:lvlJc w:val="left"/>
      <w:pPr>
        <w:ind w:left="360" w:hanging="360"/>
      </w:pPr>
      <w:rPr>
        <w:rFonts w:ascii="Simplified Arabic" w:eastAsiaTheme="minorHAnsi" w:hAnsi="Simplified Arabic" w:cs="Simplified Arabic" w:hint="default"/>
        <w:lang w:bidi="ar-IQ"/>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BB3524"/>
    <w:multiLevelType w:val="hybridMultilevel"/>
    <w:tmpl w:val="962CBAE8"/>
    <w:lvl w:ilvl="0" w:tplc="81D06D32">
      <w:start w:val="1"/>
      <w:numFmt w:val="decimal"/>
      <w:lvlText w:val="%1-"/>
      <w:lvlJc w:val="left"/>
      <w:pPr>
        <w:ind w:left="390" w:hanging="390"/>
      </w:pPr>
      <w:rPr>
        <w:rFonts w:ascii="Simplified Arabic" w:eastAsiaTheme="minorHAnsi" w:hAnsi="Simplified Arabic"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54743B16"/>
    <w:multiLevelType w:val="hybridMultilevel"/>
    <w:tmpl w:val="1F94EAE0"/>
    <w:lvl w:ilvl="0" w:tplc="028CF42E">
      <w:start w:val="8"/>
      <w:numFmt w:val="arabicAlpha"/>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20">
    <w:nsid w:val="5CBB3950"/>
    <w:multiLevelType w:val="hybridMultilevel"/>
    <w:tmpl w:val="35CC54DE"/>
    <w:lvl w:ilvl="0" w:tplc="77F21C26">
      <w:start w:val="8"/>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5D2809B7"/>
    <w:multiLevelType w:val="hybridMultilevel"/>
    <w:tmpl w:val="959C2938"/>
    <w:lvl w:ilvl="0" w:tplc="C6286364">
      <w:start w:val="2"/>
      <w:numFmt w:val="bullet"/>
      <w:lvlText w:val="-"/>
      <w:lvlJc w:val="left"/>
      <w:pPr>
        <w:ind w:left="360" w:hanging="360"/>
      </w:pPr>
      <w:rPr>
        <w:rFonts w:ascii="Simplified Arabic" w:eastAsiaTheme="minorHAnsi" w:hAnsi="Simplified Arabic"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5D65373B"/>
    <w:multiLevelType w:val="hybridMultilevel"/>
    <w:tmpl w:val="DB62E4E0"/>
    <w:lvl w:ilvl="0" w:tplc="28B2C00A">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274C10"/>
    <w:multiLevelType w:val="hybridMultilevel"/>
    <w:tmpl w:val="D0D8AF98"/>
    <w:lvl w:ilvl="0" w:tplc="FFCA799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ECA32F7"/>
    <w:multiLevelType w:val="hybridMultilevel"/>
    <w:tmpl w:val="0DFA95E0"/>
    <w:lvl w:ilvl="0" w:tplc="8C66C4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46E2A9A"/>
    <w:multiLevelType w:val="hybridMultilevel"/>
    <w:tmpl w:val="49549130"/>
    <w:lvl w:ilvl="0" w:tplc="A84CEDB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68C7672C"/>
    <w:multiLevelType w:val="hybridMultilevel"/>
    <w:tmpl w:val="26FABAD2"/>
    <w:lvl w:ilvl="0" w:tplc="7826EF3A">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69397B08"/>
    <w:multiLevelType w:val="hybridMultilevel"/>
    <w:tmpl w:val="2CD4172A"/>
    <w:lvl w:ilvl="0" w:tplc="0DD4E18A">
      <w:start w:val="1"/>
      <w:numFmt w:val="arabicAlpha"/>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6C37541F"/>
    <w:multiLevelType w:val="hybridMultilevel"/>
    <w:tmpl w:val="3186666C"/>
    <w:lvl w:ilvl="0" w:tplc="299463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D105177"/>
    <w:multiLevelType w:val="hybridMultilevel"/>
    <w:tmpl w:val="48F2FFC4"/>
    <w:lvl w:ilvl="0" w:tplc="161440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724E64D0"/>
    <w:multiLevelType w:val="hybridMultilevel"/>
    <w:tmpl w:val="CEFE88EE"/>
    <w:lvl w:ilvl="0" w:tplc="59C66024">
      <w:start w:val="1"/>
      <w:numFmt w:val="arabicAlpha"/>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1">
    <w:nsid w:val="732823DA"/>
    <w:multiLevelType w:val="hybridMultilevel"/>
    <w:tmpl w:val="A4087AA6"/>
    <w:lvl w:ilvl="0" w:tplc="4CA830CA">
      <w:start w:val="1"/>
      <w:numFmt w:val="decimal"/>
      <w:lvlText w:val="%1-"/>
      <w:lvlJc w:val="left"/>
      <w:pPr>
        <w:ind w:left="252" w:hanging="360"/>
      </w:pPr>
      <w:rPr>
        <w:rFonts w:ascii="Calibri" w:eastAsia="Calibri" w:hAnsi="Calibri" w:cs="Simplified Arabic"/>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32">
    <w:nsid w:val="77426F70"/>
    <w:multiLevelType w:val="hybridMultilevel"/>
    <w:tmpl w:val="139CB4BC"/>
    <w:lvl w:ilvl="0" w:tplc="85E874D2">
      <w:start w:val="1"/>
      <w:numFmt w:val="arabicAlpha"/>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num w:numId="1">
    <w:abstractNumId w:val="29"/>
  </w:num>
  <w:num w:numId="2">
    <w:abstractNumId w:val="5"/>
  </w:num>
  <w:num w:numId="3">
    <w:abstractNumId w:val="25"/>
  </w:num>
  <w:num w:numId="4">
    <w:abstractNumId w:val="23"/>
  </w:num>
  <w:num w:numId="5">
    <w:abstractNumId w:val="1"/>
  </w:num>
  <w:num w:numId="6">
    <w:abstractNumId w:val="24"/>
  </w:num>
  <w:num w:numId="7">
    <w:abstractNumId w:val="11"/>
  </w:num>
  <w:num w:numId="8">
    <w:abstractNumId w:val="9"/>
  </w:num>
  <w:num w:numId="9">
    <w:abstractNumId w:val="20"/>
  </w:num>
  <w:num w:numId="10">
    <w:abstractNumId w:val="17"/>
  </w:num>
  <w:num w:numId="11">
    <w:abstractNumId w:val="2"/>
  </w:num>
  <w:num w:numId="12">
    <w:abstractNumId w:val="15"/>
  </w:num>
  <w:num w:numId="13">
    <w:abstractNumId w:val="21"/>
  </w:num>
  <w:num w:numId="14">
    <w:abstractNumId w:val="14"/>
  </w:num>
  <w:num w:numId="15">
    <w:abstractNumId w:val="0"/>
  </w:num>
  <w:num w:numId="16">
    <w:abstractNumId w:val="18"/>
  </w:num>
  <w:num w:numId="17">
    <w:abstractNumId w:val="31"/>
  </w:num>
  <w:num w:numId="18">
    <w:abstractNumId w:val="3"/>
  </w:num>
  <w:num w:numId="19">
    <w:abstractNumId w:val="4"/>
  </w:num>
  <w:num w:numId="20">
    <w:abstractNumId w:val="10"/>
  </w:num>
  <w:num w:numId="21">
    <w:abstractNumId w:val="13"/>
  </w:num>
  <w:num w:numId="22">
    <w:abstractNumId w:val="16"/>
  </w:num>
  <w:num w:numId="23">
    <w:abstractNumId w:val="7"/>
  </w:num>
  <w:num w:numId="24">
    <w:abstractNumId w:val="6"/>
  </w:num>
  <w:num w:numId="25">
    <w:abstractNumId w:val="12"/>
  </w:num>
  <w:num w:numId="26">
    <w:abstractNumId w:val="26"/>
  </w:num>
  <w:num w:numId="27">
    <w:abstractNumId w:val="27"/>
  </w:num>
  <w:num w:numId="28">
    <w:abstractNumId w:val="8"/>
  </w:num>
  <w:num w:numId="29">
    <w:abstractNumId w:val="32"/>
  </w:num>
  <w:num w:numId="30">
    <w:abstractNumId w:val="30"/>
  </w:num>
  <w:num w:numId="31">
    <w:abstractNumId w:val="22"/>
  </w:num>
  <w:num w:numId="32">
    <w:abstractNumId w:val="19"/>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C4727"/>
    <w:rsid w:val="00001AB5"/>
    <w:rsid w:val="000023F8"/>
    <w:rsid w:val="00003861"/>
    <w:rsid w:val="00005531"/>
    <w:rsid w:val="00013538"/>
    <w:rsid w:val="00013F5D"/>
    <w:rsid w:val="00015937"/>
    <w:rsid w:val="000167CA"/>
    <w:rsid w:val="00016D88"/>
    <w:rsid w:val="00022AF9"/>
    <w:rsid w:val="00023C8B"/>
    <w:rsid w:val="000253E1"/>
    <w:rsid w:val="0002558F"/>
    <w:rsid w:val="0003155E"/>
    <w:rsid w:val="00033672"/>
    <w:rsid w:val="00033C21"/>
    <w:rsid w:val="000355E1"/>
    <w:rsid w:val="00035943"/>
    <w:rsid w:val="00035EC2"/>
    <w:rsid w:val="00036903"/>
    <w:rsid w:val="0004076C"/>
    <w:rsid w:val="0004321C"/>
    <w:rsid w:val="00050D6F"/>
    <w:rsid w:val="0005150C"/>
    <w:rsid w:val="000520E9"/>
    <w:rsid w:val="00053BD5"/>
    <w:rsid w:val="00060650"/>
    <w:rsid w:val="000609E3"/>
    <w:rsid w:val="00060B91"/>
    <w:rsid w:val="0007582D"/>
    <w:rsid w:val="00075F57"/>
    <w:rsid w:val="000762E4"/>
    <w:rsid w:val="00083044"/>
    <w:rsid w:val="00084630"/>
    <w:rsid w:val="000864A0"/>
    <w:rsid w:val="000865F6"/>
    <w:rsid w:val="000866A0"/>
    <w:rsid w:val="00087D61"/>
    <w:rsid w:val="0009426B"/>
    <w:rsid w:val="00094E23"/>
    <w:rsid w:val="000A24C4"/>
    <w:rsid w:val="000A2D5F"/>
    <w:rsid w:val="000A35CB"/>
    <w:rsid w:val="000A39F5"/>
    <w:rsid w:val="000A3C52"/>
    <w:rsid w:val="000A5D88"/>
    <w:rsid w:val="000A6DFE"/>
    <w:rsid w:val="000A6ED7"/>
    <w:rsid w:val="000A7B01"/>
    <w:rsid w:val="000B03BF"/>
    <w:rsid w:val="000B10EB"/>
    <w:rsid w:val="000B1F66"/>
    <w:rsid w:val="000B6E50"/>
    <w:rsid w:val="000C204B"/>
    <w:rsid w:val="000C26D9"/>
    <w:rsid w:val="000C3674"/>
    <w:rsid w:val="000C4069"/>
    <w:rsid w:val="000C59FA"/>
    <w:rsid w:val="000C659F"/>
    <w:rsid w:val="000C6947"/>
    <w:rsid w:val="000D22AF"/>
    <w:rsid w:val="000D3C79"/>
    <w:rsid w:val="000D6814"/>
    <w:rsid w:val="000D75C6"/>
    <w:rsid w:val="000D7A00"/>
    <w:rsid w:val="000E1F36"/>
    <w:rsid w:val="000E2E20"/>
    <w:rsid w:val="000E325C"/>
    <w:rsid w:val="000E353A"/>
    <w:rsid w:val="000E5199"/>
    <w:rsid w:val="000F541F"/>
    <w:rsid w:val="000F6E1C"/>
    <w:rsid w:val="000F71AB"/>
    <w:rsid w:val="00100D18"/>
    <w:rsid w:val="00100FCC"/>
    <w:rsid w:val="001034F0"/>
    <w:rsid w:val="00105C1F"/>
    <w:rsid w:val="00107D69"/>
    <w:rsid w:val="00110A53"/>
    <w:rsid w:val="00111DCD"/>
    <w:rsid w:val="00112994"/>
    <w:rsid w:val="00113AC8"/>
    <w:rsid w:val="00114EB6"/>
    <w:rsid w:val="00114F77"/>
    <w:rsid w:val="00115A16"/>
    <w:rsid w:val="00116204"/>
    <w:rsid w:val="00116C3C"/>
    <w:rsid w:val="0011707E"/>
    <w:rsid w:val="0011744F"/>
    <w:rsid w:val="00120814"/>
    <w:rsid w:val="00125DA1"/>
    <w:rsid w:val="00132BB4"/>
    <w:rsid w:val="00136888"/>
    <w:rsid w:val="00141628"/>
    <w:rsid w:val="00142287"/>
    <w:rsid w:val="00142476"/>
    <w:rsid w:val="00143B4A"/>
    <w:rsid w:val="001473B0"/>
    <w:rsid w:val="001476A6"/>
    <w:rsid w:val="00147DD1"/>
    <w:rsid w:val="0015086B"/>
    <w:rsid w:val="0015142D"/>
    <w:rsid w:val="001524D1"/>
    <w:rsid w:val="00154FAB"/>
    <w:rsid w:val="00167DBE"/>
    <w:rsid w:val="00171058"/>
    <w:rsid w:val="001713F2"/>
    <w:rsid w:val="0017313B"/>
    <w:rsid w:val="0017597D"/>
    <w:rsid w:val="001776F6"/>
    <w:rsid w:val="0018054E"/>
    <w:rsid w:val="00181AA1"/>
    <w:rsid w:val="00183832"/>
    <w:rsid w:val="001841E9"/>
    <w:rsid w:val="00184E62"/>
    <w:rsid w:val="00186950"/>
    <w:rsid w:val="0019029F"/>
    <w:rsid w:val="00190C50"/>
    <w:rsid w:val="0019503A"/>
    <w:rsid w:val="0019605A"/>
    <w:rsid w:val="0019667B"/>
    <w:rsid w:val="00196ABB"/>
    <w:rsid w:val="00197990"/>
    <w:rsid w:val="001A3625"/>
    <w:rsid w:val="001A378E"/>
    <w:rsid w:val="001A47DF"/>
    <w:rsid w:val="001B0825"/>
    <w:rsid w:val="001B33DA"/>
    <w:rsid w:val="001B366D"/>
    <w:rsid w:val="001B59CA"/>
    <w:rsid w:val="001C0239"/>
    <w:rsid w:val="001C4188"/>
    <w:rsid w:val="001D008E"/>
    <w:rsid w:val="001D15B0"/>
    <w:rsid w:val="001D467E"/>
    <w:rsid w:val="001D68B3"/>
    <w:rsid w:val="001D7A17"/>
    <w:rsid w:val="001D7E22"/>
    <w:rsid w:val="001E2990"/>
    <w:rsid w:val="001E312E"/>
    <w:rsid w:val="001E4CFA"/>
    <w:rsid w:val="001E4F04"/>
    <w:rsid w:val="001E506E"/>
    <w:rsid w:val="001E66EA"/>
    <w:rsid w:val="001F1BE7"/>
    <w:rsid w:val="001F73E0"/>
    <w:rsid w:val="002025C8"/>
    <w:rsid w:val="002038B7"/>
    <w:rsid w:val="00205BF7"/>
    <w:rsid w:val="0020797E"/>
    <w:rsid w:val="00207F57"/>
    <w:rsid w:val="002106D2"/>
    <w:rsid w:val="00210F7B"/>
    <w:rsid w:val="00212F29"/>
    <w:rsid w:val="00213EDE"/>
    <w:rsid w:val="0022036E"/>
    <w:rsid w:val="00231508"/>
    <w:rsid w:val="002338F9"/>
    <w:rsid w:val="00242116"/>
    <w:rsid w:val="00242C63"/>
    <w:rsid w:val="00243B62"/>
    <w:rsid w:val="00243D08"/>
    <w:rsid w:val="00251272"/>
    <w:rsid w:val="002538DE"/>
    <w:rsid w:val="0026041C"/>
    <w:rsid w:val="00263A3D"/>
    <w:rsid w:val="00263ED1"/>
    <w:rsid w:val="00265310"/>
    <w:rsid w:val="002661C6"/>
    <w:rsid w:val="00270334"/>
    <w:rsid w:val="0027180B"/>
    <w:rsid w:val="002725D2"/>
    <w:rsid w:val="002741FD"/>
    <w:rsid w:val="00274CC4"/>
    <w:rsid w:val="00275B61"/>
    <w:rsid w:val="00280E0B"/>
    <w:rsid w:val="00281F6B"/>
    <w:rsid w:val="00282668"/>
    <w:rsid w:val="002853F8"/>
    <w:rsid w:val="0028684F"/>
    <w:rsid w:val="002869C7"/>
    <w:rsid w:val="002932D3"/>
    <w:rsid w:val="00293B7E"/>
    <w:rsid w:val="00294029"/>
    <w:rsid w:val="002A0E05"/>
    <w:rsid w:val="002A3D2C"/>
    <w:rsid w:val="002A3EDA"/>
    <w:rsid w:val="002A5156"/>
    <w:rsid w:val="002A5E9F"/>
    <w:rsid w:val="002A6580"/>
    <w:rsid w:val="002B0809"/>
    <w:rsid w:val="002B11D1"/>
    <w:rsid w:val="002B15BB"/>
    <w:rsid w:val="002B18D9"/>
    <w:rsid w:val="002B31D7"/>
    <w:rsid w:val="002B5B15"/>
    <w:rsid w:val="002B6D0E"/>
    <w:rsid w:val="002C3CF0"/>
    <w:rsid w:val="002C669D"/>
    <w:rsid w:val="002C6E7D"/>
    <w:rsid w:val="002D1025"/>
    <w:rsid w:val="002D22B6"/>
    <w:rsid w:val="002D2EAE"/>
    <w:rsid w:val="002D3322"/>
    <w:rsid w:val="002D5270"/>
    <w:rsid w:val="002D5970"/>
    <w:rsid w:val="002D6B25"/>
    <w:rsid w:val="002E06C8"/>
    <w:rsid w:val="002E4EE1"/>
    <w:rsid w:val="002E6389"/>
    <w:rsid w:val="002E7480"/>
    <w:rsid w:val="002E7F55"/>
    <w:rsid w:val="002F2EC2"/>
    <w:rsid w:val="002F4750"/>
    <w:rsid w:val="002F4A9A"/>
    <w:rsid w:val="002F62EC"/>
    <w:rsid w:val="0030062D"/>
    <w:rsid w:val="00301B26"/>
    <w:rsid w:val="0030245D"/>
    <w:rsid w:val="0030420C"/>
    <w:rsid w:val="003050D8"/>
    <w:rsid w:val="00305A0F"/>
    <w:rsid w:val="00306421"/>
    <w:rsid w:val="00306807"/>
    <w:rsid w:val="003069B9"/>
    <w:rsid w:val="00307E3C"/>
    <w:rsid w:val="00310A1A"/>
    <w:rsid w:val="00311B33"/>
    <w:rsid w:val="00315E60"/>
    <w:rsid w:val="003169D4"/>
    <w:rsid w:val="00317E84"/>
    <w:rsid w:val="00322941"/>
    <w:rsid w:val="00322BD2"/>
    <w:rsid w:val="0032470E"/>
    <w:rsid w:val="00324868"/>
    <w:rsid w:val="00325BB0"/>
    <w:rsid w:val="0033289D"/>
    <w:rsid w:val="0033367F"/>
    <w:rsid w:val="0034285A"/>
    <w:rsid w:val="00344759"/>
    <w:rsid w:val="00344DD9"/>
    <w:rsid w:val="00352F23"/>
    <w:rsid w:val="00356C4B"/>
    <w:rsid w:val="00360D46"/>
    <w:rsid w:val="003626EB"/>
    <w:rsid w:val="00362958"/>
    <w:rsid w:val="003640C8"/>
    <w:rsid w:val="00366573"/>
    <w:rsid w:val="00371250"/>
    <w:rsid w:val="00371384"/>
    <w:rsid w:val="003741E2"/>
    <w:rsid w:val="003765A8"/>
    <w:rsid w:val="00380D1D"/>
    <w:rsid w:val="00383AC3"/>
    <w:rsid w:val="00384952"/>
    <w:rsid w:val="00385253"/>
    <w:rsid w:val="00385AD5"/>
    <w:rsid w:val="003917BC"/>
    <w:rsid w:val="00392E7B"/>
    <w:rsid w:val="0039718F"/>
    <w:rsid w:val="00397794"/>
    <w:rsid w:val="003A0E67"/>
    <w:rsid w:val="003A22DA"/>
    <w:rsid w:val="003A7F1D"/>
    <w:rsid w:val="003B0EC1"/>
    <w:rsid w:val="003B40FA"/>
    <w:rsid w:val="003B425B"/>
    <w:rsid w:val="003B7279"/>
    <w:rsid w:val="003C050B"/>
    <w:rsid w:val="003C1EA8"/>
    <w:rsid w:val="003C2870"/>
    <w:rsid w:val="003C2DB3"/>
    <w:rsid w:val="003C64CB"/>
    <w:rsid w:val="003D0E9E"/>
    <w:rsid w:val="003D1243"/>
    <w:rsid w:val="003D4812"/>
    <w:rsid w:val="003D76AA"/>
    <w:rsid w:val="003E142C"/>
    <w:rsid w:val="003E1564"/>
    <w:rsid w:val="003E2253"/>
    <w:rsid w:val="003E32B7"/>
    <w:rsid w:val="003E380A"/>
    <w:rsid w:val="003F19F6"/>
    <w:rsid w:val="003F32BA"/>
    <w:rsid w:val="003F7B27"/>
    <w:rsid w:val="003F7F36"/>
    <w:rsid w:val="004018FB"/>
    <w:rsid w:val="00403AD1"/>
    <w:rsid w:val="004040B8"/>
    <w:rsid w:val="0040712A"/>
    <w:rsid w:val="00412CF1"/>
    <w:rsid w:val="00420D80"/>
    <w:rsid w:val="0042263F"/>
    <w:rsid w:val="00423281"/>
    <w:rsid w:val="0042454B"/>
    <w:rsid w:val="00424F2E"/>
    <w:rsid w:val="0043056B"/>
    <w:rsid w:val="004317EF"/>
    <w:rsid w:val="004328D2"/>
    <w:rsid w:val="00433891"/>
    <w:rsid w:val="004341B2"/>
    <w:rsid w:val="00437628"/>
    <w:rsid w:val="00437B09"/>
    <w:rsid w:val="004446FE"/>
    <w:rsid w:val="00444BEC"/>
    <w:rsid w:val="00451D37"/>
    <w:rsid w:val="004526C7"/>
    <w:rsid w:val="00456823"/>
    <w:rsid w:val="00467D9B"/>
    <w:rsid w:val="0047081C"/>
    <w:rsid w:val="00471F74"/>
    <w:rsid w:val="00472DD4"/>
    <w:rsid w:val="00474076"/>
    <w:rsid w:val="00477E39"/>
    <w:rsid w:val="00480617"/>
    <w:rsid w:val="0048170F"/>
    <w:rsid w:val="00490CA1"/>
    <w:rsid w:val="00496416"/>
    <w:rsid w:val="004972AA"/>
    <w:rsid w:val="004A1F29"/>
    <w:rsid w:val="004A39C0"/>
    <w:rsid w:val="004A4B1C"/>
    <w:rsid w:val="004A7101"/>
    <w:rsid w:val="004B2F61"/>
    <w:rsid w:val="004B3680"/>
    <w:rsid w:val="004B75EC"/>
    <w:rsid w:val="004C06FF"/>
    <w:rsid w:val="004C22F2"/>
    <w:rsid w:val="004C26AB"/>
    <w:rsid w:val="004C26F6"/>
    <w:rsid w:val="004C3A24"/>
    <w:rsid w:val="004C3BE4"/>
    <w:rsid w:val="004C6FBC"/>
    <w:rsid w:val="004D00F2"/>
    <w:rsid w:val="004D0C47"/>
    <w:rsid w:val="004D1A7F"/>
    <w:rsid w:val="004D28BC"/>
    <w:rsid w:val="004D2BB6"/>
    <w:rsid w:val="004D313F"/>
    <w:rsid w:val="004D3CD9"/>
    <w:rsid w:val="004D5A26"/>
    <w:rsid w:val="004D6B4A"/>
    <w:rsid w:val="004E00BF"/>
    <w:rsid w:val="004E255F"/>
    <w:rsid w:val="004E3E2D"/>
    <w:rsid w:val="004E69E6"/>
    <w:rsid w:val="004E6D17"/>
    <w:rsid w:val="004E7330"/>
    <w:rsid w:val="004E7B69"/>
    <w:rsid w:val="004F07A2"/>
    <w:rsid w:val="004F1EDB"/>
    <w:rsid w:val="004F3594"/>
    <w:rsid w:val="004F52BF"/>
    <w:rsid w:val="0050277F"/>
    <w:rsid w:val="00506AE9"/>
    <w:rsid w:val="00510CEA"/>
    <w:rsid w:val="005118F2"/>
    <w:rsid w:val="00512E0E"/>
    <w:rsid w:val="0051374A"/>
    <w:rsid w:val="00514A0D"/>
    <w:rsid w:val="00514CC8"/>
    <w:rsid w:val="00522020"/>
    <w:rsid w:val="00523486"/>
    <w:rsid w:val="00525CEB"/>
    <w:rsid w:val="00525E41"/>
    <w:rsid w:val="00530CE5"/>
    <w:rsid w:val="005322DF"/>
    <w:rsid w:val="00532BC2"/>
    <w:rsid w:val="0053373E"/>
    <w:rsid w:val="00542AB0"/>
    <w:rsid w:val="005446FB"/>
    <w:rsid w:val="005448A0"/>
    <w:rsid w:val="00545631"/>
    <w:rsid w:val="00545B01"/>
    <w:rsid w:val="00551627"/>
    <w:rsid w:val="0055294E"/>
    <w:rsid w:val="00553D40"/>
    <w:rsid w:val="005572E3"/>
    <w:rsid w:val="00562442"/>
    <w:rsid w:val="005632C1"/>
    <w:rsid w:val="0056437D"/>
    <w:rsid w:val="0056445A"/>
    <w:rsid w:val="005661B0"/>
    <w:rsid w:val="00566ACD"/>
    <w:rsid w:val="00570071"/>
    <w:rsid w:val="0057100D"/>
    <w:rsid w:val="00575107"/>
    <w:rsid w:val="005761DB"/>
    <w:rsid w:val="0057672A"/>
    <w:rsid w:val="005767E9"/>
    <w:rsid w:val="005768CE"/>
    <w:rsid w:val="005801A3"/>
    <w:rsid w:val="0058400F"/>
    <w:rsid w:val="005859EE"/>
    <w:rsid w:val="00590D37"/>
    <w:rsid w:val="00593B3D"/>
    <w:rsid w:val="00597756"/>
    <w:rsid w:val="0059788C"/>
    <w:rsid w:val="005A029D"/>
    <w:rsid w:val="005A43D5"/>
    <w:rsid w:val="005A7245"/>
    <w:rsid w:val="005A7A72"/>
    <w:rsid w:val="005A7BED"/>
    <w:rsid w:val="005B52F9"/>
    <w:rsid w:val="005B79FC"/>
    <w:rsid w:val="005C2082"/>
    <w:rsid w:val="005D0448"/>
    <w:rsid w:val="005D40B8"/>
    <w:rsid w:val="005E5EE0"/>
    <w:rsid w:val="005E6381"/>
    <w:rsid w:val="005E70A3"/>
    <w:rsid w:val="005E742F"/>
    <w:rsid w:val="005F0345"/>
    <w:rsid w:val="005F2ADB"/>
    <w:rsid w:val="005F348A"/>
    <w:rsid w:val="0060204A"/>
    <w:rsid w:val="00602FBB"/>
    <w:rsid w:val="00604511"/>
    <w:rsid w:val="0060567B"/>
    <w:rsid w:val="00606FF2"/>
    <w:rsid w:val="00607836"/>
    <w:rsid w:val="00611B8C"/>
    <w:rsid w:val="00613B5E"/>
    <w:rsid w:val="00613F27"/>
    <w:rsid w:val="006160A4"/>
    <w:rsid w:val="00623A9E"/>
    <w:rsid w:val="006242DF"/>
    <w:rsid w:val="006257B7"/>
    <w:rsid w:val="00625FD6"/>
    <w:rsid w:val="00630355"/>
    <w:rsid w:val="00632387"/>
    <w:rsid w:val="0063394C"/>
    <w:rsid w:val="006361A1"/>
    <w:rsid w:val="00637ADA"/>
    <w:rsid w:val="00641882"/>
    <w:rsid w:val="006454E2"/>
    <w:rsid w:val="006468F8"/>
    <w:rsid w:val="00646FD9"/>
    <w:rsid w:val="00651A2F"/>
    <w:rsid w:val="00653013"/>
    <w:rsid w:val="00653AE5"/>
    <w:rsid w:val="006569C5"/>
    <w:rsid w:val="00657232"/>
    <w:rsid w:val="00661A13"/>
    <w:rsid w:val="00662776"/>
    <w:rsid w:val="006636E0"/>
    <w:rsid w:val="00666BB9"/>
    <w:rsid w:val="00670B74"/>
    <w:rsid w:val="006714A8"/>
    <w:rsid w:val="0067162B"/>
    <w:rsid w:val="00671822"/>
    <w:rsid w:val="00674A5B"/>
    <w:rsid w:val="006750EF"/>
    <w:rsid w:val="00675A3B"/>
    <w:rsid w:val="0067612F"/>
    <w:rsid w:val="006814F3"/>
    <w:rsid w:val="006828CE"/>
    <w:rsid w:val="006838F4"/>
    <w:rsid w:val="00684844"/>
    <w:rsid w:val="00684ED5"/>
    <w:rsid w:val="006850AB"/>
    <w:rsid w:val="0068536E"/>
    <w:rsid w:val="0068546B"/>
    <w:rsid w:val="00687739"/>
    <w:rsid w:val="006906EB"/>
    <w:rsid w:val="00692706"/>
    <w:rsid w:val="00693CAF"/>
    <w:rsid w:val="00694F6D"/>
    <w:rsid w:val="00695F5E"/>
    <w:rsid w:val="006963EF"/>
    <w:rsid w:val="006A7489"/>
    <w:rsid w:val="006B2780"/>
    <w:rsid w:val="006B4025"/>
    <w:rsid w:val="006B6A99"/>
    <w:rsid w:val="006B70C2"/>
    <w:rsid w:val="006B7B76"/>
    <w:rsid w:val="006C2605"/>
    <w:rsid w:val="006C3FCB"/>
    <w:rsid w:val="006C4268"/>
    <w:rsid w:val="006C4727"/>
    <w:rsid w:val="006D09F7"/>
    <w:rsid w:val="006D0FF6"/>
    <w:rsid w:val="006D41CA"/>
    <w:rsid w:val="006D4D35"/>
    <w:rsid w:val="006D6D73"/>
    <w:rsid w:val="006D6FC8"/>
    <w:rsid w:val="006D77A5"/>
    <w:rsid w:val="006D79CD"/>
    <w:rsid w:val="006D7F7B"/>
    <w:rsid w:val="006E1869"/>
    <w:rsid w:val="006E1A6E"/>
    <w:rsid w:val="006E25AC"/>
    <w:rsid w:val="006E730C"/>
    <w:rsid w:val="006E7C6D"/>
    <w:rsid w:val="006F0C17"/>
    <w:rsid w:val="006F1828"/>
    <w:rsid w:val="006F63C2"/>
    <w:rsid w:val="006F719A"/>
    <w:rsid w:val="006F7E2E"/>
    <w:rsid w:val="0070412F"/>
    <w:rsid w:val="00706F0E"/>
    <w:rsid w:val="00711B97"/>
    <w:rsid w:val="0071706C"/>
    <w:rsid w:val="00721C42"/>
    <w:rsid w:val="00725F34"/>
    <w:rsid w:val="007276A3"/>
    <w:rsid w:val="007306E4"/>
    <w:rsid w:val="00730752"/>
    <w:rsid w:val="00733C0F"/>
    <w:rsid w:val="0073537D"/>
    <w:rsid w:val="007359F1"/>
    <w:rsid w:val="007438A4"/>
    <w:rsid w:val="0074436D"/>
    <w:rsid w:val="0074502B"/>
    <w:rsid w:val="00745153"/>
    <w:rsid w:val="0074529F"/>
    <w:rsid w:val="00745F68"/>
    <w:rsid w:val="007476DD"/>
    <w:rsid w:val="00747888"/>
    <w:rsid w:val="00747E7E"/>
    <w:rsid w:val="00752116"/>
    <w:rsid w:val="00752189"/>
    <w:rsid w:val="007526DA"/>
    <w:rsid w:val="0075386B"/>
    <w:rsid w:val="007542E6"/>
    <w:rsid w:val="0075516E"/>
    <w:rsid w:val="007611E1"/>
    <w:rsid w:val="0076223A"/>
    <w:rsid w:val="007665C5"/>
    <w:rsid w:val="007674BD"/>
    <w:rsid w:val="00772905"/>
    <w:rsid w:val="00781433"/>
    <w:rsid w:val="00781855"/>
    <w:rsid w:val="00784EDE"/>
    <w:rsid w:val="00787172"/>
    <w:rsid w:val="007874E2"/>
    <w:rsid w:val="00791EB5"/>
    <w:rsid w:val="007928D9"/>
    <w:rsid w:val="00793EB0"/>
    <w:rsid w:val="007940C0"/>
    <w:rsid w:val="00795E9A"/>
    <w:rsid w:val="007A02BF"/>
    <w:rsid w:val="007A0717"/>
    <w:rsid w:val="007A074C"/>
    <w:rsid w:val="007A46B4"/>
    <w:rsid w:val="007A73E5"/>
    <w:rsid w:val="007B0C61"/>
    <w:rsid w:val="007B41AB"/>
    <w:rsid w:val="007B5F02"/>
    <w:rsid w:val="007C2B55"/>
    <w:rsid w:val="007C3CD9"/>
    <w:rsid w:val="007C5535"/>
    <w:rsid w:val="007D116F"/>
    <w:rsid w:val="007D23E5"/>
    <w:rsid w:val="007D500D"/>
    <w:rsid w:val="007D68B4"/>
    <w:rsid w:val="007D74C8"/>
    <w:rsid w:val="007E3625"/>
    <w:rsid w:val="007E520F"/>
    <w:rsid w:val="007E554B"/>
    <w:rsid w:val="007E6142"/>
    <w:rsid w:val="007F0B4E"/>
    <w:rsid w:val="007F0FFD"/>
    <w:rsid w:val="007F3659"/>
    <w:rsid w:val="007F3F61"/>
    <w:rsid w:val="007F7CAF"/>
    <w:rsid w:val="008019F0"/>
    <w:rsid w:val="00803EFB"/>
    <w:rsid w:val="00804159"/>
    <w:rsid w:val="00805086"/>
    <w:rsid w:val="008058A2"/>
    <w:rsid w:val="00806338"/>
    <w:rsid w:val="00807357"/>
    <w:rsid w:val="00811151"/>
    <w:rsid w:val="00811D2F"/>
    <w:rsid w:val="008163D1"/>
    <w:rsid w:val="00816882"/>
    <w:rsid w:val="008206CA"/>
    <w:rsid w:val="00822CC9"/>
    <w:rsid w:val="008237F6"/>
    <w:rsid w:val="00824811"/>
    <w:rsid w:val="00824C73"/>
    <w:rsid w:val="008255A5"/>
    <w:rsid w:val="00832663"/>
    <w:rsid w:val="00835273"/>
    <w:rsid w:val="00837FAA"/>
    <w:rsid w:val="00840177"/>
    <w:rsid w:val="008450BC"/>
    <w:rsid w:val="00847EE3"/>
    <w:rsid w:val="00855873"/>
    <w:rsid w:val="008562E6"/>
    <w:rsid w:val="00862D04"/>
    <w:rsid w:val="0086464C"/>
    <w:rsid w:val="008648EB"/>
    <w:rsid w:val="00864C38"/>
    <w:rsid w:val="00867585"/>
    <w:rsid w:val="00871449"/>
    <w:rsid w:val="0087284C"/>
    <w:rsid w:val="00876420"/>
    <w:rsid w:val="00876B15"/>
    <w:rsid w:val="00876C6C"/>
    <w:rsid w:val="008822D7"/>
    <w:rsid w:val="00882D5B"/>
    <w:rsid w:val="0089212E"/>
    <w:rsid w:val="0089333E"/>
    <w:rsid w:val="00894C58"/>
    <w:rsid w:val="00895645"/>
    <w:rsid w:val="00896EC7"/>
    <w:rsid w:val="0089773C"/>
    <w:rsid w:val="008A0D4E"/>
    <w:rsid w:val="008A1B7A"/>
    <w:rsid w:val="008A21DB"/>
    <w:rsid w:val="008A62A0"/>
    <w:rsid w:val="008B1222"/>
    <w:rsid w:val="008B6C94"/>
    <w:rsid w:val="008C04A4"/>
    <w:rsid w:val="008C0887"/>
    <w:rsid w:val="008C148E"/>
    <w:rsid w:val="008C35FD"/>
    <w:rsid w:val="008C48EC"/>
    <w:rsid w:val="008D55E0"/>
    <w:rsid w:val="008D56D5"/>
    <w:rsid w:val="008D5788"/>
    <w:rsid w:val="008E05E2"/>
    <w:rsid w:val="008E360A"/>
    <w:rsid w:val="008E6C70"/>
    <w:rsid w:val="008E7766"/>
    <w:rsid w:val="008F45DF"/>
    <w:rsid w:val="008F5595"/>
    <w:rsid w:val="008F55F2"/>
    <w:rsid w:val="009032CD"/>
    <w:rsid w:val="00905AF4"/>
    <w:rsid w:val="009064D1"/>
    <w:rsid w:val="00906734"/>
    <w:rsid w:val="0091023A"/>
    <w:rsid w:val="00910498"/>
    <w:rsid w:val="009106C6"/>
    <w:rsid w:val="00914128"/>
    <w:rsid w:val="009147E3"/>
    <w:rsid w:val="00917524"/>
    <w:rsid w:val="00920236"/>
    <w:rsid w:val="00921BC4"/>
    <w:rsid w:val="0092429E"/>
    <w:rsid w:val="00925637"/>
    <w:rsid w:val="009276E1"/>
    <w:rsid w:val="009306BD"/>
    <w:rsid w:val="0093158B"/>
    <w:rsid w:val="00935A44"/>
    <w:rsid w:val="00936F06"/>
    <w:rsid w:val="00944799"/>
    <w:rsid w:val="00944E7D"/>
    <w:rsid w:val="00946118"/>
    <w:rsid w:val="009549FC"/>
    <w:rsid w:val="00954CDF"/>
    <w:rsid w:val="00960DA0"/>
    <w:rsid w:val="00961255"/>
    <w:rsid w:val="00961F7D"/>
    <w:rsid w:val="0096224D"/>
    <w:rsid w:val="00962BE2"/>
    <w:rsid w:val="00966D06"/>
    <w:rsid w:val="009679D6"/>
    <w:rsid w:val="00971462"/>
    <w:rsid w:val="00973EC0"/>
    <w:rsid w:val="009779C8"/>
    <w:rsid w:val="009815E3"/>
    <w:rsid w:val="00981E26"/>
    <w:rsid w:val="009853AA"/>
    <w:rsid w:val="00985D85"/>
    <w:rsid w:val="00986CB5"/>
    <w:rsid w:val="00987A43"/>
    <w:rsid w:val="00987EB0"/>
    <w:rsid w:val="00990426"/>
    <w:rsid w:val="00994668"/>
    <w:rsid w:val="009954A4"/>
    <w:rsid w:val="009967D7"/>
    <w:rsid w:val="00997EE0"/>
    <w:rsid w:val="009A2236"/>
    <w:rsid w:val="009A2267"/>
    <w:rsid w:val="009A2F47"/>
    <w:rsid w:val="009B1FAC"/>
    <w:rsid w:val="009B6C1A"/>
    <w:rsid w:val="009C0AF1"/>
    <w:rsid w:val="009C0B6B"/>
    <w:rsid w:val="009C2267"/>
    <w:rsid w:val="009C3A54"/>
    <w:rsid w:val="009C4E0F"/>
    <w:rsid w:val="009C50B4"/>
    <w:rsid w:val="009C5309"/>
    <w:rsid w:val="009D0CB4"/>
    <w:rsid w:val="009D6443"/>
    <w:rsid w:val="009E277D"/>
    <w:rsid w:val="009E2A2E"/>
    <w:rsid w:val="009E301A"/>
    <w:rsid w:val="009E4DB4"/>
    <w:rsid w:val="009F03FC"/>
    <w:rsid w:val="009F2CC9"/>
    <w:rsid w:val="009F4A98"/>
    <w:rsid w:val="009F7FA6"/>
    <w:rsid w:val="00A00BC5"/>
    <w:rsid w:val="00A01760"/>
    <w:rsid w:val="00A0297A"/>
    <w:rsid w:val="00A042C2"/>
    <w:rsid w:val="00A06D5B"/>
    <w:rsid w:val="00A07279"/>
    <w:rsid w:val="00A07555"/>
    <w:rsid w:val="00A14435"/>
    <w:rsid w:val="00A1570F"/>
    <w:rsid w:val="00A201B8"/>
    <w:rsid w:val="00A22194"/>
    <w:rsid w:val="00A22B25"/>
    <w:rsid w:val="00A244C8"/>
    <w:rsid w:val="00A2541A"/>
    <w:rsid w:val="00A264DF"/>
    <w:rsid w:val="00A27212"/>
    <w:rsid w:val="00A277A8"/>
    <w:rsid w:val="00A31B7F"/>
    <w:rsid w:val="00A34966"/>
    <w:rsid w:val="00A352FA"/>
    <w:rsid w:val="00A36920"/>
    <w:rsid w:val="00A42A7B"/>
    <w:rsid w:val="00A42E2D"/>
    <w:rsid w:val="00A43A6D"/>
    <w:rsid w:val="00A45104"/>
    <w:rsid w:val="00A46CB1"/>
    <w:rsid w:val="00A47683"/>
    <w:rsid w:val="00A50794"/>
    <w:rsid w:val="00A52C10"/>
    <w:rsid w:val="00A52ECC"/>
    <w:rsid w:val="00A530D1"/>
    <w:rsid w:val="00A541D7"/>
    <w:rsid w:val="00A564C7"/>
    <w:rsid w:val="00A565A8"/>
    <w:rsid w:val="00A57213"/>
    <w:rsid w:val="00A57303"/>
    <w:rsid w:val="00A621DB"/>
    <w:rsid w:val="00A62F2D"/>
    <w:rsid w:val="00A64261"/>
    <w:rsid w:val="00A642E3"/>
    <w:rsid w:val="00A6622E"/>
    <w:rsid w:val="00A66C76"/>
    <w:rsid w:val="00A74391"/>
    <w:rsid w:val="00A74C8E"/>
    <w:rsid w:val="00A74F1A"/>
    <w:rsid w:val="00A75D66"/>
    <w:rsid w:val="00A76745"/>
    <w:rsid w:val="00A7683E"/>
    <w:rsid w:val="00A81061"/>
    <w:rsid w:val="00A810C5"/>
    <w:rsid w:val="00A81EA1"/>
    <w:rsid w:val="00A83215"/>
    <w:rsid w:val="00A8382F"/>
    <w:rsid w:val="00A846D8"/>
    <w:rsid w:val="00A851BC"/>
    <w:rsid w:val="00A851D4"/>
    <w:rsid w:val="00A86FEC"/>
    <w:rsid w:val="00A91D30"/>
    <w:rsid w:val="00A92D90"/>
    <w:rsid w:val="00A9397F"/>
    <w:rsid w:val="00A93FE3"/>
    <w:rsid w:val="00A95D3D"/>
    <w:rsid w:val="00AA2986"/>
    <w:rsid w:val="00AA2FD2"/>
    <w:rsid w:val="00AA3885"/>
    <w:rsid w:val="00AB0502"/>
    <w:rsid w:val="00AB05BF"/>
    <w:rsid w:val="00AB5EC5"/>
    <w:rsid w:val="00AB7B51"/>
    <w:rsid w:val="00AC7A98"/>
    <w:rsid w:val="00AD0567"/>
    <w:rsid w:val="00AD4871"/>
    <w:rsid w:val="00AD65CA"/>
    <w:rsid w:val="00AD756A"/>
    <w:rsid w:val="00AD7D04"/>
    <w:rsid w:val="00AE340F"/>
    <w:rsid w:val="00AE4D8B"/>
    <w:rsid w:val="00AE7B31"/>
    <w:rsid w:val="00AF1A83"/>
    <w:rsid w:val="00AF1D54"/>
    <w:rsid w:val="00AF285B"/>
    <w:rsid w:val="00AF32AB"/>
    <w:rsid w:val="00AF3578"/>
    <w:rsid w:val="00AF3D37"/>
    <w:rsid w:val="00AF6258"/>
    <w:rsid w:val="00AF777E"/>
    <w:rsid w:val="00AF77C2"/>
    <w:rsid w:val="00B013FE"/>
    <w:rsid w:val="00B015C5"/>
    <w:rsid w:val="00B01FF4"/>
    <w:rsid w:val="00B0276F"/>
    <w:rsid w:val="00B10E8F"/>
    <w:rsid w:val="00B11C2E"/>
    <w:rsid w:val="00B1261D"/>
    <w:rsid w:val="00B127E8"/>
    <w:rsid w:val="00B1310F"/>
    <w:rsid w:val="00B15E6D"/>
    <w:rsid w:val="00B17E26"/>
    <w:rsid w:val="00B20AD0"/>
    <w:rsid w:val="00B20C9E"/>
    <w:rsid w:val="00B21E51"/>
    <w:rsid w:val="00B2245D"/>
    <w:rsid w:val="00B24036"/>
    <w:rsid w:val="00B265AD"/>
    <w:rsid w:val="00B26A11"/>
    <w:rsid w:val="00B3209D"/>
    <w:rsid w:val="00B32649"/>
    <w:rsid w:val="00B34866"/>
    <w:rsid w:val="00B365CE"/>
    <w:rsid w:val="00B37A15"/>
    <w:rsid w:val="00B4682D"/>
    <w:rsid w:val="00B50C41"/>
    <w:rsid w:val="00B52864"/>
    <w:rsid w:val="00B53DC8"/>
    <w:rsid w:val="00B54D57"/>
    <w:rsid w:val="00B54DE1"/>
    <w:rsid w:val="00B563C3"/>
    <w:rsid w:val="00B577D7"/>
    <w:rsid w:val="00B579E2"/>
    <w:rsid w:val="00B6180F"/>
    <w:rsid w:val="00B63163"/>
    <w:rsid w:val="00B67C65"/>
    <w:rsid w:val="00B70499"/>
    <w:rsid w:val="00B71332"/>
    <w:rsid w:val="00B72905"/>
    <w:rsid w:val="00B75791"/>
    <w:rsid w:val="00B7653E"/>
    <w:rsid w:val="00B81979"/>
    <w:rsid w:val="00B81F41"/>
    <w:rsid w:val="00B8319A"/>
    <w:rsid w:val="00B83975"/>
    <w:rsid w:val="00B83AA4"/>
    <w:rsid w:val="00B85A61"/>
    <w:rsid w:val="00B922AB"/>
    <w:rsid w:val="00B96E31"/>
    <w:rsid w:val="00BA1C13"/>
    <w:rsid w:val="00BA1DE6"/>
    <w:rsid w:val="00BA383A"/>
    <w:rsid w:val="00BA6619"/>
    <w:rsid w:val="00BB0302"/>
    <w:rsid w:val="00BB03B5"/>
    <w:rsid w:val="00BB0A26"/>
    <w:rsid w:val="00BB0F5C"/>
    <w:rsid w:val="00BB2D19"/>
    <w:rsid w:val="00BB358C"/>
    <w:rsid w:val="00BB3951"/>
    <w:rsid w:val="00BB5257"/>
    <w:rsid w:val="00BB73DE"/>
    <w:rsid w:val="00BB7762"/>
    <w:rsid w:val="00BC0507"/>
    <w:rsid w:val="00BC3687"/>
    <w:rsid w:val="00BC394B"/>
    <w:rsid w:val="00BC5FC3"/>
    <w:rsid w:val="00BC639F"/>
    <w:rsid w:val="00BC648D"/>
    <w:rsid w:val="00BC7FD6"/>
    <w:rsid w:val="00BD068D"/>
    <w:rsid w:val="00BD18B0"/>
    <w:rsid w:val="00BD47F6"/>
    <w:rsid w:val="00BD613A"/>
    <w:rsid w:val="00BE5246"/>
    <w:rsid w:val="00BE53D4"/>
    <w:rsid w:val="00BF0851"/>
    <w:rsid w:val="00BF4A62"/>
    <w:rsid w:val="00BF4D00"/>
    <w:rsid w:val="00C02720"/>
    <w:rsid w:val="00C05D6D"/>
    <w:rsid w:val="00C1202D"/>
    <w:rsid w:val="00C16146"/>
    <w:rsid w:val="00C16446"/>
    <w:rsid w:val="00C202B0"/>
    <w:rsid w:val="00C22A2E"/>
    <w:rsid w:val="00C24771"/>
    <w:rsid w:val="00C248E9"/>
    <w:rsid w:val="00C24DBB"/>
    <w:rsid w:val="00C326A6"/>
    <w:rsid w:val="00C3286F"/>
    <w:rsid w:val="00C330EB"/>
    <w:rsid w:val="00C342DA"/>
    <w:rsid w:val="00C3432B"/>
    <w:rsid w:val="00C34E61"/>
    <w:rsid w:val="00C36A79"/>
    <w:rsid w:val="00C36D32"/>
    <w:rsid w:val="00C375FF"/>
    <w:rsid w:val="00C37789"/>
    <w:rsid w:val="00C40D8D"/>
    <w:rsid w:val="00C40F73"/>
    <w:rsid w:val="00C41DCC"/>
    <w:rsid w:val="00C43768"/>
    <w:rsid w:val="00C43C01"/>
    <w:rsid w:val="00C44311"/>
    <w:rsid w:val="00C45FE6"/>
    <w:rsid w:val="00C4623E"/>
    <w:rsid w:val="00C46E7E"/>
    <w:rsid w:val="00C471EE"/>
    <w:rsid w:val="00C50255"/>
    <w:rsid w:val="00C510EF"/>
    <w:rsid w:val="00C5126A"/>
    <w:rsid w:val="00C51306"/>
    <w:rsid w:val="00C516D8"/>
    <w:rsid w:val="00C55118"/>
    <w:rsid w:val="00C56030"/>
    <w:rsid w:val="00C642E4"/>
    <w:rsid w:val="00C7327D"/>
    <w:rsid w:val="00C744FD"/>
    <w:rsid w:val="00C76CF7"/>
    <w:rsid w:val="00C76E73"/>
    <w:rsid w:val="00C77145"/>
    <w:rsid w:val="00C7714F"/>
    <w:rsid w:val="00C84F6E"/>
    <w:rsid w:val="00C902DE"/>
    <w:rsid w:val="00C90C33"/>
    <w:rsid w:val="00C919B8"/>
    <w:rsid w:val="00C93B2E"/>
    <w:rsid w:val="00C97423"/>
    <w:rsid w:val="00C97E70"/>
    <w:rsid w:val="00CA08CF"/>
    <w:rsid w:val="00CA0C5F"/>
    <w:rsid w:val="00CA0D86"/>
    <w:rsid w:val="00CA31AF"/>
    <w:rsid w:val="00CA3F60"/>
    <w:rsid w:val="00CA56FF"/>
    <w:rsid w:val="00CA5886"/>
    <w:rsid w:val="00CA5BF5"/>
    <w:rsid w:val="00CA7D74"/>
    <w:rsid w:val="00CB3084"/>
    <w:rsid w:val="00CB3F3A"/>
    <w:rsid w:val="00CB5049"/>
    <w:rsid w:val="00CC11AE"/>
    <w:rsid w:val="00CC3FBD"/>
    <w:rsid w:val="00CC68CF"/>
    <w:rsid w:val="00CD28C0"/>
    <w:rsid w:val="00CD4A50"/>
    <w:rsid w:val="00CD5560"/>
    <w:rsid w:val="00CD7E3F"/>
    <w:rsid w:val="00CD7EF1"/>
    <w:rsid w:val="00CE21A5"/>
    <w:rsid w:val="00CE3251"/>
    <w:rsid w:val="00CE370D"/>
    <w:rsid w:val="00CE3AD8"/>
    <w:rsid w:val="00CE3F02"/>
    <w:rsid w:val="00CE47A1"/>
    <w:rsid w:val="00CE47E9"/>
    <w:rsid w:val="00CE6C5D"/>
    <w:rsid w:val="00CE6C9A"/>
    <w:rsid w:val="00CF1F1D"/>
    <w:rsid w:val="00CF6121"/>
    <w:rsid w:val="00D02F18"/>
    <w:rsid w:val="00D0396D"/>
    <w:rsid w:val="00D10DCC"/>
    <w:rsid w:val="00D114E2"/>
    <w:rsid w:val="00D13868"/>
    <w:rsid w:val="00D13B18"/>
    <w:rsid w:val="00D1462C"/>
    <w:rsid w:val="00D15528"/>
    <w:rsid w:val="00D217FA"/>
    <w:rsid w:val="00D2577A"/>
    <w:rsid w:val="00D27D30"/>
    <w:rsid w:val="00D4162B"/>
    <w:rsid w:val="00D43060"/>
    <w:rsid w:val="00D457A8"/>
    <w:rsid w:val="00D50D31"/>
    <w:rsid w:val="00D5339A"/>
    <w:rsid w:val="00D57B3D"/>
    <w:rsid w:val="00D60A91"/>
    <w:rsid w:val="00D61280"/>
    <w:rsid w:val="00D619DD"/>
    <w:rsid w:val="00D7068E"/>
    <w:rsid w:val="00D71181"/>
    <w:rsid w:val="00D753AA"/>
    <w:rsid w:val="00D81CA2"/>
    <w:rsid w:val="00D81F87"/>
    <w:rsid w:val="00D87944"/>
    <w:rsid w:val="00D93F21"/>
    <w:rsid w:val="00D93F88"/>
    <w:rsid w:val="00D95341"/>
    <w:rsid w:val="00DA07DD"/>
    <w:rsid w:val="00DA0FD9"/>
    <w:rsid w:val="00DA105D"/>
    <w:rsid w:val="00DA1698"/>
    <w:rsid w:val="00DA1EB1"/>
    <w:rsid w:val="00DA4061"/>
    <w:rsid w:val="00DA5073"/>
    <w:rsid w:val="00DA5F8A"/>
    <w:rsid w:val="00DA6260"/>
    <w:rsid w:val="00DB1675"/>
    <w:rsid w:val="00DB66A3"/>
    <w:rsid w:val="00DB7687"/>
    <w:rsid w:val="00DC048A"/>
    <w:rsid w:val="00DC2FEF"/>
    <w:rsid w:val="00DC4AC6"/>
    <w:rsid w:val="00DC6C82"/>
    <w:rsid w:val="00DC6F51"/>
    <w:rsid w:val="00DD43D1"/>
    <w:rsid w:val="00DD49D7"/>
    <w:rsid w:val="00DD769B"/>
    <w:rsid w:val="00DE268B"/>
    <w:rsid w:val="00DE26F6"/>
    <w:rsid w:val="00DE3411"/>
    <w:rsid w:val="00DE4B5E"/>
    <w:rsid w:val="00DE7A49"/>
    <w:rsid w:val="00DF1466"/>
    <w:rsid w:val="00DF45FD"/>
    <w:rsid w:val="00DF73D7"/>
    <w:rsid w:val="00E00B1F"/>
    <w:rsid w:val="00E0212F"/>
    <w:rsid w:val="00E0237A"/>
    <w:rsid w:val="00E0684C"/>
    <w:rsid w:val="00E06EB2"/>
    <w:rsid w:val="00E079D2"/>
    <w:rsid w:val="00E15336"/>
    <w:rsid w:val="00E24B50"/>
    <w:rsid w:val="00E319CC"/>
    <w:rsid w:val="00E33F81"/>
    <w:rsid w:val="00E3648F"/>
    <w:rsid w:val="00E37A99"/>
    <w:rsid w:val="00E40D92"/>
    <w:rsid w:val="00E40EE1"/>
    <w:rsid w:val="00E43D71"/>
    <w:rsid w:val="00E469C3"/>
    <w:rsid w:val="00E51237"/>
    <w:rsid w:val="00E54419"/>
    <w:rsid w:val="00E57B51"/>
    <w:rsid w:val="00E609D1"/>
    <w:rsid w:val="00E633D8"/>
    <w:rsid w:val="00E650B1"/>
    <w:rsid w:val="00E742EB"/>
    <w:rsid w:val="00E765B7"/>
    <w:rsid w:val="00E81B89"/>
    <w:rsid w:val="00E92FC4"/>
    <w:rsid w:val="00E93CB3"/>
    <w:rsid w:val="00E954CF"/>
    <w:rsid w:val="00EA29BB"/>
    <w:rsid w:val="00EA34AD"/>
    <w:rsid w:val="00EA519D"/>
    <w:rsid w:val="00EA5255"/>
    <w:rsid w:val="00EA568A"/>
    <w:rsid w:val="00EA7C19"/>
    <w:rsid w:val="00EB15BF"/>
    <w:rsid w:val="00EB19D1"/>
    <w:rsid w:val="00EB2DAD"/>
    <w:rsid w:val="00EB5A9B"/>
    <w:rsid w:val="00EB6D3F"/>
    <w:rsid w:val="00EC126F"/>
    <w:rsid w:val="00EC1E68"/>
    <w:rsid w:val="00EC4C27"/>
    <w:rsid w:val="00EC5FCE"/>
    <w:rsid w:val="00ED0FCE"/>
    <w:rsid w:val="00ED1AE5"/>
    <w:rsid w:val="00ED307C"/>
    <w:rsid w:val="00ED3FFA"/>
    <w:rsid w:val="00ED5E9E"/>
    <w:rsid w:val="00EE0C43"/>
    <w:rsid w:val="00EE30BD"/>
    <w:rsid w:val="00EE3165"/>
    <w:rsid w:val="00EE3D0A"/>
    <w:rsid w:val="00EE526C"/>
    <w:rsid w:val="00EE53E9"/>
    <w:rsid w:val="00EF0131"/>
    <w:rsid w:val="00EF080B"/>
    <w:rsid w:val="00EF2D14"/>
    <w:rsid w:val="00EF5B6D"/>
    <w:rsid w:val="00EF6233"/>
    <w:rsid w:val="00EF705F"/>
    <w:rsid w:val="00EF7618"/>
    <w:rsid w:val="00F01878"/>
    <w:rsid w:val="00F02760"/>
    <w:rsid w:val="00F03092"/>
    <w:rsid w:val="00F062D1"/>
    <w:rsid w:val="00F11376"/>
    <w:rsid w:val="00F13646"/>
    <w:rsid w:val="00F142C0"/>
    <w:rsid w:val="00F172C7"/>
    <w:rsid w:val="00F208F0"/>
    <w:rsid w:val="00F21CDC"/>
    <w:rsid w:val="00F22431"/>
    <w:rsid w:val="00F26F29"/>
    <w:rsid w:val="00F31E80"/>
    <w:rsid w:val="00F326BE"/>
    <w:rsid w:val="00F35D2C"/>
    <w:rsid w:val="00F448B5"/>
    <w:rsid w:val="00F44F6F"/>
    <w:rsid w:val="00F47E99"/>
    <w:rsid w:val="00F51BC8"/>
    <w:rsid w:val="00F52F80"/>
    <w:rsid w:val="00F53234"/>
    <w:rsid w:val="00F54896"/>
    <w:rsid w:val="00F55660"/>
    <w:rsid w:val="00F563C3"/>
    <w:rsid w:val="00F679BC"/>
    <w:rsid w:val="00F72674"/>
    <w:rsid w:val="00F74D02"/>
    <w:rsid w:val="00F759EC"/>
    <w:rsid w:val="00F8388C"/>
    <w:rsid w:val="00F83F01"/>
    <w:rsid w:val="00F86C85"/>
    <w:rsid w:val="00F966C2"/>
    <w:rsid w:val="00F97A88"/>
    <w:rsid w:val="00FA7CDA"/>
    <w:rsid w:val="00FB0A5E"/>
    <w:rsid w:val="00FB0C89"/>
    <w:rsid w:val="00FB1CFA"/>
    <w:rsid w:val="00FB6156"/>
    <w:rsid w:val="00FC1E91"/>
    <w:rsid w:val="00FC5FD2"/>
    <w:rsid w:val="00FD2418"/>
    <w:rsid w:val="00FD3021"/>
    <w:rsid w:val="00FD66FB"/>
    <w:rsid w:val="00FD7F2F"/>
    <w:rsid w:val="00FE692C"/>
    <w:rsid w:val="00FE6A60"/>
    <w:rsid w:val="00FE767F"/>
    <w:rsid w:val="00FF2305"/>
    <w:rsid w:val="00FF38C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C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2116"/>
    <w:pPr>
      <w:tabs>
        <w:tab w:val="center" w:pos="4153"/>
        <w:tab w:val="right" w:pos="8306"/>
      </w:tabs>
      <w:spacing w:after="0" w:line="240" w:lineRule="auto"/>
    </w:pPr>
  </w:style>
  <w:style w:type="character" w:customStyle="1" w:styleId="HeaderChar">
    <w:name w:val="Header Char"/>
    <w:basedOn w:val="DefaultParagraphFont"/>
    <w:link w:val="Header"/>
    <w:uiPriority w:val="99"/>
    <w:rsid w:val="00752116"/>
  </w:style>
  <w:style w:type="paragraph" w:styleId="Footer">
    <w:name w:val="footer"/>
    <w:basedOn w:val="Normal"/>
    <w:link w:val="FooterChar"/>
    <w:uiPriority w:val="99"/>
    <w:unhideWhenUsed/>
    <w:rsid w:val="00752116"/>
    <w:pPr>
      <w:tabs>
        <w:tab w:val="center" w:pos="4153"/>
        <w:tab w:val="right" w:pos="8306"/>
      </w:tabs>
      <w:spacing w:after="0" w:line="240" w:lineRule="auto"/>
    </w:pPr>
  </w:style>
  <w:style w:type="character" w:customStyle="1" w:styleId="FooterChar">
    <w:name w:val="Footer Char"/>
    <w:basedOn w:val="DefaultParagraphFont"/>
    <w:link w:val="Footer"/>
    <w:uiPriority w:val="99"/>
    <w:rsid w:val="00752116"/>
  </w:style>
  <w:style w:type="paragraph" w:styleId="ListParagraph">
    <w:name w:val="List Paragraph"/>
    <w:basedOn w:val="Normal"/>
    <w:uiPriority w:val="34"/>
    <w:qFormat/>
    <w:rsid w:val="00B54D57"/>
    <w:pPr>
      <w:ind w:left="720"/>
      <w:contextualSpacing/>
    </w:pPr>
  </w:style>
  <w:style w:type="paragraph" w:styleId="FootnoteText">
    <w:name w:val="footnote text"/>
    <w:basedOn w:val="Normal"/>
    <w:link w:val="FootnoteTextChar"/>
    <w:uiPriority w:val="99"/>
    <w:semiHidden/>
    <w:unhideWhenUsed/>
    <w:rsid w:val="00DF45FD"/>
    <w:pPr>
      <w:bidi/>
      <w:spacing w:after="0" w:line="240" w:lineRule="auto"/>
    </w:pPr>
    <w:rPr>
      <w:sz w:val="20"/>
      <w:szCs w:val="20"/>
    </w:rPr>
  </w:style>
  <w:style w:type="character" w:customStyle="1" w:styleId="FootnoteTextChar">
    <w:name w:val="Footnote Text Char"/>
    <w:basedOn w:val="DefaultParagraphFont"/>
    <w:link w:val="FootnoteText"/>
    <w:uiPriority w:val="99"/>
    <w:semiHidden/>
    <w:rsid w:val="00DF45FD"/>
    <w:rPr>
      <w:sz w:val="20"/>
      <w:szCs w:val="20"/>
    </w:rPr>
  </w:style>
  <w:style w:type="character" w:styleId="FootnoteReference">
    <w:name w:val="footnote reference"/>
    <w:basedOn w:val="DefaultParagraphFont"/>
    <w:uiPriority w:val="99"/>
    <w:semiHidden/>
    <w:unhideWhenUsed/>
    <w:rsid w:val="00DF45FD"/>
    <w:rPr>
      <w:vertAlign w:val="superscript"/>
    </w:rPr>
  </w:style>
  <w:style w:type="table" w:styleId="TableGrid">
    <w:name w:val="Table Grid"/>
    <w:basedOn w:val="TableNormal"/>
    <w:rsid w:val="003229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A5B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5BF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C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2116"/>
    <w:pPr>
      <w:tabs>
        <w:tab w:val="center" w:pos="4153"/>
        <w:tab w:val="right" w:pos="8306"/>
      </w:tabs>
      <w:spacing w:after="0" w:line="240" w:lineRule="auto"/>
    </w:pPr>
  </w:style>
  <w:style w:type="character" w:customStyle="1" w:styleId="HeaderChar">
    <w:name w:val="رأس الصفحة Char"/>
    <w:basedOn w:val="DefaultParagraphFont"/>
    <w:link w:val="Header"/>
    <w:uiPriority w:val="99"/>
    <w:rsid w:val="00752116"/>
  </w:style>
  <w:style w:type="paragraph" w:styleId="Footer">
    <w:name w:val="footer"/>
    <w:basedOn w:val="Normal"/>
    <w:link w:val="FooterChar"/>
    <w:uiPriority w:val="99"/>
    <w:unhideWhenUsed/>
    <w:rsid w:val="00752116"/>
    <w:pPr>
      <w:tabs>
        <w:tab w:val="center" w:pos="4153"/>
        <w:tab w:val="right" w:pos="8306"/>
      </w:tabs>
      <w:spacing w:after="0" w:line="240" w:lineRule="auto"/>
    </w:pPr>
  </w:style>
  <w:style w:type="character" w:customStyle="1" w:styleId="FooterChar">
    <w:name w:val="تذييل الصفحة Char"/>
    <w:basedOn w:val="DefaultParagraphFont"/>
    <w:link w:val="Footer"/>
    <w:uiPriority w:val="99"/>
    <w:rsid w:val="00752116"/>
  </w:style>
  <w:style w:type="paragraph" w:styleId="ListParagraph">
    <w:name w:val="List Paragraph"/>
    <w:basedOn w:val="Normal"/>
    <w:uiPriority w:val="34"/>
    <w:qFormat/>
    <w:rsid w:val="00B54D57"/>
    <w:pPr>
      <w:ind w:left="720"/>
      <w:contextualSpacing/>
    </w:pPr>
  </w:style>
  <w:style w:type="paragraph" w:styleId="FootnoteText">
    <w:name w:val="footnote text"/>
    <w:basedOn w:val="Normal"/>
    <w:link w:val="FootnoteTextChar"/>
    <w:uiPriority w:val="99"/>
    <w:semiHidden/>
    <w:unhideWhenUsed/>
    <w:rsid w:val="00DF45FD"/>
    <w:pPr>
      <w:bidi/>
      <w:spacing w:after="0" w:line="240" w:lineRule="auto"/>
    </w:pPr>
    <w:rPr>
      <w:sz w:val="20"/>
      <w:szCs w:val="20"/>
    </w:rPr>
  </w:style>
  <w:style w:type="character" w:customStyle="1" w:styleId="FootnoteTextChar">
    <w:name w:val="نص حاشية سفلية Char"/>
    <w:basedOn w:val="DefaultParagraphFont"/>
    <w:link w:val="FootnoteText"/>
    <w:uiPriority w:val="99"/>
    <w:semiHidden/>
    <w:rsid w:val="00DF45FD"/>
    <w:rPr>
      <w:sz w:val="20"/>
      <w:szCs w:val="20"/>
    </w:rPr>
  </w:style>
  <w:style w:type="character" w:styleId="FootnoteReference">
    <w:name w:val="footnote reference"/>
    <w:basedOn w:val="DefaultParagraphFont"/>
    <w:uiPriority w:val="99"/>
    <w:semiHidden/>
    <w:unhideWhenUsed/>
    <w:rsid w:val="00DF45FD"/>
    <w:rPr>
      <w:vertAlign w:val="superscript"/>
    </w:rPr>
  </w:style>
  <w:style w:type="table" w:styleId="TableGrid">
    <w:name w:val="Table Grid"/>
    <w:basedOn w:val="TableNormal"/>
    <w:rsid w:val="003229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A5BF5"/>
    <w:pPr>
      <w:spacing w:after="0" w:line="240" w:lineRule="auto"/>
    </w:pPr>
    <w:rPr>
      <w:rFonts w:ascii="Tahoma" w:hAnsi="Tahoma" w:cs="Tahoma"/>
      <w:sz w:val="16"/>
      <w:szCs w:val="16"/>
    </w:rPr>
  </w:style>
  <w:style w:type="character" w:customStyle="1" w:styleId="BalloonTextChar">
    <w:name w:val="نص في بالون Char"/>
    <w:basedOn w:val="DefaultParagraphFont"/>
    <w:link w:val="BalloonText"/>
    <w:uiPriority w:val="99"/>
    <w:semiHidden/>
    <w:rsid w:val="00CA5B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A61EB-DCE3-4FC5-82AF-AB659632A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4203</TotalTime>
  <Pages>22</Pages>
  <Words>7768</Words>
  <Characters>44279</Characters>
  <Application>Microsoft Office Word</Application>
  <DocSecurity>0</DocSecurity>
  <Lines>368</Lines>
  <Paragraphs>103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CtrlSoft</Company>
  <LinksUpToDate>false</LinksUpToDate>
  <CharactersWithSpaces>51944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ameer</dc:creator>
  <cp:lastModifiedBy>memar</cp:lastModifiedBy>
  <cp:revision>554</cp:revision>
  <cp:lastPrinted>2015-06-21T18:31:00Z</cp:lastPrinted>
  <dcterms:created xsi:type="dcterms:W3CDTF">2014-12-02T18:28:00Z</dcterms:created>
  <dcterms:modified xsi:type="dcterms:W3CDTF">2017-10-29T13:13:00Z</dcterms:modified>
</cp:coreProperties>
</file>